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98F" w:rsidRPr="000016BA" w:rsidRDefault="000016BA">
      <w:pPr>
        <w:rPr>
          <w:sz w:val="36"/>
          <w:szCs w:val="36"/>
        </w:rPr>
      </w:pPr>
      <w:r>
        <w:rPr>
          <w:sz w:val="36"/>
          <w:szCs w:val="36"/>
        </w:rPr>
        <w:t>Betreuungsvereinbarung</w:t>
      </w:r>
    </w:p>
    <w:p w:rsidR="000016BA" w:rsidRPr="00634B57" w:rsidRDefault="000016BA">
      <w:pPr>
        <w:rPr>
          <w:sz w:val="16"/>
          <w:szCs w:val="16"/>
        </w:rPr>
      </w:pPr>
      <w:r w:rsidRPr="00634B57">
        <w:rPr>
          <w:sz w:val="16"/>
          <w:szCs w:val="16"/>
        </w:rPr>
        <w:t>Gemäß § 5 (3) der Promotionsordnung der Fakultät WIAI</w:t>
      </w:r>
      <w:r w:rsidR="00CC7386" w:rsidRPr="00634B57">
        <w:rPr>
          <w:sz w:val="16"/>
          <w:szCs w:val="16"/>
        </w:rPr>
        <w:t xml:space="preserve"> (</w:t>
      </w:r>
      <w:proofErr w:type="spellStart"/>
      <w:r w:rsidR="00CC7386" w:rsidRPr="00634B57">
        <w:rPr>
          <w:sz w:val="16"/>
          <w:szCs w:val="16"/>
        </w:rPr>
        <w:t>PromO</w:t>
      </w:r>
      <w:proofErr w:type="spellEnd"/>
      <w:r w:rsidR="00CC7386" w:rsidRPr="00634B57">
        <w:rPr>
          <w:sz w:val="16"/>
          <w:szCs w:val="16"/>
        </w:rPr>
        <w:t>)</w:t>
      </w:r>
      <w:r w:rsidRPr="00634B57">
        <w:rPr>
          <w:sz w:val="16"/>
          <w:szCs w:val="16"/>
        </w:rPr>
        <w:t xml:space="preserve">. </w:t>
      </w:r>
      <w:r w:rsidR="00CC7386" w:rsidRPr="00634B57">
        <w:rPr>
          <w:sz w:val="16"/>
          <w:szCs w:val="16"/>
        </w:rPr>
        <w:t xml:space="preserve">Auf der Grundlage der Empfehlungen für das Erstellen von Betreuungsvereinbarungen (Deutsche Forschungsgemeinschaft, DFG-Vordruck 1.90 – 7/08). </w:t>
      </w:r>
      <w:r w:rsidRPr="00634B57">
        <w:rPr>
          <w:sz w:val="16"/>
          <w:szCs w:val="16"/>
        </w:rPr>
        <w:t>Stand: 2012-07-02</w:t>
      </w:r>
    </w:p>
    <w:p w:rsidR="000016BA" w:rsidRPr="00634B57" w:rsidRDefault="00634B57">
      <w:r w:rsidRPr="00634B57">
        <w:t xml:space="preserve">Bitte füllen Sie </w:t>
      </w:r>
      <w:r>
        <w:t>diese Betreuungsvereinbarung zusammen mit der Betreuerin / dem Betreuer Ihrer Dissertation aus. Die Betreuungsvereinbarung ist Teil Ihres Antrags auf Zulassung zum Promotionsverfahren. Sie wird gültig, sobald Sie zum Promotionsverfahren zugelassen sind.</w:t>
      </w:r>
    </w:p>
    <w:p w:rsidR="000016BA" w:rsidRPr="000016BA" w:rsidRDefault="000016BA" w:rsidP="000016BA">
      <w:pPr>
        <w:pStyle w:val="Listenabsatz"/>
        <w:numPr>
          <w:ilvl w:val="0"/>
          <w:numId w:val="1"/>
        </w:numPr>
        <w:rPr>
          <w:b/>
        </w:rPr>
      </w:pPr>
      <w:r w:rsidRPr="000016BA">
        <w:rPr>
          <w:b/>
        </w:rPr>
        <w:t>Beteiligte des Promotionsverfahrens</w:t>
      </w:r>
    </w:p>
    <w:p w:rsidR="000016BA" w:rsidRDefault="00F90B5A" w:rsidP="00F9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Doktorandin / Doktorand:</w:t>
      </w:r>
      <w:bookmarkStart w:id="0" w:name="_GoBack"/>
      <w:bookmarkEnd w:id="0"/>
    </w:p>
    <w:p w:rsidR="00F90B5A" w:rsidRDefault="00F90B5A" w:rsidP="00F9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90B5A" w:rsidRDefault="00F90B5A" w:rsidP="00F9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Betreuerin / Betreuer</w:t>
      </w:r>
      <w:r w:rsidR="00CC7386">
        <w:t xml:space="preserve"> (</w:t>
      </w:r>
      <w:proofErr w:type="spellStart"/>
      <w:r w:rsidR="00CC7386">
        <w:t>PromO</w:t>
      </w:r>
      <w:proofErr w:type="spellEnd"/>
      <w:r w:rsidR="00CC7386">
        <w:t xml:space="preserve"> §5 (2) Nr. 5)</w:t>
      </w:r>
      <w:r>
        <w:t>:</w:t>
      </w:r>
    </w:p>
    <w:p w:rsidR="00C65E71" w:rsidRDefault="00C65E71" w:rsidP="00F9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016BA" w:rsidRPr="000016BA" w:rsidRDefault="000016BA" w:rsidP="000016BA">
      <w:pPr>
        <w:pStyle w:val="Listenabsatz"/>
        <w:numPr>
          <w:ilvl w:val="0"/>
          <w:numId w:val="1"/>
        </w:numPr>
        <w:rPr>
          <w:b/>
        </w:rPr>
      </w:pPr>
      <w:r w:rsidRPr="000016BA">
        <w:rPr>
          <w:b/>
        </w:rPr>
        <w:t xml:space="preserve">Thema oder Arbeitstitel der </w:t>
      </w:r>
      <w:r w:rsidR="00F90B5A">
        <w:rPr>
          <w:b/>
        </w:rPr>
        <w:t>Dissertation</w:t>
      </w:r>
    </w:p>
    <w:p w:rsidR="000016BA" w:rsidRPr="00CC0108" w:rsidRDefault="00CC7386" w:rsidP="00F9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6A6A6" w:themeColor="background1" w:themeShade="A6"/>
        </w:rPr>
      </w:pPr>
      <w:r w:rsidRPr="00CC0108">
        <w:rPr>
          <w:color w:val="A6A6A6" w:themeColor="background1" w:themeShade="A6"/>
        </w:rPr>
        <w:t>Geben Sie das derzeitige Thema an. Größere Änderungen des Themas sollten in einer Modifikation der Betreuungsvereinbarung festgehalten werden.</w:t>
      </w:r>
    </w:p>
    <w:p w:rsidR="00F90B5A" w:rsidRDefault="00F90B5A" w:rsidP="00F9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C7386" w:rsidRDefault="00CC7386" w:rsidP="00F9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90B5A" w:rsidRDefault="00F90B5A" w:rsidP="00F9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016BA" w:rsidRPr="000016BA" w:rsidRDefault="000016BA" w:rsidP="000016BA">
      <w:pPr>
        <w:pStyle w:val="Listenabsatz"/>
        <w:numPr>
          <w:ilvl w:val="0"/>
          <w:numId w:val="1"/>
        </w:numPr>
        <w:rPr>
          <w:b/>
        </w:rPr>
      </w:pPr>
      <w:r w:rsidRPr="000016BA">
        <w:rPr>
          <w:b/>
        </w:rPr>
        <w:t>Arbeitsplan der Dissertation</w:t>
      </w:r>
    </w:p>
    <w:p w:rsidR="000016BA" w:rsidRPr="00CC0108" w:rsidRDefault="00CC7386" w:rsidP="00F9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6A6A6" w:themeColor="background1" w:themeShade="A6"/>
        </w:rPr>
      </w:pPr>
      <w:r w:rsidRPr="00CC0108">
        <w:rPr>
          <w:color w:val="A6A6A6" w:themeColor="background1" w:themeShade="A6"/>
        </w:rPr>
        <w:t>Geben Sie die größeren Arbeitspakete in ihren inhaltlich-zeitlichen Abhängigkeiten an.</w:t>
      </w:r>
    </w:p>
    <w:p w:rsidR="00F90B5A" w:rsidRDefault="00F90B5A" w:rsidP="00F9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73F98" w:rsidRDefault="00473F98" w:rsidP="00F9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016BA" w:rsidRDefault="000016BA" w:rsidP="00F9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016BA" w:rsidRPr="000016BA" w:rsidRDefault="000016BA" w:rsidP="000016BA">
      <w:pPr>
        <w:pStyle w:val="Listenabsatz"/>
        <w:numPr>
          <w:ilvl w:val="0"/>
          <w:numId w:val="1"/>
        </w:numPr>
        <w:rPr>
          <w:b/>
        </w:rPr>
      </w:pPr>
      <w:r w:rsidRPr="000016BA">
        <w:rPr>
          <w:b/>
        </w:rPr>
        <w:t>Aufgaben und Pflichten der Doktorandin bzw. des Doktoranden</w:t>
      </w:r>
    </w:p>
    <w:p w:rsidR="000016BA" w:rsidRPr="00CC0108" w:rsidRDefault="00473F98" w:rsidP="00F9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6A6A6" w:themeColor="background1" w:themeShade="A6"/>
        </w:rPr>
      </w:pPr>
      <w:r w:rsidRPr="00CC0108">
        <w:rPr>
          <w:color w:val="A6A6A6" w:themeColor="background1" w:themeShade="A6"/>
        </w:rPr>
        <w:t>z. B. regelmäßige Berichtspflichten, Leistungsnachweise, Teilnahme am Qualifizierungsprogramm, Teilnahme an der wissenschaftlichen Weiterbildung, regelmäßige Vorlage der inhaltlichen Teilergebnisse.</w:t>
      </w:r>
    </w:p>
    <w:p w:rsidR="00F90B5A" w:rsidRDefault="00F90B5A" w:rsidP="00F9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73F98" w:rsidRDefault="00473F98" w:rsidP="00F9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016BA" w:rsidRDefault="000016BA" w:rsidP="00F9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73F98" w:rsidRDefault="00473F98">
      <w:pPr>
        <w:rPr>
          <w:b/>
        </w:rPr>
      </w:pPr>
      <w:r>
        <w:rPr>
          <w:b/>
        </w:rPr>
        <w:br w:type="page"/>
      </w:r>
    </w:p>
    <w:p w:rsidR="000016BA" w:rsidRPr="000016BA" w:rsidRDefault="000016BA" w:rsidP="000016BA">
      <w:pPr>
        <w:pStyle w:val="Listenabsatz"/>
        <w:numPr>
          <w:ilvl w:val="0"/>
          <w:numId w:val="1"/>
        </w:numPr>
        <w:rPr>
          <w:b/>
        </w:rPr>
      </w:pPr>
      <w:r w:rsidRPr="000016BA">
        <w:rPr>
          <w:b/>
        </w:rPr>
        <w:lastRenderedPageBreak/>
        <w:t>Aufgaben und Pflichten der Betreuerin bzw. des Betreuers</w:t>
      </w:r>
    </w:p>
    <w:p w:rsidR="00473F98" w:rsidRPr="00CC0108" w:rsidRDefault="00CC6B13" w:rsidP="0047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6A6A6" w:themeColor="background1" w:themeShade="A6"/>
        </w:rPr>
      </w:pPr>
      <w:r w:rsidRPr="00CC0108">
        <w:rPr>
          <w:color w:val="A6A6A6" w:themeColor="background1" w:themeShade="A6"/>
        </w:rPr>
        <w:t xml:space="preserve">z. B. </w:t>
      </w:r>
      <w:r w:rsidR="00473F98" w:rsidRPr="00CC0108">
        <w:rPr>
          <w:color w:val="A6A6A6" w:themeColor="background1" w:themeShade="A6"/>
        </w:rPr>
        <w:t>Regelmäßige fachliche Beratung, Unterstützung der frühen wissenschaftlichen Selbständigkeit, Karriereförderung/</w:t>
      </w:r>
      <w:proofErr w:type="spellStart"/>
      <w:r w:rsidR="00473F98" w:rsidRPr="00CC0108">
        <w:rPr>
          <w:color w:val="A6A6A6" w:themeColor="background1" w:themeShade="A6"/>
        </w:rPr>
        <w:t>Mentoring</w:t>
      </w:r>
      <w:proofErr w:type="spellEnd"/>
      <w:r w:rsidR="00473F98" w:rsidRPr="00CC0108">
        <w:rPr>
          <w:color w:val="A6A6A6" w:themeColor="background1" w:themeShade="A6"/>
        </w:rPr>
        <w:t xml:space="preserve">, Qualitätssicherung (regelmäßige Fortschrittskontrollen, ...). </w:t>
      </w:r>
    </w:p>
    <w:p w:rsidR="000016BA" w:rsidRPr="00CC0108" w:rsidRDefault="00473F98" w:rsidP="0047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6A6A6" w:themeColor="background1" w:themeShade="A6"/>
          <w:sz w:val="16"/>
          <w:szCs w:val="16"/>
        </w:rPr>
      </w:pPr>
      <w:r w:rsidRPr="00CC0108">
        <w:rPr>
          <w:color w:val="A6A6A6" w:themeColor="background1" w:themeShade="A6"/>
          <w:sz w:val="16"/>
          <w:szCs w:val="16"/>
        </w:rPr>
        <w:t>Hinweis: Die Verpflichtung zur Betreuung bis zum Abschluss der Promotion ist unabhängig von deren Finanzierung.</w:t>
      </w:r>
    </w:p>
    <w:p w:rsidR="00F90B5A" w:rsidRDefault="00F90B5A" w:rsidP="00F9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73F98" w:rsidRDefault="00473F98" w:rsidP="00F9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016BA" w:rsidRDefault="000016BA" w:rsidP="00F9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016BA" w:rsidRPr="000016BA" w:rsidRDefault="000016BA" w:rsidP="000016BA">
      <w:pPr>
        <w:pStyle w:val="Listenabsatz"/>
        <w:numPr>
          <w:ilvl w:val="0"/>
          <w:numId w:val="1"/>
        </w:numPr>
        <w:rPr>
          <w:b/>
        </w:rPr>
      </w:pPr>
      <w:r w:rsidRPr="000016BA">
        <w:rPr>
          <w:b/>
        </w:rPr>
        <w:t>Beidseitige Verpflichtung auf die Grundsätze guter wissenschaftlicher Praxis</w:t>
      </w:r>
    </w:p>
    <w:p w:rsidR="000016BA" w:rsidRDefault="001F0551" w:rsidP="00F9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Von den vom </w:t>
      </w:r>
      <w:r w:rsidR="00473F98">
        <w:t xml:space="preserve">Senat der Universität Bamberg </w:t>
      </w:r>
      <w:r>
        <w:t>beschlossenen „Forderungen guter wissenschaftlicher Praxis“ haben wir Kenntnis erhalten und wir verpflichten uns darauf, sie zu beachten.</w:t>
      </w:r>
    </w:p>
    <w:p w:rsidR="001F0551" w:rsidRPr="007D6C34" w:rsidRDefault="001F0551" w:rsidP="00F9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7D6C34">
        <w:rPr>
          <w:sz w:val="16"/>
          <w:szCs w:val="16"/>
        </w:rPr>
        <w:t>http://www.uni-bamberg.de/fileadmin/uni/verwaltung/justitiariat/Rechtsgrundlagen/Interne_Regelungen/Forderungen_guter_wiss_Praxis.Dez.2008.pdf</w:t>
      </w:r>
    </w:p>
    <w:p w:rsidR="000016BA" w:rsidRPr="000016BA" w:rsidRDefault="000016BA" w:rsidP="000016BA">
      <w:pPr>
        <w:pStyle w:val="Listenabsatz"/>
        <w:numPr>
          <w:ilvl w:val="0"/>
          <w:numId w:val="1"/>
        </w:numPr>
        <w:rPr>
          <w:b/>
        </w:rPr>
      </w:pPr>
      <w:r w:rsidRPr="000016BA">
        <w:rPr>
          <w:b/>
        </w:rPr>
        <w:t>Regelung zur Integration der Doktorandin bzw. des Doktoranden in die Arbeitsgruppe der Betreuerin bzw. des Betreuers sowie zur Ausstattung des Arbeitsplatzes der Doktorandin bzw. des Doktoranden</w:t>
      </w:r>
    </w:p>
    <w:p w:rsidR="000016BA" w:rsidRPr="00CC0108" w:rsidRDefault="007D6C34" w:rsidP="0047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6A6A6" w:themeColor="background1" w:themeShade="A6"/>
        </w:rPr>
      </w:pPr>
      <w:r w:rsidRPr="00CC0108">
        <w:rPr>
          <w:color w:val="A6A6A6" w:themeColor="background1" w:themeShade="A6"/>
          <w:u w:val="single"/>
        </w:rPr>
        <w:t>Falls zutreffend</w:t>
      </w:r>
      <w:r w:rsidRPr="00CC0108">
        <w:rPr>
          <w:color w:val="A6A6A6" w:themeColor="background1" w:themeShade="A6"/>
        </w:rPr>
        <w:t xml:space="preserve">: </w:t>
      </w:r>
      <w:r w:rsidR="00473F98" w:rsidRPr="00CC0108">
        <w:rPr>
          <w:color w:val="A6A6A6" w:themeColor="background1" w:themeShade="A6"/>
        </w:rPr>
        <w:t>Integration in eine Arbeitsgruppe, in einen Forschungsverbund oder in ein Graduiertenprogramm (Graduiertenkolleg, Graduiertenschule ...). Arbeitsplatz der Doktorandin bzw. des Doktoranden und seine Ausstattung.</w:t>
      </w:r>
    </w:p>
    <w:p w:rsidR="00F90B5A" w:rsidRDefault="00F90B5A" w:rsidP="00F9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73F98" w:rsidRDefault="00473F98" w:rsidP="00F9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90B5A" w:rsidRDefault="00F90B5A" w:rsidP="00F9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D6C34" w:rsidRDefault="007D6C34" w:rsidP="000016BA">
      <w:pPr>
        <w:rPr>
          <w:b/>
        </w:rPr>
      </w:pPr>
      <w:r>
        <w:rPr>
          <w:b/>
        </w:rPr>
        <w:t xml:space="preserve">Weitere </w:t>
      </w:r>
      <w:r w:rsidRPr="007D6C34">
        <w:rPr>
          <w:b/>
        </w:rPr>
        <w:t>Hinweise</w:t>
      </w:r>
    </w:p>
    <w:p w:rsidR="007D6C34" w:rsidRPr="007D6C34" w:rsidRDefault="007D6C34" w:rsidP="007D6C34">
      <w:pPr>
        <w:pStyle w:val="Listenabsatz"/>
        <w:numPr>
          <w:ilvl w:val="0"/>
          <w:numId w:val="2"/>
        </w:numPr>
      </w:pPr>
      <w:r>
        <w:t>Ordnung der Otto-Friedrich-Universität Bamberg zur Regelung des Verfahrens bei Verdacht auf Fehlverhalten</w:t>
      </w:r>
      <w:r w:rsidRPr="007D6C34">
        <w:t xml:space="preserve"> </w:t>
      </w:r>
      <w:r>
        <w:t>in der Wissenschaft</w:t>
      </w:r>
    </w:p>
    <w:p w:rsidR="001F0551" w:rsidRPr="007D6C34" w:rsidRDefault="001F0551" w:rsidP="007D6C34">
      <w:pPr>
        <w:ind w:left="360"/>
        <w:rPr>
          <w:sz w:val="16"/>
          <w:szCs w:val="16"/>
        </w:rPr>
      </w:pPr>
      <w:r w:rsidRPr="007D6C34">
        <w:rPr>
          <w:sz w:val="16"/>
          <w:szCs w:val="16"/>
        </w:rPr>
        <w:t>http://www.uni-bamberg.de/fileadmin/uni/verwaltung/justitiariat/Rechtsgrundlagen/Interne_Regelungen/WissFehlverh_Verfahrensordnung.pdf</w:t>
      </w:r>
    </w:p>
    <w:p w:rsidR="001F0551" w:rsidRDefault="007D6C34" w:rsidP="007D6C34">
      <w:pPr>
        <w:pStyle w:val="Listenabsatz"/>
        <w:numPr>
          <w:ilvl w:val="0"/>
          <w:numId w:val="2"/>
        </w:numPr>
      </w:pPr>
      <w:r>
        <w:t>Kommission zur Konfliktlösung an wissenschaftlichen Arbeitsplätzen (Konfliktkommission)</w:t>
      </w:r>
    </w:p>
    <w:p w:rsidR="007D6C34" w:rsidRPr="007D6C34" w:rsidRDefault="007D6C34" w:rsidP="007D6C34">
      <w:pPr>
        <w:ind w:left="360"/>
        <w:rPr>
          <w:sz w:val="16"/>
          <w:szCs w:val="16"/>
        </w:rPr>
      </w:pPr>
      <w:r w:rsidRPr="007D6C34">
        <w:rPr>
          <w:sz w:val="16"/>
          <w:szCs w:val="16"/>
        </w:rPr>
        <w:t>http://www.uni-bamberg.de/gremien/senat_kommissionen/kommissionen/konflikt_kommission/</w:t>
      </w:r>
    </w:p>
    <w:p w:rsidR="000016BA" w:rsidRPr="00F90B5A" w:rsidRDefault="00F90B5A" w:rsidP="000016BA">
      <w:pPr>
        <w:rPr>
          <w:b/>
        </w:rPr>
      </w:pPr>
      <w:r w:rsidRPr="00F90B5A">
        <w:rPr>
          <w:b/>
        </w:rPr>
        <w:t>Unterschriften: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90B5A" w:rsidTr="00F90B5A">
        <w:tc>
          <w:tcPr>
            <w:tcW w:w="4606" w:type="dxa"/>
          </w:tcPr>
          <w:p w:rsidR="00F90B5A" w:rsidRDefault="00F90B5A" w:rsidP="00F90B5A">
            <w:r>
              <w:t>Ort, Datum</w:t>
            </w:r>
          </w:p>
        </w:tc>
        <w:tc>
          <w:tcPr>
            <w:tcW w:w="4606" w:type="dxa"/>
          </w:tcPr>
          <w:p w:rsidR="00F90B5A" w:rsidRDefault="00F90B5A" w:rsidP="00F90B5A">
            <w:r>
              <w:t>Ort, Datum</w:t>
            </w:r>
          </w:p>
        </w:tc>
      </w:tr>
      <w:tr w:rsidR="00F90B5A" w:rsidTr="00F90B5A">
        <w:tc>
          <w:tcPr>
            <w:tcW w:w="4606" w:type="dxa"/>
          </w:tcPr>
          <w:p w:rsidR="00F90B5A" w:rsidRDefault="00F90B5A" w:rsidP="00F90B5A"/>
          <w:p w:rsidR="00C65E71" w:rsidRDefault="00C65E71" w:rsidP="00F90B5A"/>
          <w:p w:rsidR="00F90B5A" w:rsidRDefault="00F90B5A" w:rsidP="00F90B5A"/>
          <w:p w:rsidR="00F90B5A" w:rsidRDefault="00F90B5A" w:rsidP="00F90B5A">
            <w:r>
              <w:t>Doktorandin / Doktorand</w:t>
            </w:r>
          </w:p>
        </w:tc>
        <w:tc>
          <w:tcPr>
            <w:tcW w:w="4606" w:type="dxa"/>
          </w:tcPr>
          <w:p w:rsidR="00F90B5A" w:rsidRDefault="00F90B5A" w:rsidP="000016BA"/>
          <w:p w:rsidR="00C65E71" w:rsidRDefault="00C65E71" w:rsidP="000016BA"/>
          <w:p w:rsidR="00F90B5A" w:rsidRDefault="00F90B5A" w:rsidP="000016BA"/>
          <w:p w:rsidR="00F90B5A" w:rsidRDefault="00F90B5A" w:rsidP="000016BA">
            <w:r>
              <w:t>Betreuerin / Betreuer</w:t>
            </w:r>
          </w:p>
        </w:tc>
      </w:tr>
    </w:tbl>
    <w:p w:rsidR="00F90B5A" w:rsidRDefault="00F90B5A" w:rsidP="000016BA"/>
    <w:sectPr w:rsidR="00F90B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F6C3E"/>
    <w:multiLevelType w:val="hybridMultilevel"/>
    <w:tmpl w:val="B6AEC13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981A0F"/>
    <w:multiLevelType w:val="hybridMultilevel"/>
    <w:tmpl w:val="EE0265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BA"/>
    <w:rsid w:val="000016BA"/>
    <w:rsid w:val="001F0551"/>
    <w:rsid w:val="00473F98"/>
    <w:rsid w:val="00634B57"/>
    <w:rsid w:val="007D6C34"/>
    <w:rsid w:val="00B6098F"/>
    <w:rsid w:val="00B855E6"/>
    <w:rsid w:val="00C65E71"/>
    <w:rsid w:val="00CC0108"/>
    <w:rsid w:val="00CC6B13"/>
    <w:rsid w:val="00CC7386"/>
    <w:rsid w:val="00F9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016BA"/>
    <w:pPr>
      <w:ind w:left="720"/>
      <w:contextualSpacing/>
    </w:pPr>
  </w:style>
  <w:style w:type="table" w:styleId="Tabellenraster">
    <w:name w:val="Table Grid"/>
    <w:basedOn w:val="NormaleTabelle"/>
    <w:uiPriority w:val="59"/>
    <w:rsid w:val="00F90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016BA"/>
    <w:pPr>
      <w:ind w:left="720"/>
      <w:contextualSpacing/>
    </w:pPr>
  </w:style>
  <w:style w:type="table" w:styleId="Tabellenraster">
    <w:name w:val="Table Grid"/>
    <w:basedOn w:val="NormaleTabelle"/>
    <w:uiPriority w:val="59"/>
    <w:rsid w:val="00F90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Elmar J. Sinz</dc:creator>
  <cp:lastModifiedBy>Elmar J. Sinz</cp:lastModifiedBy>
  <cp:revision>2</cp:revision>
  <dcterms:created xsi:type="dcterms:W3CDTF">2012-07-03T15:05:00Z</dcterms:created>
  <dcterms:modified xsi:type="dcterms:W3CDTF">2012-07-03T15:05:00Z</dcterms:modified>
</cp:coreProperties>
</file>