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8D327" w14:textId="77777777" w:rsidR="00450CF1" w:rsidRPr="009A2871" w:rsidRDefault="00450CF1" w:rsidP="00F92445">
      <w:pPr>
        <w:pStyle w:val="StandardWeb"/>
        <w:spacing w:before="0" w:beforeAutospacing="0" w:after="120" w:afterAutospacing="0"/>
        <w:jc w:val="both"/>
        <w:rPr>
          <w:rFonts w:ascii="UB Scala" w:hAnsi="UB Scala"/>
          <w:sz w:val="4"/>
          <w:szCs w:val="22"/>
        </w:rPr>
      </w:pPr>
    </w:p>
    <w:p w14:paraId="6AF71634" w14:textId="65A8C61B" w:rsidR="00A7052E" w:rsidRPr="00D43299" w:rsidRDefault="00450CF1" w:rsidP="0050645F">
      <w:pPr>
        <w:pStyle w:val="StandardWeb"/>
        <w:spacing w:before="0" w:beforeAutospacing="0" w:after="0" w:afterAutospacing="0"/>
        <w:jc w:val="both"/>
        <w:rPr>
          <w:rFonts w:ascii="UB Scala" w:hAnsi="UB Scala"/>
          <w:sz w:val="21"/>
          <w:szCs w:val="21"/>
        </w:rPr>
      </w:pPr>
      <w:r w:rsidRPr="00D43299">
        <w:rPr>
          <w:rFonts w:ascii="UB Scala" w:hAnsi="UB Scala"/>
          <w:sz w:val="21"/>
          <w:szCs w:val="21"/>
        </w:rPr>
        <w:t>Am Zentrum für Lehrerinnen- und Lehrerbildung Bamberg (ZLB) a</w:t>
      </w:r>
      <w:r w:rsidR="002A35AB" w:rsidRPr="00D43299">
        <w:rPr>
          <w:rFonts w:ascii="UB Scala" w:hAnsi="UB Scala"/>
          <w:sz w:val="21"/>
          <w:szCs w:val="21"/>
        </w:rPr>
        <w:t>n</w:t>
      </w:r>
      <w:r w:rsidR="00432CAF" w:rsidRPr="00D43299">
        <w:rPr>
          <w:rFonts w:ascii="UB Scala" w:hAnsi="UB Scala"/>
          <w:b/>
          <w:sz w:val="21"/>
          <w:szCs w:val="21"/>
        </w:rPr>
        <w:t xml:space="preserve"> </w:t>
      </w:r>
      <w:r w:rsidR="00A7052E" w:rsidRPr="00D43299">
        <w:rPr>
          <w:rFonts w:ascii="UB Scala" w:hAnsi="UB Scala"/>
          <w:sz w:val="21"/>
          <w:szCs w:val="21"/>
        </w:rPr>
        <w:t xml:space="preserve">der Otto-Friedrich-Universität </w:t>
      </w:r>
      <w:r w:rsidR="00A7052E" w:rsidRPr="00D43299">
        <w:rPr>
          <w:rStyle w:val="il"/>
          <w:rFonts w:ascii="UB Scala" w:hAnsi="UB Scala"/>
          <w:sz w:val="21"/>
          <w:szCs w:val="21"/>
        </w:rPr>
        <w:t>Bamberg</w:t>
      </w:r>
      <w:r w:rsidR="00A7052E" w:rsidRPr="00D43299">
        <w:rPr>
          <w:rFonts w:ascii="UB Scala" w:hAnsi="UB Scala"/>
          <w:sz w:val="21"/>
          <w:szCs w:val="21"/>
        </w:rPr>
        <w:t xml:space="preserve"> </w:t>
      </w:r>
      <w:r w:rsidR="00132152" w:rsidRPr="00D43299">
        <w:rPr>
          <w:rFonts w:ascii="UB Scala" w:hAnsi="UB Scala"/>
          <w:sz w:val="21"/>
          <w:szCs w:val="21"/>
        </w:rPr>
        <w:t>ist</w:t>
      </w:r>
      <w:r w:rsidR="00A7052E" w:rsidRPr="00D43299">
        <w:rPr>
          <w:rFonts w:ascii="UB Scala" w:hAnsi="UB Scala"/>
          <w:sz w:val="21"/>
          <w:szCs w:val="21"/>
        </w:rPr>
        <w:t xml:space="preserve"> </w:t>
      </w:r>
      <w:r w:rsidR="00D66E29">
        <w:rPr>
          <w:rStyle w:val="Fett"/>
          <w:rFonts w:ascii="UB Scala" w:hAnsi="UB Scala"/>
          <w:sz w:val="21"/>
          <w:szCs w:val="21"/>
        </w:rPr>
        <w:t>zum nächstmöglichen Zeitpunkt in Teilzeit</w:t>
      </w:r>
      <w:r w:rsidR="00C97238">
        <w:rPr>
          <w:rStyle w:val="Fett"/>
          <w:rFonts w:ascii="UB Scala" w:hAnsi="UB Scala"/>
          <w:sz w:val="21"/>
          <w:szCs w:val="21"/>
        </w:rPr>
        <w:t xml:space="preserve"> </w:t>
      </w:r>
      <w:r w:rsidR="00132152" w:rsidRPr="00D43299">
        <w:rPr>
          <w:rFonts w:ascii="UB Scala" w:hAnsi="UB Scala"/>
          <w:sz w:val="21"/>
          <w:szCs w:val="21"/>
        </w:rPr>
        <w:t>die</w:t>
      </w:r>
      <w:r w:rsidR="00A7052E" w:rsidRPr="00D43299">
        <w:rPr>
          <w:rFonts w:ascii="UB Scala" w:hAnsi="UB Scala"/>
          <w:sz w:val="21"/>
          <w:szCs w:val="21"/>
        </w:rPr>
        <w:t xml:space="preserve"> Stelle einer/eines</w:t>
      </w:r>
    </w:p>
    <w:p w14:paraId="241BB2EB" w14:textId="77777777" w:rsidR="00C931D2" w:rsidRPr="00D43299" w:rsidRDefault="00A7052E" w:rsidP="0050645F">
      <w:pPr>
        <w:pStyle w:val="StandardWeb"/>
        <w:spacing w:before="0" w:beforeAutospacing="0" w:after="0" w:afterAutospacing="0"/>
        <w:jc w:val="center"/>
        <w:rPr>
          <w:rStyle w:val="Fett"/>
          <w:rFonts w:ascii="UB Scala" w:hAnsi="UB Scala"/>
          <w:sz w:val="21"/>
          <w:szCs w:val="21"/>
        </w:rPr>
      </w:pPr>
      <w:r w:rsidRPr="00D43299">
        <w:rPr>
          <w:rStyle w:val="Fett"/>
          <w:rFonts w:ascii="UB Scala" w:hAnsi="UB Scala"/>
          <w:sz w:val="21"/>
          <w:szCs w:val="21"/>
        </w:rPr>
        <w:t>Wissenschaftlichen Mitarbeiterin/Wissenschaftlichen Mitarbeiters</w:t>
      </w:r>
      <w:r w:rsidR="009F1A9C" w:rsidRPr="00D43299">
        <w:rPr>
          <w:rStyle w:val="Fett"/>
          <w:rFonts w:ascii="UB Scala" w:hAnsi="UB Scala"/>
          <w:sz w:val="21"/>
          <w:szCs w:val="21"/>
        </w:rPr>
        <w:t xml:space="preserve"> (m/w/d)</w:t>
      </w:r>
    </w:p>
    <w:p w14:paraId="55AB95BF" w14:textId="0D25DC53" w:rsidR="00A7052E" w:rsidRPr="00D43299" w:rsidRDefault="00A7052E" w:rsidP="0050645F">
      <w:pPr>
        <w:pStyle w:val="StandardWeb"/>
        <w:spacing w:before="0" w:beforeAutospacing="0" w:after="120" w:afterAutospacing="0"/>
        <w:jc w:val="center"/>
        <w:rPr>
          <w:rFonts w:ascii="UB Scala" w:hAnsi="UB Scala"/>
          <w:sz w:val="21"/>
          <w:szCs w:val="21"/>
        </w:rPr>
      </w:pPr>
      <w:r w:rsidRPr="00D43299">
        <w:rPr>
          <w:rFonts w:ascii="UB Scala" w:hAnsi="UB Scala"/>
          <w:sz w:val="21"/>
          <w:szCs w:val="21"/>
        </w:rPr>
        <w:t>(</w:t>
      </w:r>
      <w:r w:rsidR="00C97238">
        <w:rPr>
          <w:rFonts w:ascii="UB Scala" w:hAnsi="UB Scala"/>
          <w:sz w:val="21"/>
          <w:szCs w:val="21"/>
        </w:rPr>
        <w:t>50</w:t>
      </w:r>
      <w:r w:rsidR="00D66E29">
        <w:rPr>
          <w:rFonts w:ascii="UB Scala" w:hAnsi="UB Scala"/>
          <w:sz w:val="21"/>
          <w:szCs w:val="21"/>
        </w:rPr>
        <w:t>-75</w:t>
      </w:r>
      <w:r w:rsidRPr="00D43299">
        <w:rPr>
          <w:rFonts w:ascii="UB Scala" w:hAnsi="UB Scala"/>
          <w:sz w:val="21"/>
          <w:szCs w:val="21"/>
        </w:rPr>
        <w:t>% der regelmäßigen Arbeitszeit; Entgeltgruppe 13 TV-L)</w:t>
      </w:r>
    </w:p>
    <w:p w14:paraId="329C98F4" w14:textId="5936EEEB" w:rsidR="00CC3BD0" w:rsidRPr="00D43299" w:rsidRDefault="00146043" w:rsidP="00B742E3">
      <w:pPr>
        <w:pStyle w:val="StandardWeb"/>
        <w:spacing w:before="0" w:beforeAutospacing="0" w:after="120" w:afterAutospacing="0"/>
        <w:jc w:val="both"/>
        <w:rPr>
          <w:rFonts w:ascii="UB Scala" w:hAnsi="UB Scala"/>
          <w:sz w:val="21"/>
          <w:szCs w:val="21"/>
        </w:rPr>
      </w:pPr>
      <w:r>
        <w:rPr>
          <w:rFonts w:ascii="UB Scala" w:hAnsi="UB Scala"/>
          <w:b/>
          <w:sz w:val="21"/>
          <w:szCs w:val="21"/>
        </w:rPr>
        <w:t>befristet</w:t>
      </w:r>
      <w:r w:rsidR="009C75BF" w:rsidRPr="00D43299">
        <w:rPr>
          <w:rFonts w:ascii="UB Scala" w:hAnsi="UB Scala"/>
          <w:b/>
          <w:sz w:val="21"/>
          <w:szCs w:val="21"/>
        </w:rPr>
        <w:t xml:space="preserve"> </w:t>
      </w:r>
      <w:r w:rsidR="002A35AB" w:rsidRPr="00D43299">
        <w:rPr>
          <w:rFonts w:ascii="UB Scala" w:hAnsi="UB Scala"/>
          <w:b/>
          <w:sz w:val="21"/>
          <w:szCs w:val="21"/>
        </w:rPr>
        <w:t xml:space="preserve">bis </w:t>
      </w:r>
      <w:r w:rsidR="00D66E29">
        <w:rPr>
          <w:rFonts w:ascii="UB Scala" w:hAnsi="UB Scala"/>
          <w:b/>
          <w:sz w:val="21"/>
          <w:szCs w:val="21"/>
        </w:rPr>
        <w:t>31</w:t>
      </w:r>
      <w:r w:rsidR="00450CF1" w:rsidRPr="00D43299">
        <w:rPr>
          <w:rFonts w:ascii="UB Scala" w:hAnsi="UB Scala"/>
          <w:b/>
          <w:sz w:val="21"/>
          <w:szCs w:val="21"/>
        </w:rPr>
        <w:t>.</w:t>
      </w:r>
      <w:r w:rsidR="00D66E29">
        <w:rPr>
          <w:rFonts w:ascii="UB Scala" w:hAnsi="UB Scala"/>
          <w:b/>
          <w:sz w:val="21"/>
          <w:szCs w:val="21"/>
        </w:rPr>
        <w:t>12</w:t>
      </w:r>
      <w:r w:rsidR="00450CF1" w:rsidRPr="00D43299">
        <w:rPr>
          <w:rFonts w:ascii="UB Scala" w:hAnsi="UB Scala"/>
          <w:b/>
          <w:sz w:val="21"/>
          <w:szCs w:val="21"/>
        </w:rPr>
        <w:t>.202</w:t>
      </w:r>
      <w:r w:rsidR="00D66E29">
        <w:rPr>
          <w:rFonts w:ascii="UB Scala" w:hAnsi="UB Scala"/>
          <w:b/>
          <w:sz w:val="21"/>
          <w:szCs w:val="21"/>
        </w:rPr>
        <w:t>5</w:t>
      </w:r>
      <w:r w:rsidR="00BE5766" w:rsidRPr="00D43299">
        <w:rPr>
          <w:rFonts w:ascii="UB Scala" w:hAnsi="UB Scala"/>
          <w:sz w:val="21"/>
          <w:szCs w:val="21"/>
        </w:rPr>
        <w:t xml:space="preserve"> zu besetzen.</w:t>
      </w:r>
      <w:r w:rsidR="001247D9" w:rsidRPr="00D43299">
        <w:rPr>
          <w:rFonts w:ascii="UB Scala" w:hAnsi="UB Scala"/>
          <w:sz w:val="21"/>
          <w:szCs w:val="21"/>
        </w:rPr>
        <w:t xml:space="preserve"> </w:t>
      </w:r>
    </w:p>
    <w:p w14:paraId="31613967" w14:textId="71B1728D" w:rsidR="002A35AB" w:rsidRPr="00D43299" w:rsidRDefault="002A35AB" w:rsidP="002A35AB">
      <w:pPr>
        <w:pStyle w:val="StandardWeb"/>
        <w:spacing w:before="240" w:beforeAutospacing="0" w:after="0" w:afterAutospacing="0"/>
        <w:rPr>
          <w:rStyle w:val="Fett"/>
          <w:rFonts w:ascii="UB Scala" w:hAnsi="UB Scala"/>
          <w:sz w:val="21"/>
          <w:szCs w:val="21"/>
          <w:u w:val="single"/>
        </w:rPr>
      </w:pPr>
      <w:r w:rsidRPr="00D43299">
        <w:rPr>
          <w:rStyle w:val="Fett"/>
          <w:rFonts w:ascii="UB Scala" w:hAnsi="UB Scala"/>
          <w:sz w:val="21"/>
          <w:szCs w:val="21"/>
          <w:u w:val="single"/>
        </w:rPr>
        <w:t>Informationen zum Projekt:</w:t>
      </w:r>
    </w:p>
    <w:p w14:paraId="14EE38C5" w14:textId="1C967F02" w:rsidR="00450CF1" w:rsidRPr="00D43299" w:rsidRDefault="00450CF1" w:rsidP="005D40D1">
      <w:pPr>
        <w:autoSpaceDE w:val="0"/>
        <w:autoSpaceDN w:val="0"/>
        <w:adjustRightInd w:val="0"/>
        <w:jc w:val="both"/>
        <w:rPr>
          <w:rFonts w:ascii="UB Scala" w:hAnsi="UB Scala"/>
          <w:sz w:val="21"/>
          <w:szCs w:val="21"/>
          <w:lang w:eastAsia="de-DE"/>
        </w:rPr>
      </w:pPr>
      <w:r w:rsidRPr="00D43299">
        <w:rPr>
          <w:rFonts w:ascii="UB Scala" w:hAnsi="UB Scala"/>
          <w:sz w:val="21"/>
          <w:szCs w:val="21"/>
          <w:lang w:eastAsia="de-DE"/>
        </w:rPr>
        <w:t xml:space="preserve">Die Beschäftigung erfolgt </w:t>
      </w:r>
      <w:r w:rsidR="00D66E29">
        <w:rPr>
          <w:rFonts w:ascii="UB Scala" w:hAnsi="UB Scala"/>
          <w:sz w:val="21"/>
          <w:szCs w:val="21"/>
          <w:lang w:eastAsia="de-DE"/>
        </w:rPr>
        <w:t xml:space="preserve">in </w:t>
      </w:r>
      <w:r w:rsidRPr="00D43299">
        <w:rPr>
          <w:rFonts w:ascii="UB Scala" w:hAnsi="UB Scala"/>
          <w:sz w:val="21"/>
          <w:szCs w:val="21"/>
          <w:lang w:eastAsia="de-DE"/>
        </w:rPr>
        <w:t>vom Bundesministerium für Bildung und Forschung geförderten</w:t>
      </w:r>
      <w:r w:rsidR="00D66E29">
        <w:rPr>
          <w:rFonts w:ascii="UB Scala" w:hAnsi="UB Scala"/>
          <w:sz w:val="21"/>
          <w:szCs w:val="21"/>
          <w:lang w:eastAsia="de-DE"/>
        </w:rPr>
        <w:t xml:space="preserve"> Vorhaben der im Rahmen des Kompetenzverbunds </w:t>
      </w:r>
      <w:r w:rsidR="00D66E29" w:rsidRPr="00D66E29">
        <w:rPr>
          <w:rFonts w:ascii="UB Scala" w:hAnsi="UB Scala"/>
          <w:i/>
          <w:sz w:val="21"/>
          <w:szCs w:val="21"/>
          <w:lang w:eastAsia="de-DE"/>
        </w:rPr>
        <w:t>lernen:digital</w:t>
      </w:r>
      <w:r w:rsidR="00D66E29">
        <w:rPr>
          <w:rFonts w:ascii="UB Scala" w:hAnsi="UB Scala"/>
          <w:sz w:val="21"/>
          <w:szCs w:val="21"/>
          <w:lang w:eastAsia="de-DE"/>
        </w:rPr>
        <w:t xml:space="preserve"> (</w:t>
      </w:r>
      <w:hyperlink r:id="rId8" w:history="1">
        <w:r w:rsidR="00D66E29" w:rsidRPr="00447264">
          <w:rPr>
            <w:rStyle w:val="Hyperlink"/>
            <w:rFonts w:ascii="UB Scala" w:hAnsi="UB Scala"/>
            <w:sz w:val="21"/>
            <w:szCs w:val="21"/>
            <w:lang w:eastAsia="de-DE"/>
          </w:rPr>
          <w:t>www.lernen.digital</w:t>
        </w:r>
      </w:hyperlink>
      <w:r w:rsidR="00D66E29">
        <w:rPr>
          <w:rFonts w:ascii="UB Scala" w:hAnsi="UB Scala"/>
          <w:sz w:val="21"/>
          <w:szCs w:val="21"/>
          <w:lang w:eastAsia="de-DE"/>
        </w:rPr>
        <w:t>). An der Universität Bamberg sind folgende fünf Vorhaben angesiedelt: DiSo-SGW</w:t>
      </w:r>
      <w:r w:rsidR="00E82BD1">
        <w:rPr>
          <w:rFonts w:ascii="UB Scala" w:hAnsi="UB Scala"/>
          <w:sz w:val="21"/>
          <w:szCs w:val="21"/>
          <w:lang w:eastAsia="de-DE"/>
        </w:rPr>
        <w:t xml:space="preserve"> (Lead Bamberg)</w:t>
      </w:r>
      <w:r w:rsidR="00D66E29">
        <w:rPr>
          <w:rFonts w:ascii="UB Scala" w:hAnsi="UB Scala"/>
          <w:sz w:val="21"/>
          <w:szCs w:val="21"/>
          <w:lang w:eastAsia="de-DE"/>
        </w:rPr>
        <w:t xml:space="preserve">, DiäS, LeadCom, SchuDiDe, </w:t>
      </w:r>
      <w:r w:rsidR="00E82BD1">
        <w:rPr>
          <w:rFonts w:ascii="UB Scala" w:hAnsi="UB Scala"/>
          <w:sz w:val="21"/>
          <w:szCs w:val="21"/>
          <w:lang w:eastAsia="de-DE"/>
        </w:rPr>
        <w:t>WÖRLD (</w:t>
      </w:r>
      <w:hyperlink r:id="rId9" w:history="1">
        <w:r w:rsidR="00D66E29" w:rsidRPr="00447264">
          <w:rPr>
            <w:rStyle w:val="Hyperlink"/>
            <w:rFonts w:ascii="UB Scala" w:hAnsi="UB Scala"/>
            <w:sz w:val="21"/>
            <w:szCs w:val="21"/>
            <w:lang w:eastAsia="de-DE"/>
          </w:rPr>
          <w:t>www.uni-bamberg.de/zlb/forschung-projektekompetenzverbund-lernendigital/</w:t>
        </w:r>
      </w:hyperlink>
      <w:r w:rsidR="00D66E29">
        <w:rPr>
          <w:rFonts w:ascii="UB Scala" w:hAnsi="UB Scala"/>
          <w:sz w:val="21"/>
          <w:szCs w:val="21"/>
          <w:lang w:eastAsia="de-DE"/>
        </w:rPr>
        <w:t>). Sie zielen</w:t>
      </w:r>
      <w:r w:rsidRPr="00D43299">
        <w:rPr>
          <w:rFonts w:ascii="UB Scala" w:hAnsi="UB Scala"/>
          <w:sz w:val="21"/>
          <w:szCs w:val="21"/>
        </w:rPr>
        <w:t xml:space="preserve"> auf die forschungs</w:t>
      </w:r>
      <w:r w:rsidR="00E82BD1">
        <w:rPr>
          <w:rFonts w:ascii="UB Scala" w:hAnsi="UB Scala"/>
          <w:sz w:val="21"/>
          <w:szCs w:val="21"/>
        </w:rPr>
        <w:softHyphen/>
      </w:r>
      <w:r w:rsidR="005D40D1" w:rsidRPr="00D43299">
        <w:rPr>
          <w:rFonts w:ascii="UB Scala" w:hAnsi="UB Scala"/>
          <w:sz w:val="21"/>
          <w:szCs w:val="21"/>
        </w:rPr>
        <w:softHyphen/>
      </w:r>
      <w:r w:rsidRPr="00D43299">
        <w:rPr>
          <w:rFonts w:ascii="UB Scala" w:hAnsi="UB Scala"/>
          <w:sz w:val="21"/>
          <w:szCs w:val="21"/>
        </w:rPr>
        <w:t>basierte und evidenz</w:t>
      </w:r>
      <w:r w:rsidR="005D40D1" w:rsidRPr="00D43299">
        <w:rPr>
          <w:rFonts w:ascii="UB Scala" w:hAnsi="UB Scala"/>
          <w:sz w:val="21"/>
          <w:szCs w:val="21"/>
        </w:rPr>
        <w:softHyphen/>
      </w:r>
      <w:r w:rsidRPr="00D43299">
        <w:rPr>
          <w:rFonts w:ascii="UB Scala" w:hAnsi="UB Scala"/>
          <w:sz w:val="21"/>
          <w:szCs w:val="21"/>
        </w:rPr>
        <w:t>orientierte Weite</w:t>
      </w:r>
      <w:r w:rsidR="00710113" w:rsidRPr="00D43299">
        <w:rPr>
          <w:rFonts w:ascii="UB Scala" w:hAnsi="UB Scala"/>
          <w:sz w:val="21"/>
          <w:szCs w:val="21"/>
        </w:rPr>
        <w:t>rentwicklung, Evaluation und Op</w:t>
      </w:r>
      <w:r w:rsidRPr="00D43299">
        <w:rPr>
          <w:rFonts w:ascii="UB Scala" w:hAnsi="UB Scala"/>
          <w:sz w:val="21"/>
          <w:szCs w:val="21"/>
        </w:rPr>
        <w:t>timierung prototypischer Ansätze zur fach</w:t>
      </w:r>
      <w:r w:rsidR="00D66E29">
        <w:rPr>
          <w:rFonts w:ascii="UB Scala" w:hAnsi="UB Scala"/>
          <w:sz w:val="21"/>
          <w:szCs w:val="21"/>
        </w:rPr>
        <w:softHyphen/>
      </w:r>
      <w:r w:rsidRPr="00D43299">
        <w:rPr>
          <w:rFonts w:ascii="UB Scala" w:hAnsi="UB Scala"/>
          <w:sz w:val="21"/>
          <w:szCs w:val="21"/>
        </w:rPr>
        <w:t>spezi</w:t>
      </w:r>
      <w:r w:rsidR="005D40D1" w:rsidRPr="00D43299">
        <w:rPr>
          <w:rFonts w:ascii="UB Scala" w:hAnsi="UB Scala"/>
          <w:sz w:val="21"/>
          <w:szCs w:val="21"/>
        </w:rPr>
        <w:softHyphen/>
      </w:r>
      <w:r w:rsidRPr="00D43299">
        <w:rPr>
          <w:rFonts w:ascii="UB Scala" w:hAnsi="UB Scala"/>
          <w:sz w:val="21"/>
          <w:szCs w:val="21"/>
        </w:rPr>
        <w:t>fischen, diversitäts</w:t>
      </w:r>
      <w:r w:rsidR="005D40D1" w:rsidRPr="00D43299">
        <w:rPr>
          <w:rFonts w:ascii="UB Scala" w:hAnsi="UB Scala"/>
          <w:sz w:val="21"/>
          <w:szCs w:val="21"/>
        </w:rPr>
        <w:softHyphen/>
      </w:r>
      <w:r w:rsidRPr="00D43299">
        <w:rPr>
          <w:rFonts w:ascii="UB Scala" w:hAnsi="UB Scala"/>
          <w:sz w:val="21"/>
          <w:szCs w:val="21"/>
        </w:rPr>
        <w:t xml:space="preserve">sensiblen und digitalitätsbezogenen Förderung und Vertiefung </w:t>
      </w:r>
      <w:r w:rsidR="005E1FB0" w:rsidRPr="00D43299">
        <w:rPr>
          <w:rFonts w:ascii="UB Scala" w:hAnsi="UB Scala"/>
          <w:sz w:val="21"/>
          <w:szCs w:val="21"/>
        </w:rPr>
        <w:t>der Professionalität</w:t>
      </w:r>
      <w:r w:rsidRPr="00D43299">
        <w:rPr>
          <w:rFonts w:ascii="UB Scala" w:hAnsi="UB Scala"/>
          <w:sz w:val="21"/>
          <w:szCs w:val="21"/>
        </w:rPr>
        <w:t xml:space="preserve"> von Lehrkräften in der digitalen Welt.</w:t>
      </w:r>
    </w:p>
    <w:p w14:paraId="37DA1334" w14:textId="303C7762" w:rsidR="00450CF1" w:rsidRPr="00D43299" w:rsidRDefault="00450CF1" w:rsidP="00450CF1">
      <w:pPr>
        <w:autoSpaceDE w:val="0"/>
        <w:autoSpaceDN w:val="0"/>
        <w:adjustRightInd w:val="0"/>
        <w:rPr>
          <w:rFonts w:ascii="CIDFont+F1" w:hAnsi="CIDFont+F1" w:cs="CIDFont+F1"/>
          <w:sz w:val="21"/>
          <w:szCs w:val="21"/>
        </w:rPr>
      </w:pPr>
    </w:p>
    <w:p w14:paraId="3CA496F1" w14:textId="6B946B02" w:rsidR="00A7052E" w:rsidRPr="00D43299" w:rsidRDefault="00A7052E" w:rsidP="00450CF1">
      <w:pPr>
        <w:autoSpaceDE w:val="0"/>
        <w:autoSpaceDN w:val="0"/>
        <w:adjustRightInd w:val="0"/>
        <w:rPr>
          <w:rStyle w:val="Fett"/>
          <w:rFonts w:ascii="UB Scala" w:hAnsi="UB Scala"/>
          <w:sz w:val="21"/>
          <w:szCs w:val="21"/>
          <w:u w:val="single"/>
        </w:rPr>
      </w:pPr>
      <w:r w:rsidRPr="00D43299">
        <w:rPr>
          <w:rStyle w:val="Fett"/>
          <w:rFonts w:ascii="UB Scala" w:hAnsi="UB Scala"/>
          <w:sz w:val="21"/>
          <w:szCs w:val="21"/>
          <w:u w:val="single"/>
        </w:rPr>
        <w:t>Aufgabenbeschreibung:</w:t>
      </w:r>
    </w:p>
    <w:p w14:paraId="64E81300" w14:textId="54932081" w:rsidR="006B1B5F" w:rsidRPr="00D43299" w:rsidRDefault="00710113" w:rsidP="006B1B5F">
      <w:pPr>
        <w:pStyle w:val="StandardWeb"/>
        <w:numPr>
          <w:ilvl w:val="0"/>
          <w:numId w:val="27"/>
        </w:numPr>
        <w:spacing w:beforeAutospacing="0" w:after="0" w:afterAutospacing="0"/>
        <w:rPr>
          <w:rFonts w:ascii="UB Scala" w:hAnsi="UB Scala" w:cs="UB Scala"/>
          <w:bCs/>
          <w:color w:val="000000"/>
          <w:sz w:val="21"/>
          <w:szCs w:val="21"/>
        </w:rPr>
      </w:pPr>
      <w:r w:rsidRPr="00D43299">
        <w:rPr>
          <w:rFonts w:ascii="UB Scala" w:hAnsi="UB Scala" w:cs="UB Scala"/>
          <w:bCs/>
          <w:color w:val="000000"/>
          <w:sz w:val="21"/>
          <w:szCs w:val="21"/>
        </w:rPr>
        <w:t xml:space="preserve">Koordination des </w:t>
      </w:r>
      <w:r w:rsidR="00E82BD1">
        <w:rPr>
          <w:rFonts w:ascii="UB Scala" w:hAnsi="UB Scala" w:cs="UB Scala"/>
          <w:bCs/>
          <w:color w:val="000000"/>
          <w:sz w:val="21"/>
          <w:szCs w:val="21"/>
        </w:rPr>
        <w:t>Bamberger Vorhabenverbunds</w:t>
      </w:r>
      <w:r w:rsidRPr="00D43299">
        <w:rPr>
          <w:rFonts w:ascii="UB Scala" w:hAnsi="UB Scala" w:cs="UB Scala"/>
          <w:bCs/>
          <w:color w:val="000000"/>
          <w:sz w:val="21"/>
          <w:szCs w:val="21"/>
        </w:rPr>
        <w:t xml:space="preserve"> in enger Koo</w:t>
      </w:r>
      <w:r w:rsidR="006B1B5F" w:rsidRPr="00D43299">
        <w:rPr>
          <w:rFonts w:ascii="UB Scala" w:hAnsi="UB Scala" w:cs="UB Scala"/>
          <w:bCs/>
          <w:color w:val="000000"/>
          <w:sz w:val="21"/>
          <w:szCs w:val="21"/>
        </w:rPr>
        <w:t xml:space="preserve">peration </w:t>
      </w:r>
      <w:r w:rsidR="00E82BD1">
        <w:rPr>
          <w:rFonts w:ascii="UB Scala" w:hAnsi="UB Scala" w:cs="UB Scala"/>
          <w:bCs/>
          <w:color w:val="000000"/>
          <w:sz w:val="21"/>
          <w:szCs w:val="21"/>
        </w:rPr>
        <w:t>mit der Koordinatorin des Vor</w:t>
      </w:r>
      <w:r w:rsidR="00811B2F">
        <w:rPr>
          <w:rFonts w:ascii="UB Scala" w:hAnsi="UB Scala" w:cs="UB Scala"/>
          <w:bCs/>
          <w:color w:val="000000"/>
          <w:sz w:val="21"/>
          <w:szCs w:val="21"/>
        </w:rPr>
        <w:softHyphen/>
      </w:r>
      <w:r w:rsidR="00E82BD1">
        <w:rPr>
          <w:rFonts w:ascii="UB Scala" w:hAnsi="UB Scala" w:cs="UB Scala"/>
          <w:bCs/>
          <w:color w:val="000000"/>
          <w:sz w:val="21"/>
          <w:szCs w:val="21"/>
        </w:rPr>
        <w:t xml:space="preserve">habens DiSo-SGW und </w:t>
      </w:r>
      <w:r w:rsidR="006B1B5F" w:rsidRPr="00D43299">
        <w:rPr>
          <w:rFonts w:ascii="UB Scala" w:hAnsi="UB Scala" w:cs="UB Scala"/>
          <w:bCs/>
          <w:color w:val="000000"/>
          <w:sz w:val="21"/>
          <w:szCs w:val="21"/>
        </w:rPr>
        <w:t xml:space="preserve">mit </w:t>
      </w:r>
      <w:r w:rsidR="00D66E29">
        <w:rPr>
          <w:rFonts w:ascii="UB Scala" w:hAnsi="UB Scala" w:cs="UB Scala"/>
          <w:bCs/>
          <w:color w:val="000000"/>
          <w:sz w:val="21"/>
          <w:szCs w:val="21"/>
        </w:rPr>
        <w:t>den</w:t>
      </w:r>
      <w:r w:rsidR="006B1B5F" w:rsidRPr="00D43299">
        <w:rPr>
          <w:rFonts w:ascii="UB Scala" w:hAnsi="UB Scala" w:cs="UB Scala"/>
          <w:bCs/>
          <w:color w:val="000000"/>
          <w:sz w:val="21"/>
          <w:szCs w:val="21"/>
        </w:rPr>
        <w:t xml:space="preserve"> Projektleitung</w:t>
      </w:r>
      <w:r w:rsidR="00D66E29">
        <w:rPr>
          <w:rFonts w:ascii="UB Scala" w:hAnsi="UB Scala" w:cs="UB Scala"/>
          <w:bCs/>
          <w:color w:val="000000"/>
          <w:sz w:val="21"/>
          <w:szCs w:val="21"/>
        </w:rPr>
        <w:t>en sowie</w:t>
      </w:r>
      <w:r w:rsidR="006B1B5F" w:rsidRPr="00D43299">
        <w:rPr>
          <w:rFonts w:ascii="UB Scala" w:hAnsi="UB Scala" w:cs="UB Scala"/>
          <w:bCs/>
          <w:color w:val="000000"/>
          <w:sz w:val="21"/>
          <w:szCs w:val="21"/>
        </w:rPr>
        <w:t xml:space="preserve"> Unterstützung bei der Steuerung und Koordination </w:t>
      </w:r>
      <w:r w:rsidR="00D66E29">
        <w:rPr>
          <w:rFonts w:ascii="UB Scala" w:hAnsi="UB Scala" w:cs="UB Scala"/>
          <w:bCs/>
          <w:color w:val="000000"/>
          <w:sz w:val="21"/>
          <w:szCs w:val="21"/>
        </w:rPr>
        <w:t>der Teilprojekte</w:t>
      </w:r>
    </w:p>
    <w:p w14:paraId="2D21C415" w14:textId="64C29751" w:rsidR="005D40D1" w:rsidRDefault="00710113" w:rsidP="006B1B5F">
      <w:pPr>
        <w:pStyle w:val="StandardWeb"/>
        <w:numPr>
          <w:ilvl w:val="0"/>
          <w:numId w:val="27"/>
        </w:numPr>
        <w:spacing w:beforeAutospacing="0" w:after="0" w:afterAutospacing="0"/>
        <w:rPr>
          <w:rFonts w:ascii="UB Scala" w:hAnsi="UB Scala" w:cs="UB Scala"/>
          <w:bCs/>
          <w:color w:val="000000"/>
          <w:sz w:val="21"/>
          <w:szCs w:val="21"/>
        </w:rPr>
      </w:pPr>
      <w:r w:rsidRPr="00D43299">
        <w:rPr>
          <w:rFonts w:ascii="UB Scala" w:hAnsi="UB Scala" w:cs="UB Scala"/>
          <w:bCs/>
          <w:color w:val="000000"/>
          <w:sz w:val="21"/>
          <w:szCs w:val="21"/>
        </w:rPr>
        <w:t xml:space="preserve">Unterstützung bei der Mittelbewirtschaftung (Mittelanforderung, Kostenkontrolle </w:t>
      </w:r>
      <w:r w:rsidR="005D40D1" w:rsidRPr="00D43299">
        <w:rPr>
          <w:rFonts w:ascii="UB Scala" w:hAnsi="UB Scala" w:cs="UB Scala"/>
          <w:bCs/>
          <w:color w:val="000000"/>
          <w:sz w:val="21"/>
          <w:szCs w:val="21"/>
        </w:rPr>
        <w:t>und Ausgaben</w:t>
      </w:r>
      <w:r w:rsidR="005D40D1" w:rsidRPr="00D43299">
        <w:rPr>
          <w:rFonts w:ascii="UB Scala" w:hAnsi="UB Scala" w:cs="UB Scala"/>
          <w:bCs/>
          <w:color w:val="000000"/>
          <w:sz w:val="21"/>
          <w:szCs w:val="21"/>
        </w:rPr>
        <w:softHyphen/>
        <w:t xml:space="preserve">nachweise) sowie </w:t>
      </w:r>
      <w:r w:rsidRPr="00D43299">
        <w:rPr>
          <w:rFonts w:ascii="UB Scala" w:hAnsi="UB Scala" w:cs="UB Scala"/>
          <w:bCs/>
          <w:color w:val="000000"/>
          <w:sz w:val="21"/>
          <w:szCs w:val="21"/>
        </w:rPr>
        <w:t>bei der Ge</w:t>
      </w:r>
      <w:r w:rsidR="005D40D1" w:rsidRPr="00D43299">
        <w:rPr>
          <w:rFonts w:ascii="UB Scala" w:hAnsi="UB Scala" w:cs="UB Scala"/>
          <w:bCs/>
          <w:color w:val="000000"/>
          <w:sz w:val="21"/>
          <w:szCs w:val="21"/>
        </w:rPr>
        <w:t xml:space="preserve">samtdokumentation </w:t>
      </w:r>
      <w:r w:rsidR="00D66E29">
        <w:rPr>
          <w:rFonts w:ascii="UB Scala" w:hAnsi="UB Scala" w:cs="UB Scala"/>
          <w:bCs/>
          <w:color w:val="000000"/>
          <w:sz w:val="21"/>
          <w:szCs w:val="21"/>
        </w:rPr>
        <w:t>der Vorhaben</w:t>
      </w:r>
      <w:r w:rsidR="00E82BD1">
        <w:rPr>
          <w:rFonts w:ascii="UB Scala" w:hAnsi="UB Scala" w:cs="UB Scala"/>
          <w:bCs/>
          <w:color w:val="000000"/>
          <w:sz w:val="21"/>
          <w:szCs w:val="21"/>
        </w:rPr>
        <w:t xml:space="preserve"> DiäS und LeadCom</w:t>
      </w:r>
    </w:p>
    <w:p w14:paraId="4CD929F8" w14:textId="4EEB36E0" w:rsidR="005D40D1" w:rsidRPr="00D43299" w:rsidRDefault="005D40D1" w:rsidP="006B1B5F">
      <w:pPr>
        <w:pStyle w:val="StandardWeb"/>
        <w:numPr>
          <w:ilvl w:val="0"/>
          <w:numId w:val="27"/>
        </w:numPr>
        <w:spacing w:beforeAutospacing="0" w:after="0" w:afterAutospacing="0"/>
        <w:rPr>
          <w:rFonts w:ascii="UB Scala" w:hAnsi="UB Scala" w:cs="UB Scala"/>
          <w:bCs/>
          <w:color w:val="000000"/>
          <w:sz w:val="21"/>
          <w:szCs w:val="21"/>
        </w:rPr>
      </w:pPr>
      <w:r w:rsidRPr="00D43299">
        <w:rPr>
          <w:rFonts w:ascii="UB Scala" w:hAnsi="UB Scala" w:cs="UB Scala"/>
          <w:bCs/>
          <w:color w:val="000000"/>
          <w:sz w:val="21"/>
          <w:szCs w:val="21"/>
        </w:rPr>
        <w:t xml:space="preserve">Koordination von Veranstaltungen des </w:t>
      </w:r>
      <w:r w:rsidR="00E82BD1">
        <w:rPr>
          <w:rFonts w:ascii="UB Scala" w:hAnsi="UB Scala" w:cs="UB Scala"/>
          <w:bCs/>
          <w:color w:val="000000"/>
          <w:sz w:val="21"/>
          <w:szCs w:val="21"/>
        </w:rPr>
        <w:t>Vorhabenverbunds</w:t>
      </w:r>
      <w:r w:rsidRPr="00D43299">
        <w:rPr>
          <w:rFonts w:ascii="UB Scala" w:hAnsi="UB Scala" w:cs="UB Scala"/>
          <w:bCs/>
          <w:color w:val="000000"/>
          <w:sz w:val="21"/>
          <w:szCs w:val="21"/>
        </w:rPr>
        <w:t xml:space="preserve">, u.a. von Tagungen und Symposien </w:t>
      </w:r>
    </w:p>
    <w:p w14:paraId="3DA44EDC" w14:textId="73925DB0" w:rsidR="00710113" w:rsidRPr="00D43299" w:rsidRDefault="00710113" w:rsidP="0013516B">
      <w:pPr>
        <w:pStyle w:val="StandardWeb"/>
        <w:numPr>
          <w:ilvl w:val="0"/>
          <w:numId w:val="27"/>
        </w:numPr>
        <w:spacing w:beforeAutospacing="0" w:after="0" w:afterAutospacing="0"/>
        <w:rPr>
          <w:rFonts w:ascii="UB Scala" w:hAnsi="UB Scala" w:cs="UB Scala"/>
          <w:bCs/>
          <w:color w:val="000000"/>
          <w:sz w:val="21"/>
          <w:szCs w:val="21"/>
        </w:rPr>
      </w:pPr>
      <w:r w:rsidRPr="00D43299">
        <w:rPr>
          <w:rFonts w:ascii="UB Scala" w:hAnsi="UB Scala" w:cs="UB Scala"/>
          <w:bCs/>
          <w:color w:val="000000"/>
          <w:sz w:val="21"/>
          <w:szCs w:val="21"/>
        </w:rPr>
        <w:t xml:space="preserve">Vertretung </w:t>
      </w:r>
      <w:r w:rsidR="00D66E29">
        <w:rPr>
          <w:rFonts w:ascii="UB Scala" w:hAnsi="UB Scala" w:cs="UB Scala"/>
          <w:bCs/>
          <w:color w:val="000000"/>
          <w:sz w:val="21"/>
          <w:szCs w:val="21"/>
        </w:rPr>
        <w:t>der Vorhaben</w:t>
      </w:r>
      <w:r w:rsidRPr="00D43299">
        <w:rPr>
          <w:rFonts w:ascii="UB Scala" w:hAnsi="UB Scala" w:cs="UB Scala"/>
          <w:bCs/>
          <w:color w:val="000000"/>
          <w:sz w:val="21"/>
          <w:szCs w:val="21"/>
        </w:rPr>
        <w:t xml:space="preserve"> im Binnenbereich und in der Öffentlichkeit in Ab</w:t>
      </w:r>
      <w:r w:rsidR="005D40D1" w:rsidRPr="00D43299">
        <w:rPr>
          <w:rFonts w:ascii="UB Scala" w:hAnsi="UB Scala" w:cs="UB Scala"/>
          <w:bCs/>
          <w:color w:val="000000"/>
          <w:sz w:val="21"/>
          <w:szCs w:val="21"/>
        </w:rPr>
        <w:t>sprache mit der Projektleitung</w:t>
      </w:r>
    </w:p>
    <w:p w14:paraId="062E754A" w14:textId="77777777" w:rsidR="00A7052E" w:rsidRPr="00D43299" w:rsidRDefault="00A7052E" w:rsidP="00F92445">
      <w:pPr>
        <w:pStyle w:val="StandardWeb"/>
        <w:spacing w:before="240" w:beforeAutospacing="0" w:after="0" w:afterAutospacing="0"/>
        <w:rPr>
          <w:rStyle w:val="Fett"/>
          <w:rFonts w:ascii="UB Scala" w:hAnsi="UB Scala"/>
          <w:sz w:val="21"/>
          <w:szCs w:val="21"/>
          <w:u w:val="single"/>
        </w:rPr>
      </w:pPr>
      <w:r w:rsidRPr="00D43299">
        <w:rPr>
          <w:rStyle w:val="Fett"/>
          <w:rFonts w:ascii="UB Scala" w:hAnsi="UB Scala"/>
          <w:sz w:val="21"/>
          <w:szCs w:val="21"/>
          <w:u w:val="single"/>
        </w:rPr>
        <w:t>Anforderungsprofil:</w:t>
      </w:r>
    </w:p>
    <w:p w14:paraId="3217AD10" w14:textId="4BC8E019" w:rsidR="005E1FB0" w:rsidRPr="00D43299" w:rsidRDefault="005E1FB0" w:rsidP="005E1FB0">
      <w:pPr>
        <w:pStyle w:val="StandardWeb"/>
        <w:numPr>
          <w:ilvl w:val="0"/>
          <w:numId w:val="27"/>
        </w:numPr>
        <w:spacing w:beforeAutospacing="0" w:after="0" w:afterAutospacing="0"/>
        <w:rPr>
          <w:rFonts w:ascii="UB Scala" w:hAnsi="UB Scala" w:cs="UB Scala"/>
          <w:bCs/>
          <w:color w:val="000000"/>
          <w:sz w:val="21"/>
          <w:szCs w:val="21"/>
        </w:rPr>
      </w:pPr>
      <w:r w:rsidRPr="00D43299">
        <w:rPr>
          <w:rFonts w:ascii="UB Scala" w:hAnsi="UB Scala" w:cs="UB Scala"/>
          <w:bCs/>
          <w:color w:val="000000"/>
          <w:sz w:val="21"/>
          <w:szCs w:val="21"/>
        </w:rPr>
        <w:t>Überdurchschnittlicher Hochschulabschluss (Master/Diplom oder vergleichbar) aus dem Spektrum der sprach-, geistes-, gesellschafts- oder wirtschaftswissen</w:t>
      </w:r>
      <w:r w:rsidRPr="00D43299">
        <w:rPr>
          <w:rFonts w:ascii="UB Scala" w:hAnsi="UB Scala" w:cs="UB Scala"/>
          <w:bCs/>
          <w:color w:val="000000"/>
          <w:sz w:val="21"/>
          <w:szCs w:val="21"/>
        </w:rPr>
        <w:softHyphen/>
        <w:t xml:space="preserve">schaftlichen Fächer bzw. der Psychologie oder den Erziehungswissenschaften. </w:t>
      </w:r>
    </w:p>
    <w:p w14:paraId="31FC07AA" w14:textId="35246039" w:rsidR="005E1FB0" w:rsidRPr="00D43299" w:rsidRDefault="005E1FB0" w:rsidP="00B37025">
      <w:pPr>
        <w:pStyle w:val="StandardWeb"/>
        <w:numPr>
          <w:ilvl w:val="0"/>
          <w:numId w:val="27"/>
        </w:numPr>
        <w:spacing w:beforeAutospacing="0" w:after="0" w:afterAutospacing="0"/>
        <w:rPr>
          <w:rFonts w:ascii="UB Scala" w:hAnsi="UB Scala" w:cs="UB Scala"/>
          <w:bCs/>
          <w:color w:val="000000"/>
          <w:sz w:val="21"/>
          <w:szCs w:val="21"/>
        </w:rPr>
      </w:pPr>
      <w:r w:rsidRPr="00D43299">
        <w:rPr>
          <w:rFonts w:ascii="UB Scala" w:hAnsi="UB Scala" w:cs="UB Scala"/>
          <w:color w:val="000000"/>
          <w:sz w:val="21"/>
          <w:szCs w:val="21"/>
        </w:rPr>
        <w:t xml:space="preserve">Sehr gute Fähigkeiten und wünschenswerte </w:t>
      </w:r>
      <w:r w:rsidR="006B1B5F" w:rsidRPr="00D43299">
        <w:rPr>
          <w:rFonts w:ascii="UB Scala" w:hAnsi="UB Scala" w:cs="UB Scala"/>
          <w:color w:val="000000"/>
          <w:sz w:val="21"/>
          <w:szCs w:val="21"/>
        </w:rPr>
        <w:t>Erfahrung</w:t>
      </w:r>
      <w:r w:rsidRPr="00D43299">
        <w:rPr>
          <w:rFonts w:ascii="UB Scala" w:hAnsi="UB Scala" w:cs="UB Scala"/>
          <w:color w:val="000000"/>
          <w:sz w:val="21"/>
          <w:szCs w:val="21"/>
        </w:rPr>
        <w:t>en</w:t>
      </w:r>
      <w:r w:rsidR="006B1B5F" w:rsidRPr="00D43299">
        <w:rPr>
          <w:rFonts w:ascii="UB Scala" w:hAnsi="UB Scala" w:cs="UB Scala"/>
          <w:color w:val="000000"/>
          <w:sz w:val="21"/>
          <w:szCs w:val="21"/>
        </w:rPr>
        <w:t xml:space="preserve"> in den Bereichen Projektman</w:t>
      </w:r>
      <w:r w:rsidR="005D40D1" w:rsidRPr="00D43299">
        <w:rPr>
          <w:rFonts w:ascii="UB Scala" w:hAnsi="UB Scala" w:cs="UB Scala"/>
          <w:color w:val="000000"/>
          <w:sz w:val="21"/>
          <w:szCs w:val="21"/>
        </w:rPr>
        <w:t>agement und Bildungsmonitoring</w:t>
      </w:r>
      <w:r w:rsidRPr="00D43299">
        <w:rPr>
          <w:rFonts w:ascii="UB Scala" w:hAnsi="UB Scala" w:cs="UB Scala"/>
          <w:color w:val="000000"/>
          <w:sz w:val="21"/>
          <w:szCs w:val="21"/>
        </w:rPr>
        <w:t xml:space="preserve">. </w:t>
      </w:r>
    </w:p>
    <w:p w14:paraId="2A910AA2" w14:textId="50DB7B4D" w:rsidR="006B1B5F" w:rsidRPr="00D43299" w:rsidRDefault="006B1B5F" w:rsidP="00B37025">
      <w:pPr>
        <w:pStyle w:val="StandardWeb"/>
        <w:numPr>
          <w:ilvl w:val="0"/>
          <w:numId w:val="27"/>
        </w:numPr>
        <w:spacing w:beforeAutospacing="0" w:after="0" w:afterAutospacing="0"/>
        <w:rPr>
          <w:rFonts w:ascii="UB Scala" w:hAnsi="UB Scala" w:cs="UB Scala"/>
          <w:bCs/>
          <w:color w:val="000000"/>
          <w:sz w:val="21"/>
          <w:szCs w:val="21"/>
        </w:rPr>
      </w:pPr>
      <w:r w:rsidRPr="00D43299">
        <w:rPr>
          <w:rFonts w:ascii="UB Scala" w:hAnsi="UB Scala" w:cs="UB Scala"/>
          <w:color w:val="000000"/>
          <w:sz w:val="21"/>
          <w:szCs w:val="21"/>
        </w:rPr>
        <w:t xml:space="preserve">Erfahrung in Leitungsaufgaben im Rahmen eines Projektes </w:t>
      </w:r>
      <w:r w:rsidR="005E1FB0" w:rsidRPr="00D43299">
        <w:rPr>
          <w:rFonts w:ascii="UB Scala" w:hAnsi="UB Scala" w:cs="UB Scala"/>
          <w:color w:val="000000"/>
          <w:sz w:val="21"/>
          <w:szCs w:val="21"/>
        </w:rPr>
        <w:t xml:space="preserve">sind ebenfalls von Vorteil. </w:t>
      </w:r>
    </w:p>
    <w:p w14:paraId="06C52350" w14:textId="0F161B6F" w:rsidR="00710113" w:rsidRPr="00D43299" w:rsidRDefault="005E1FB0" w:rsidP="0075082F">
      <w:pPr>
        <w:pStyle w:val="StandardWeb"/>
        <w:numPr>
          <w:ilvl w:val="0"/>
          <w:numId w:val="27"/>
        </w:numPr>
        <w:spacing w:beforeAutospacing="0" w:after="0" w:afterAutospacing="0"/>
        <w:rPr>
          <w:rFonts w:ascii="UB Scala" w:hAnsi="UB Scala" w:cs="UB Scala"/>
          <w:bCs/>
          <w:color w:val="000000"/>
          <w:sz w:val="21"/>
          <w:szCs w:val="21"/>
        </w:rPr>
      </w:pPr>
      <w:r w:rsidRPr="00D43299">
        <w:rPr>
          <w:rFonts w:ascii="UB Scala" w:hAnsi="UB Scala" w:cs="UB Scala"/>
          <w:color w:val="000000"/>
          <w:sz w:val="21"/>
          <w:szCs w:val="21"/>
        </w:rPr>
        <w:t xml:space="preserve">Sehr gute </w:t>
      </w:r>
      <w:r w:rsidR="006B1B5F" w:rsidRPr="00D43299">
        <w:rPr>
          <w:rFonts w:ascii="UB Scala" w:hAnsi="UB Scala" w:cs="UB Scala"/>
          <w:color w:val="000000"/>
          <w:sz w:val="21"/>
          <w:szCs w:val="21"/>
        </w:rPr>
        <w:t>Fähigkeit</w:t>
      </w:r>
      <w:r w:rsidRPr="00D43299">
        <w:rPr>
          <w:rFonts w:ascii="UB Scala" w:hAnsi="UB Scala" w:cs="UB Scala"/>
          <w:color w:val="000000"/>
          <w:sz w:val="21"/>
          <w:szCs w:val="21"/>
        </w:rPr>
        <w:t xml:space="preserve">en </w:t>
      </w:r>
      <w:r w:rsidR="006B1B5F" w:rsidRPr="00D43299">
        <w:rPr>
          <w:rFonts w:ascii="UB Scala" w:hAnsi="UB Scala" w:cs="UB Scala"/>
          <w:color w:val="000000"/>
          <w:sz w:val="21"/>
          <w:szCs w:val="21"/>
        </w:rPr>
        <w:t>zum selbständigen Arbeiten</w:t>
      </w:r>
      <w:r w:rsidR="005D40D1" w:rsidRPr="00D43299">
        <w:rPr>
          <w:rFonts w:ascii="UB Scala" w:hAnsi="UB Scala" w:cs="UB Scala"/>
          <w:color w:val="000000"/>
          <w:sz w:val="21"/>
          <w:szCs w:val="21"/>
        </w:rPr>
        <w:t xml:space="preserve"> sowie kommunikative Fähigkeiten</w:t>
      </w:r>
      <w:r w:rsidRPr="00D43299">
        <w:rPr>
          <w:rFonts w:ascii="UB Scala" w:hAnsi="UB Scala" w:cs="UB Scala"/>
          <w:color w:val="000000"/>
          <w:sz w:val="21"/>
          <w:szCs w:val="21"/>
        </w:rPr>
        <w:t>.</w:t>
      </w:r>
    </w:p>
    <w:p w14:paraId="143AB344" w14:textId="0CEE0DBB" w:rsidR="005E1FB0" w:rsidRPr="00D43299" w:rsidRDefault="005E1FB0" w:rsidP="0075082F">
      <w:pPr>
        <w:pStyle w:val="StandardWeb"/>
        <w:numPr>
          <w:ilvl w:val="0"/>
          <w:numId w:val="27"/>
        </w:numPr>
        <w:spacing w:beforeAutospacing="0" w:after="0" w:afterAutospacing="0"/>
        <w:rPr>
          <w:rFonts w:ascii="UB Scala" w:hAnsi="UB Scala" w:cs="UB Scala"/>
          <w:bCs/>
          <w:color w:val="000000"/>
          <w:sz w:val="21"/>
          <w:szCs w:val="21"/>
        </w:rPr>
      </w:pPr>
      <w:r w:rsidRPr="00D43299">
        <w:rPr>
          <w:rFonts w:ascii="UB Scala" w:hAnsi="UB Scala" w:cs="UB Scala"/>
          <w:color w:val="000000"/>
          <w:sz w:val="21"/>
          <w:szCs w:val="21"/>
        </w:rPr>
        <w:t xml:space="preserve">Erfahrungen in der Schulpraxis (z.B. Referendariat) sind für die Stelle wünschenswert. </w:t>
      </w:r>
    </w:p>
    <w:p w14:paraId="28BD912E" w14:textId="66967E9F" w:rsidR="00A7052E" w:rsidRPr="00D43299" w:rsidRDefault="00A7052E" w:rsidP="00132152">
      <w:pPr>
        <w:pStyle w:val="StandardWeb"/>
        <w:spacing w:before="240" w:beforeAutospacing="0" w:after="0" w:afterAutospacing="0"/>
        <w:rPr>
          <w:rStyle w:val="Fett"/>
          <w:rFonts w:ascii="UB Scala" w:hAnsi="UB Scala"/>
          <w:sz w:val="21"/>
          <w:szCs w:val="21"/>
          <w:u w:val="single"/>
        </w:rPr>
      </w:pPr>
      <w:r w:rsidRPr="00D43299">
        <w:rPr>
          <w:rStyle w:val="Fett"/>
          <w:rFonts w:ascii="UB Scala" w:hAnsi="UB Scala"/>
          <w:sz w:val="21"/>
          <w:szCs w:val="21"/>
          <w:u w:val="single"/>
        </w:rPr>
        <w:t>Allgemeines:</w:t>
      </w:r>
    </w:p>
    <w:p w14:paraId="0B776410" w14:textId="30A5161A" w:rsidR="00A7052E" w:rsidRPr="00D43299" w:rsidRDefault="00BE5766" w:rsidP="00F92445">
      <w:pPr>
        <w:pStyle w:val="StandardWeb"/>
        <w:spacing w:before="0" w:beforeAutospacing="0" w:after="120" w:afterAutospacing="0"/>
        <w:jc w:val="both"/>
        <w:rPr>
          <w:rFonts w:ascii="UB Scala" w:hAnsi="UB Scala"/>
          <w:sz w:val="21"/>
          <w:szCs w:val="21"/>
        </w:rPr>
      </w:pPr>
      <w:r w:rsidRPr="00D43299">
        <w:rPr>
          <w:rFonts w:ascii="UB Scala" w:hAnsi="UB Scala"/>
          <w:sz w:val="21"/>
          <w:szCs w:val="21"/>
        </w:rPr>
        <w:t>Die Otto-Friedrich-Universität Bamberg ist bestrebt, den Anteil von Frauen in Forschung und Lehre zu erhöhen</w:t>
      </w:r>
      <w:r w:rsidR="006507DD" w:rsidRPr="00D43299">
        <w:rPr>
          <w:rFonts w:ascii="UB Scala" w:hAnsi="UB Scala"/>
          <w:sz w:val="21"/>
          <w:szCs w:val="21"/>
        </w:rPr>
        <w:t>,</w:t>
      </w:r>
      <w:r w:rsidRPr="00D43299">
        <w:rPr>
          <w:rFonts w:ascii="UB Scala" w:hAnsi="UB Scala"/>
          <w:sz w:val="21"/>
          <w:szCs w:val="21"/>
        </w:rPr>
        <w:t xml:space="preserve"> und fordert deshalb entsprechend qualifizierte Frauen nachdrücklich zur Bewerbung auf.</w:t>
      </w:r>
      <w:r w:rsidR="00696188" w:rsidRPr="00D43299">
        <w:rPr>
          <w:rFonts w:ascii="UB Scala" w:hAnsi="UB Scala"/>
          <w:sz w:val="21"/>
          <w:szCs w:val="21"/>
        </w:rPr>
        <w:t xml:space="preserve"> </w:t>
      </w:r>
      <w:r w:rsidRPr="00D43299">
        <w:rPr>
          <w:rFonts w:ascii="UB Scala" w:hAnsi="UB Scala"/>
          <w:sz w:val="21"/>
          <w:szCs w:val="21"/>
        </w:rPr>
        <w:t>Schwer</w:t>
      </w:r>
      <w:r w:rsidR="00E82BD1">
        <w:rPr>
          <w:rFonts w:ascii="UB Scala" w:hAnsi="UB Scala"/>
          <w:sz w:val="21"/>
          <w:szCs w:val="21"/>
        </w:rPr>
        <w:softHyphen/>
      </w:r>
      <w:r w:rsidRPr="00D43299">
        <w:rPr>
          <w:rFonts w:ascii="UB Scala" w:hAnsi="UB Scala"/>
          <w:sz w:val="21"/>
          <w:szCs w:val="21"/>
        </w:rPr>
        <w:t xml:space="preserve">behinderte Bewerberinnen oder Bewerber werden bei ansonsten im Wesentlichen gleicher Eignung bevorzugt berücksichtigt. </w:t>
      </w:r>
    </w:p>
    <w:p w14:paraId="7E465ED3" w14:textId="77777777" w:rsidR="00BE5766" w:rsidRPr="00D43299" w:rsidRDefault="00A7052E" w:rsidP="00F92445">
      <w:pPr>
        <w:pStyle w:val="StandardWeb"/>
        <w:spacing w:before="0" w:beforeAutospacing="0" w:after="120" w:afterAutospacing="0"/>
        <w:jc w:val="both"/>
        <w:rPr>
          <w:rFonts w:ascii="UB Scala" w:hAnsi="UB Scala"/>
          <w:sz w:val="21"/>
          <w:szCs w:val="21"/>
        </w:rPr>
      </w:pPr>
      <w:r w:rsidRPr="00D43299">
        <w:rPr>
          <w:rFonts w:ascii="UB Scala" w:hAnsi="UB Scala"/>
          <w:sz w:val="21"/>
          <w:szCs w:val="21"/>
        </w:rPr>
        <w:t xml:space="preserve">Die Otto-Friedrich-Universität </w:t>
      </w:r>
      <w:r w:rsidRPr="00D43299">
        <w:rPr>
          <w:rStyle w:val="il"/>
          <w:rFonts w:ascii="UB Scala" w:hAnsi="UB Scala"/>
          <w:sz w:val="21"/>
          <w:szCs w:val="21"/>
        </w:rPr>
        <w:t>Bamberg</w:t>
      </w:r>
      <w:r w:rsidRPr="00D43299">
        <w:rPr>
          <w:rFonts w:ascii="UB Scala" w:hAnsi="UB Scala"/>
          <w:sz w:val="21"/>
          <w:szCs w:val="21"/>
        </w:rPr>
        <w:t xml:space="preserve"> wurde von der Hertie-Stiftung als familiengerechte Hochschule zertifiziert. Sie setzt sich besonders für die Vereinbarkeit von Familie und Erwerbsleben ein.</w:t>
      </w:r>
    </w:p>
    <w:p w14:paraId="6CB0BA83" w14:textId="6EF47BFE" w:rsidR="00F92445" w:rsidRPr="00D43299" w:rsidRDefault="00A7052E" w:rsidP="00F92445">
      <w:pPr>
        <w:pStyle w:val="StandardWeb"/>
        <w:spacing w:before="240" w:beforeAutospacing="0" w:after="0" w:afterAutospacing="0"/>
        <w:rPr>
          <w:rStyle w:val="Fett"/>
          <w:sz w:val="21"/>
          <w:szCs w:val="21"/>
          <w:u w:val="single"/>
        </w:rPr>
      </w:pPr>
      <w:r w:rsidRPr="00D43299">
        <w:rPr>
          <w:rStyle w:val="Fett"/>
          <w:rFonts w:ascii="UB Scala" w:hAnsi="UB Scala"/>
          <w:sz w:val="21"/>
          <w:szCs w:val="21"/>
          <w:u w:val="single"/>
        </w:rPr>
        <w:t>Bewerbung:</w:t>
      </w:r>
      <w:r w:rsidR="009F1A9C" w:rsidRPr="00D43299">
        <w:rPr>
          <w:rStyle w:val="Fett"/>
          <w:rFonts w:ascii="UB Scala" w:hAnsi="UB Scala"/>
          <w:sz w:val="21"/>
          <w:szCs w:val="21"/>
          <w:u w:val="single"/>
        </w:rPr>
        <w:t xml:space="preserve"> </w:t>
      </w:r>
    </w:p>
    <w:p w14:paraId="52F02927" w14:textId="0D014927" w:rsidR="00A7052E" w:rsidRPr="009B1EC0" w:rsidRDefault="00A7052E" w:rsidP="00F92445">
      <w:pPr>
        <w:pStyle w:val="StandardWeb"/>
        <w:spacing w:before="0" w:beforeAutospacing="0" w:after="120" w:afterAutospacing="0"/>
        <w:jc w:val="both"/>
        <w:rPr>
          <w:rFonts w:ascii="UB Scala" w:hAnsi="UB Scala"/>
          <w:sz w:val="21"/>
          <w:szCs w:val="21"/>
        </w:rPr>
      </w:pPr>
      <w:r w:rsidRPr="00D43299">
        <w:rPr>
          <w:rFonts w:ascii="UB Scala" w:hAnsi="UB Scala"/>
          <w:sz w:val="21"/>
          <w:szCs w:val="21"/>
        </w:rPr>
        <w:t>Ihre Bewerbungsunterlagen (Anschreiben, Lebenslauf</w:t>
      </w:r>
      <w:r w:rsidR="00AB7594" w:rsidRPr="00D43299">
        <w:rPr>
          <w:rFonts w:ascii="UB Scala" w:hAnsi="UB Scala"/>
          <w:sz w:val="21"/>
          <w:szCs w:val="21"/>
        </w:rPr>
        <w:t>,</w:t>
      </w:r>
      <w:r w:rsidRPr="00D43299">
        <w:rPr>
          <w:rFonts w:ascii="UB Scala" w:hAnsi="UB Scala"/>
          <w:sz w:val="21"/>
          <w:szCs w:val="21"/>
        </w:rPr>
        <w:t xml:space="preserve"> Zeugnisse</w:t>
      </w:r>
      <w:r w:rsidR="002A35AB" w:rsidRPr="00D43299">
        <w:rPr>
          <w:rFonts w:ascii="UB Scala" w:hAnsi="UB Scala"/>
          <w:sz w:val="21"/>
          <w:szCs w:val="21"/>
        </w:rPr>
        <w:t xml:space="preserve">, Zusammenfassung </w:t>
      </w:r>
      <w:r w:rsidR="002A35AB" w:rsidRPr="009B1EC0">
        <w:rPr>
          <w:rFonts w:ascii="UB Scala" w:hAnsi="UB Scala"/>
          <w:sz w:val="21"/>
          <w:szCs w:val="21"/>
        </w:rPr>
        <w:t xml:space="preserve">der </w:t>
      </w:r>
      <w:r w:rsidR="005D40D1" w:rsidRPr="009B1EC0">
        <w:rPr>
          <w:rFonts w:ascii="UB Scala" w:hAnsi="UB Scala"/>
          <w:sz w:val="21"/>
          <w:szCs w:val="21"/>
        </w:rPr>
        <w:t>Dissertation</w:t>
      </w:r>
      <w:r w:rsidR="002A35AB" w:rsidRPr="009B1EC0">
        <w:rPr>
          <w:rFonts w:ascii="UB Scala" w:hAnsi="UB Scala"/>
          <w:sz w:val="21"/>
          <w:szCs w:val="21"/>
        </w:rPr>
        <w:t xml:space="preserve"> auf 1 Seite</w:t>
      </w:r>
      <w:r w:rsidRPr="009B1EC0">
        <w:rPr>
          <w:rFonts w:ascii="UB Scala" w:hAnsi="UB Scala"/>
          <w:sz w:val="21"/>
          <w:szCs w:val="21"/>
        </w:rPr>
        <w:t xml:space="preserve">) senden Sie bitte elektronisch (zusammengefasst zu </w:t>
      </w:r>
      <w:r w:rsidR="00CC3BD0" w:rsidRPr="009B1EC0">
        <w:rPr>
          <w:rFonts w:ascii="UB Scala" w:hAnsi="UB Scala"/>
          <w:sz w:val="21"/>
          <w:szCs w:val="21"/>
        </w:rPr>
        <w:t>einem PDF-Dokument</w:t>
      </w:r>
      <w:r w:rsidRPr="009B1EC0">
        <w:rPr>
          <w:rFonts w:ascii="UB Scala" w:hAnsi="UB Scala"/>
          <w:sz w:val="21"/>
          <w:szCs w:val="21"/>
        </w:rPr>
        <w:t xml:space="preserve">) an </w:t>
      </w:r>
      <w:hyperlink r:id="rId10" w:history="1">
        <w:r w:rsidR="00710113" w:rsidRPr="009B1EC0">
          <w:rPr>
            <w:rStyle w:val="Hyperlink"/>
            <w:rFonts w:ascii="UB Scala" w:hAnsi="UB Scala"/>
            <w:color w:val="auto"/>
            <w:sz w:val="21"/>
            <w:szCs w:val="21"/>
          </w:rPr>
          <w:t>zlb@uni-bamberg.de</w:t>
        </w:r>
      </w:hyperlink>
      <w:r w:rsidR="00471CFC" w:rsidRPr="009B1EC0">
        <w:rPr>
          <w:rStyle w:val="Hyperlink"/>
          <w:rFonts w:ascii="UB Scala" w:hAnsi="UB Scala"/>
          <w:color w:val="auto"/>
          <w:sz w:val="21"/>
          <w:szCs w:val="21"/>
        </w:rPr>
        <w:t>.</w:t>
      </w:r>
    </w:p>
    <w:p w14:paraId="3E17CC0F" w14:textId="44EA3B48" w:rsidR="0013516B" w:rsidRPr="004A01A5" w:rsidRDefault="0013516B" w:rsidP="0013516B">
      <w:pPr>
        <w:pStyle w:val="StandardWeb"/>
        <w:spacing w:beforeAutospacing="0" w:after="0" w:afterAutospacing="0"/>
        <w:rPr>
          <w:rFonts w:ascii="UB Scala" w:hAnsi="UB Scala"/>
          <w:bCs/>
          <w:color w:val="FF0000"/>
          <w:sz w:val="20"/>
          <w:szCs w:val="20"/>
        </w:rPr>
      </w:pPr>
      <w:r w:rsidRPr="004A01A5">
        <w:rPr>
          <w:rFonts w:ascii="UB Scala" w:hAnsi="UB Scala"/>
          <w:bCs/>
          <w:sz w:val="20"/>
          <w:szCs w:val="20"/>
        </w:rPr>
        <w:t>Bei Frag</w:t>
      </w:r>
      <w:r w:rsidR="00710113" w:rsidRPr="004A01A5">
        <w:rPr>
          <w:rFonts w:ascii="UB Scala" w:hAnsi="UB Scala"/>
          <w:bCs/>
          <w:sz w:val="20"/>
          <w:szCs w:val="20"/>
        </w:rPr>
        <w:t xml:space="preserve">en </w:t>
      </w:r>
      <w:r w:rsidR="00C60B21">
        <w:rPr>
          <w:rFonts w:ascii="UB Scala" w:hAnsi="UB Scala"/>
          <w:bCs/>
          <w:sz w:val="20"/>
          <w:szCs w:val="20"/>
        </w:rPr>
        <w:t xml:space="preserve">zum </w:t>
      </w:r>
      <w:r w:rsidR="009B1EC0" w:rsidRPr="004A01A5">
        <w:rPr>
          <w:rFonts w:ascii="UB Scala" w:hAnsi="UB Scala"/>
          <w:bCs/>
          <w:sz w:val="20"/>
          <w:szCs w:val="20"/>
        </w:rPr>
        <w:t xml:space="preserve">Projekt oder der Stelle </w:t>
      </w:r>
      <w:r w:rsidR="00710113" w:rsidRPr="004A01A5">
        <w:rPr>
          <w:rFonts w:ascii="UB Scala" w:hAnsi="UB Scala"/>
          <w:bCs/>
          <w:sz w:val="20"/>
          <w:szCs w:val="20"/>
        </w:rPr>
        <w:t xml:space="preserve">wenden Sie sich bitte </w:t>
      </w:r>
      <w:r w:rsidR="00D275CB">
        <w:rPr>
          <w:rFonts w:ascii="UB Scala" w:hAnsi="UB Scala"/>
          <w:bCs/>
          <w:sz w:val="20"/>
          <w:szCs w:val="20"/>
        </w:rPr>
        <w:t xml:space="preserve">an </w:t>
      </w:r>
      <w:r w:rsidR="009B1EC0" w:rsidRPr="004A01A5">
        <w:rPr>
          <w:rFonts w:ascii="UB Scala" w:hAnsi="UB Scala"/>
          <w:bCs/>
          <w:sz w:val="20"/>
          <w:szCs w:val="20"/>
        </w:rPr>
        <w:t xml:space="preserve">Prof. Dr. </w:t>
      </w:r>
      <w:r w:rsidR="006312C3" w:rsidRPr="004A01A5">
        <w:rPr>
          <w:rFonts w:ascii="UB Scala" w:hAnsi="UB Scala"/>
          <w:bCs/>
          <w:sz w:val="20"/>
          <w:szCs w:val="20"/>
        </w:rPr>
        <w:t xml:space="preserve">Theresa Summer </w:t>
      </w:r>
      <w:r w:rsidR="009B1EC0" w:rsidRPr="004A01A5">
        <w:rPr>
          <w:rFonts w:ascii="UB Scala" w:hAnsi="UB Scala"/>
          <w:bCs/>
          <w:sz w:val="20"/>
          <w:szCs w:val="20"/>
        </w:rPr>
        <w:t>(</w:t>
      </w:r>
      <w:hyperlink r:id="rId11" w:history="1">
        <w:r w:rsidR="00D275CB" w:rsidRPr="00447264">
          <w:rPr>
            <w:rStyle w:val="Hyperlink"/>
            <w:rFonts w:ascii="UB Scala" w:hAnsi="UB Scala"/>
            <w:bCs/>
            <w:sz w:val="20"/>
            <w:szCs w:val="20"/>
          </w:rPr>
          <w:t>theresa.summer@uni-bamberg.de</w:t>
        </w:r>
      </w:hyperlink>
      <w:r w:rsidR="009B1EC0" w:rsidRPr="004A01A5">
        <w:rPr>
          <w:rFonts w:ascii="UB Scala" w:hAnsi="UB Scala"/>
          <w:bCs/>
          <w:sz w:val="20"/>
          <w:szCs w:val="20"/>
        </w:rPr>
        <w:t>)</w:t>
      </w:r>
      <w:r w:rsidR="00D275CB">
        <w:rPr>
          <w:rFonts w:ascii="UB Scala" w:hAnsi="UB Scala"/>
          <w:bCs/>
          <w:sz w:val="20"/>
          <w:szCs w:val="20"/>
        </w:rPr>
        <w:t xml:space="preserve"> oder Dr. Johannes Weber (</w:t>
      </w:r>
      <w:hyperlink r:id="rId12" w:history="1">
        <w:r w:rsidR="00D275CB" w:rsidRPr="00447264">
          <w:rPr>
            <w:rStyle w:val="Hyperlink"/>
            <w:rFonts w:ascii="UB Scala" w:hAnsi="UB Scala"/>
            <w:bCs/>
            <w:sz w:val="20"/>
            <w:szCs w:val="20"/>
          </w:rPr>
          <w:t>johannes.weber@uni-bamberg.de</w:t>
        </w:r>
      </w:hyperlink>
      <w:r w:rsidR="00D275CB">
        <w:rPr>
          <w:rFonts w:ascii="UB Scala" w:hAnsi="UB Scala"/>
          <w:bCs/>
          <w:sz w:val="20"/>
          <w:szCs w:val="20"/>
        </w:rPr>
        <w:t xml:space="preserve">). </w:t>
      </w:r>
      <w:bookmarkStart w:id="0" w:name="_GoBack"/>
      <w:bookmarkEnd w:id="0"/>
    </w:p>
    <w:p w14:paraId="626796DB" w14:textId="42FE6DCF" w:rsidR="00A7052E" w:rsidRPr="00D43299" w:rsidRDefault="00A7052E" w:rsidP="00F92445">
      <w:pPr>
        <w:pStyle w:val="StandardWeb"/>
        <w:spacing w:before="240" w:beforeAutospacing="0" w:after="0" w:afterAutospacing="0"/>
        <w:rPr>
          <w:rStyle w:val="Fett"/>
          <w:rFonts w:ascii="UB Scala" w:hAnsi="UB Scala"/>
          <w:sz w:val="21"/>
          <w:szCs w:val="21"/>
          <w:u w:val="single"/>
        </w:rPr>
      </w:pPr>
      <w:r w:rsidRPr="00D43299">
        <w:rPr>
          <w:rStyle w:val="Fett"/>
          <w:rFonts w:ascii="UB Scala" w:hAnsi="UB Scala"/>
          <w:b w:val="0"/>
          <w:sz w:val="21"/>
          <w:szCs w:val="21"/>
        </w:rPr>
        <w:t>Bewerbungsfrist:</w:t>
      </w:r>
      <w:r w:rsidRPr="00D43299">
        <w:rPr>
          <w:rStyle w:val="Fett"/>
          <w:rFonts w:ascii="UB Scala" w:hAnsi="UB Scala"/>
          <w:sz w:val="21"/>
          <w:szCs w:val="21"/>
        </w:rPr>
        <w:t xml:space="preserve"> </w:t>
      </w:r>
      <w:r w:rsidR="00D66E29">
        <w:rPr>
          <w:rStyle w:val="Fett"/>
          <w:rFonts w:ascii="UB Scala" w:hAnsi="UB Scala"/>
          <w:sz w:val="21"/>
          <w:szCs w:val="21"/>
        </w:rPr>
        <w:t>08.01.2024</w:t>
      </w:r>
    </w:p>
    <w:sectPr w:rsidR="00A7052E" w:rsidRPr="00D43299" w:rsidSect="00F92445">
      <w:headerReference w:type="default" r:id="rId13"/>
      <w:endnotePr>
        <w:numFmt w:val="decimal"/>
      </w:endnotePr>
      <w:pgSz w:w="11906" w:h="16838"/>
      <w:pgMar w:top="1134" w:right="1134" w:bottom="425" w:left="113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30A66" w14:textId="77777777" w:rsidR="00D159D8" w:rsidRDefault="00D159D8" w:rsidP="00F2557E">
      <w:r>
        <w:separator/>
      </w:r>
    </w:p>
  </w:endnote>
  <w:endnote w:type="continuationSeparator" w:id="0">
    <w:p w14:paraId="13663597" w14:textId="77777777" w:rsidR="00D159D8" w:rsidRDefault="00D159D8" w:rsidP="00F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 Scala Sans">
    <w:altName w:val="UB Scala Sans"/>
    <w:panose1 w:val="02000503050000020003"/>
    <w:charset w:val="00"/>
    <w:family w:val="auto"/>
    <w:pitch w:val="variable"/>
    <w:sig w:usb0="800000AF" w:usb1="4000E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CIDFont+F1">
    <w:altName w:val="UB Scala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67B0D" w14:textId="77777777" w:rsidR="00D159D8" w:rsidRDefault="00D159D8" w:rsidP="00F2557E">
      <w:r>
        <w:separator/>
      </w:r>
    </w:p>
  </w:footnote>
  <w:footnote w:type="continuationSeparator" w:id="0">
    <w:p w14:paraId="7D44A00D" w14:textId="77777777" w:rsidR="00D159D8" w:rsidRDefault="00D159D8" w:rsidP="00F2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94F6" w14:textId="77777777" w:rsidR="00C931D2" w:rsidRDefault="00C931D2" w:rsidP="00C931D2">
    <w:pPr>
      <w:pStyle w:val="Kopfzeile"/>
      <w:jc w:val="right"/>
    </w:pPr>
    <w:r w:rsidRPr="005A5D7E">
      <w:rPr>
        <w:rFonts w:ascii="UB Scala" w:hAnsi="UB Scala"/>
        <w:noProof/>
        <w:lang w:eastAsia="de-DE"/>
      </w:rPr>
      <w:drawing>
        <wp:inline distT="0" distB="0" distL="0" distR="0" wp14:anchorId="33734BE6" wp14:editId="69338022">
          <wp:extent cx="5378109" cy="1185062"/>
          <wp:effectExtent l="0" t="0" r="0" b="0"/>
          <wp:docPr id="7" name="Bild 72" descr="UB_Logo_Schriftzu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UB_Logo_Schriftzug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019" cy="12220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2A2"/>
    <w:multiLevelType w:val="hybridMultilevel"/>
    <w:tmpl w:val="8D209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60C"/>
    <w:multiLevelType w:val="multilevel"/>
    <w:tmpl w:val="3D96F01A"/>
    <w:name w:val="Nummerierungsliste 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0A080EFC"/>
    <w:multiLevelType w:val="singleLevel"/>
    <w:tmpl w:val="17CA1860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D1040BD"/>
    <w:multiLevelType w:val="hybridMultilevel"/>
    <w:tmpl w:val="A81EF8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24CB"/>
    <w:multiLevelType w:val="hybridMultilevel"/>
    <w:tmpl w:val="53E279F2"/>
    <w:lvl w:ilvl="0" w:tplc="205A6D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203"/>
    <w:multiLevelType w:val="hybridMultilevel"/>
    <w:tmpl w:val="DAC8D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B0392"/>
    <w:multiLevelType w:val="singleLevel"/>
    <w:tmpl w:val="65E22B08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12D63A9"/>
    <w:multiLevelType w:val="multilevel"/>
    <w:tmpl w:val="447A7570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1C36AC2"/>
    <w:multiLevelType w:val="hybridMultilevel"/>
    <w:tmpl w:val="D51AF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1A42"/>
    <w:multiLevelType w:val="hybridMultilevel"/>
    <w:tmpl w:val="0CB0FC42"/>
    <w:lvl w:ilvl="0" w:tplc="02A264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23EDC"/>
    <w:multiLevelType w:val="multilevel"/>
    <w:tmpl w:val="5CD6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84800"/>
    <w:multiLevelType w:val="multilevel"/>
    <w:tmpl w:val="DC16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95B58"/>
    <w:multiLevelType w:val="singleLevel"/>
    <w:tmpl w:val="2EF4D722"/>
    <w:name w:val="Bullet 7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8F9591E"/>
    <w:multiLevelType w:val="multilevel"/>
    <w:tmpl w:val="4A3C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F111AA"/>
    <w:multiLevelType w:val="multilevel"/>
    <w:tmpl w:val="C5A2593E"/>
    <w:name w:val="Nummerierungsliste 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5" w15:restartNumberingAfterBreak="0">
    <w:nsid w:val="413B2952"/>
    <w:multiLevelType w:val="hybridMultilevel"/>
    <w:tmpl w:val="E96216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3F54F0"/>
    <w:multiLevelType w:val="hybridMultilevel"/>
    <w:tmpl w:val="8A185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32310"/>
    <w:multiLevelType w:val="multilevel"/>
    <w:tmpl w:val="B210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BF3D4E"/>
    <w:multiLevelType w:val="multilevel"/>
    <w:tmpl w:val="1F8CB5A2"/>
    <w:name w:val="Nummerierungsliste 3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9" w15:restartNumberingAfterBreak="0">
    <w:nsid w:val="50A50388"/>
    <w:multiLevelType w:val="hybridMultilevel"/>
    <w:tmpl w:val="F566DB2E"/>
    <w:lvl w:ilvl="0" w:tplc="AD32CDE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4FD29A0"/>
    <w:multiLevelType w:val="hybridMultilevel"/>
    <w:tmpl w:val="028C2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54E5F"/>
    <w:multiLevelType w:val="singleLevel"/>
    <w:tmpl w:val="A7A4F380"/>
    <w:name w:val="Bullet 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F296DD7"/>
    <w:multiLevelType w:val="multilevel"/>
    <w:tmpl w:val="20888AA2"/>
    <w:name w:val="Nummerierungsliste 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3" w15:restartNumberingAfterBreak="0">
    <w:nsid w:val="6E477851"/>
    <w:multiLevelType w:val="hybridMultilevel"/>
    <w:tmpl w:val="9F6ECBF2"/>
    <w:lvl w:ilvl="0" w:tplc="FB0E1204">
      <w:numFmt w:val="bullet"/>
      <w:lvlText w:val="-"/>
      <w:lvlJc w:val="left"/>
      <w:pPr>
        <w:ind w:left="720" w:hanging="360"/>
      </w:pPr>
      <w:rPr>
        <w:rFonts w:ascii="UB Scala Sans" w:eastAsia="Times New Roman" w:hAnsi="UB Scala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77B26"/>
    <w:multiLevelType w:val="hybridMultilevel"/>
    <w:tmpl w:val="69764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D1D3B"/>
    <w:multiLevelType w:val="multilevel"/>
    <w:tmpl w:val="4E06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870F85"/>
    <w:multiLevelType w:val="singleLevel"/>
    <w:tmpl w:val="259C2224"/>
    <w:name w:val="Bullet 5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22"/>
  </w:num>
  <w:num w:numId="2">
    <w:abstractNumId w:val="1"/>
  </w:num>
  <w:num w:numId="3">
    <w:abstractNumId w:val="18"/>
  </w:num>
  <w:num w:numId="4">
    <w:abstractNumId w:val="14"/>
  </w:num>
  <w:num w:numId="5">
    <w:abstractNumId w:val="26"/>
  </w:num>
  <w:num w:numId="6">
    <w:abstractNumId w:val="2"/>
  </w:num>
  <w:num w:numId="7">
    <w:abstractNumId w:val="12"/>
  </w:num>
  <w:num w:numId="8">
    <w:abstractNumId w:val="21"/>
  </w:num>
  <w:num w:numId="9">
    <w:abstractNumId w:val="6"/>
  </w:num>
  <w:num w:numId="10">
    <w:abstractNumId w:val="7"/>
  </w:num>
  <w:num w:numId="11">
    <w:abstractNumId w:val="20"/>
  </w:num>
  <w:num w:numId="12">
    <w:abstractNumId w:val="19"/>
  </w:num>
  <w:num w:numId="13">
    <w:abstractNumId w:val="5"/>
  </w:num>
  <w:num w:numId="14">
    <w:abstractNumId w:val="0"/>
  </w:num>
  <w:num w:numId="15">
    <w:abstractNumId w:val="3"/>
  </w:num>
  <w:num w:numId="16">
    <w:abstractNumId w:val="9"/>
  </w:num>
  <w:num w:numId="17">
    <w:abstractNumId w:val="17"/>
  </w:num>
  <w:num w:numId="18">
    <w:abstractNumId w:val="13"/>
  </w:num>
  <w:num w:numId="19">
    <w:abstractNumId w:val="11"/>
  </w:num>
  <w:num w:numId="20">
    <w:abstractNumId w:val="10"/>
  </w:num>
  <w:num w:numId="21">
    <w:abstractNumId w:val="16"/>
  </w:num>
  <w:num w:numId="22">
    <w:abstractNumId w:val="24"/>
  </w:num>
  <w:num w:numId="23">
    <w:abstractNumId w:val="25"/>
  </w:num>
  <w:num w:numId="24">
    <w:abstractNumId w:val="23"/>
  </w:num>
  <w:num w:numId="25">
    <w:abstractNumId w:val="8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CA"/>
    <w:rsid w:val="0001261C"/>
    <w:rsid w:val="000149F5"/>
    <w:rsid w:val="000154B7"/>
    <w:rsid w:val="00021228"/>
    <w:rsid w:val="000217F7"/>
    <w:rsid w:val="0002565C"/>
    <w:rsid w:val="00025790"/>
    <w:rsid w:val="0005197B"/>
    <w:rsid w:val="00072C84"/>
    <w:rsid w:val="000730FA"/>
    <w:rsid w:val="00073954"/>
    <w:rsid w:val="000820C2"/>
    <w:rsid w:val="00086403"/>
    <w:rsid w:val="000867C7"/>
    <w:rsid w:val="00090B09"/>
    <w:rsid w:val="000A1255"/>
    <w:rsid w:val="000A4161"/>
    <w:rsid w:val="000B269A"/>
    <w:rsid w:val="000B2EBB"/>
    <w:rsid w:val="000D159B"/>
    <w:rsid w:val="000D206C"/>
    <w:rsid w:val="000E1E47"/>
    <w:rsid w:val="000F01B9"/>
    <w:rsid w:val="00113317"/>
    <w:rsid w:val="00114086"/>
    <w:rsid w:val="001247D9"/>
    <w:rsid w:val="00132152"/>
    <w:rsid w:val="001338D6"/>
    <w:rsid w:val="00134109"/>
    <w:rsid w:val="0013516B"/>
    <w:rsid w:val="00135683"/>
    <w:rsid w:val="00144FB3"/>
    <w:rsid w:val="00146043"/>
    <w:rsid w:val="00151FA4"/>
    <w:rsid w:val="001541F2"/>
    <w:rsid w:val="00162AB6"/>
    <w:rsid w:val="00165095"/>
    <w:rsid w:val="00165DAB"/>
    <w:rsid w:val="00175DEE"/>
    <w:rsid w:val="00181DEB"/>
    <w:rsid w:val="0018243E"/>
    <w:rsid w:val="00187435"/>
    <w:rsid w:val="0019228C"/>
    <w:rsid w:val="001933DA"/>
    <w:rsid w:val="00193DC7"/>
    <w:rsid w:val="00194A78"/>
    <w:rsid w:val="001A48D4"/>
    <w:rsid w:val="001A5D07"/>
    <w:rsid w:val="001B2B13"/>
    <w:rsid w:val="001D0790"/>
    <w:rsid w:val="001E5250"/>
    <w:rsid w:val="001E7F35"/>
    <w:rsid w:val="001F31A3"/>
    <w:rsid w:val="00202766"/>
    <w:rsid w:val="00230E0B"/>
    <w:rsid w:val="00230F69"/>
    <w:rsid w:val="00232307"/>
    <w:rsid w:val="00233939"/>
    <w:rsid w:val="002401C5"/>
    <w:rsid w:val="00253377"/>
    <w:rsid w:val="002604C9"/>
    <w:rsid w:val="00262314"/>
    <w:rsid w:val="002815CD"/>
    <w:rsid w:val="00286522"/>
    <w:rsid w:val="00286C5C"/>
    <w:rsid w:val="002A35AB"/>
    <w:rsid w:val="002A73A5"/>
    <w:rsid w:val="002B2FAE"/>
    <w:rsid w:val="002B67BC"/>
    <w:rsid w:val="002C46CD"/>
    <w:rsid w:val="002C69BA"/>
    <w:rsid w:val="002D78B8"/>
    <w:rsid w:val="002E1161"/>
    <w:rsid w:val="002F0EE7"/>
    <w:rsid w:val="002F2B28"/>
    <w:rsid w:val="002F2DCF"/>
    <w:rsid w:val="002F547F"/>
    <w:rsid w:val="003014C0"/>
    <w:rsid w:val="00302414"/>
    <w:rsid w:val="00314707"/>
    <w:rsid w:val="00317DFE"/>
    <w:rsid w:val="00343A9F"/>
    <w:rsid w:val="00355024"/>
    <w:rsid w:val="003713B4"/>
    <w:rsid w:val="00374F18"/>
    <w:rsid w:val="00375493"/>
    <w:rsid w:val="00382600"/>
    <w:rsid w:val="003A5423"/>
    <w:rsid w:val="003C2097"/>
    <w:rsid w:val="003C4EAA"/>
    <w:rsid w:val="003D4A02"/>
    <w:rsid w:val="003E2BF6"/>
    <w:rsid w:val="003E6B99"/>
    <w:rsid w:val="003F541A"/>
    <w:rsid w:val="00403480"/>
    <w:rsid w:val="004101B7"/>
    <w:rsid w:val="00411A2F"/>
    <w:rsid w:val="004126D7"/>
    <w:rsid w:val="0041407D"/>
    <w:rsid w:val="00425713"/>
    <w:rsid w:val="00426193"/>
    <w:rsid w:val="00430469"/>
    <w:rsid w:val="00432CAF"/>
    <w:rsid w:val="00445651"/>
    <w:rsid w:val="00447023"/>
    <w:rsid w:val="00450004"/>
    <w:rsid w:val="00450CF1"/>
    <w:rsid w:val="004629AE"/>
    <w:rsid w:val="0047142A"/>
    <w:rsid w:val="00471CFC"/>
    <w:rsid w:val="004758AF"/>
    <w:rsid w:val="00482F98"/>
    <w:rsid w:val="00483DB7"/>
    <w:rsid w:val="004A01A5"/>
    <w:rsid w:val="004C1387"/>
    <w:rsid w:val="004C2063"/>
    <w:rsid w:val="004D41BE"/>
    <w:rsid w:val="004D5A41"/>
    <w:rsid w:val="004F25C9"/>
    <w:rsid w:val="004F4771"/>
    <w:rsid w:val="004F6CB6"/>
    <w:rsid w:val="0050645F"/>
    <w:rsid w:val="00515D48"/>
    <w:rsid w:val="0052588A"/>
    <w:rsid w:val="00533A2C"/>
    <w:rsid w:val="00533ADA"/>
    <w:rsid w:val="00537894"/>
    <w:rsid w:val="005435B9"/>
    <w:rsid w:val="0055330B"/>
    <w:rsid w:val="00583C87"/>
    <w:rsid w:val="00585332"/>
    <w:rsid w:val="00585A2D"/>
    <w:rsid w:val="00594EAF"/>
    <w:rsid w:val="00597797"/>
    <w:rsid w:val="005A766A"/>
    <w:rsid w:val="005B1905"/>
    <w:rsid w:val="005D40D1"/>
    <w:rsid w:val="005E1FB0"/>
    <w:rsid w:val="005F18E8"/>
    <w:rsid w:val="0060240E"/>
    <w:rsid w:val="0061115A"/>
    <w:rsid w:val="00611C59"/>
    <w:rsid w:val="00621B58"/>
    <w:rsid w:val="0062358C"/>
    <w:rsid w:val="006312C3"/>
    <w:rsid w:val="00634042"/>
    <w:rsid w:val="006365E6"/>
    <w:rsid w:val="0064253D"/>
    <w:rsid w:val="0064474A"/>
    <w:rsid w:val="00644CD5"/>
    <w:rsid w:val="006507DD"/>
    <w:rsid w:val="00656BBD"/>
    <w:rsid w:val="006640E4"/>
    <w:rsid w:val="00672998"/>
    <w:rsid w:val="006903E4"/>
    <w:rsid w:val="00696188"/>
    <w:rsid w:val="006B1B5F"/>
    <w:rsid w:val="006C162D"/>
    <w:rsid w:val="006C62B7"/>
    <w:rsid w:val="006D4712"/>
    <w:rsid w:val="00706EBB"/>
    <w:rsid w:val="00710113"/>
    <w:rsid w:val="00711001"/>
    <w:rsid w:val="00715F2D"/>
    <w:rsid w:val="00732F7B"/>
    <w:rsid w:val="007369B8"/>
    <w:rsid w:val="0074349D"/>
    <w:rsid w:val="0074352A"/>
    <w:rsid w:val="007474F2"/>
    <w:rsid w:val="007518ED"/>
    <w:rsid w:val="0075390E"/>
    <w:rsid w:val="00761E67"/>
    <w:rsid w:val="0078561A"/>
    <w:rsid w:val="00785911"/>
    <w:rsid w:val="00794526"/>
    <w:rsid w:val="007B7F1C"/>
    <w:rsid w:val="007D1DEE"/>
    <w:rsid w:val="007D47D4"/>
    <w:rsid w:val="007F3C59"/>
    <w:rsid w:val="007F7862"/>
    <w:rsid w:val="00800FCF"/>
    <w:rsid w:val="0080190C"/>
    <w:rsid w:val="008071A8"/>
    <w:rsid w:val="00811B2F"/>
    <w:rsid w:val="00814AF5"/>
    <w:rsid w:val="008257DF"/>
    <w:rsid w:val="008264A0"/>
    <w:rsid w:val="0084081B"/>
    <w:rsid w:val="00845EFD"/>
    <w:rsid w:val="00846275"/>
    <w:rsid w:val="0085277D"/>
    <w:rsid w:val="00852B68"/>
    <w:rsid w:val="0085582A"/>
    <w:rsid w:val="008649F7"/>
    <w:rsid w:val="0087277E"/>
    <w:rsid w:val="008739ED"/>
    <w:rsid w:val="00883A26"/>
    <w:rsid w:val="008B2B2F"/>
    <w:rsid w:val="008B4461"/>
    <w:rsid w:val="008B6017"/>
    <w:rsid w:val="008B700B"/>
    <w:rsid w:val="008D4FF4"/>
    <w:rsid w:val="008F2F82"/>
    <w:rsid w:val="008F686C"/>
    <w:rsid w:val="008F7E89"/>
    <w:rsid w:val="00903A81"/>
    <w:rsid w:val="00917280"/>
    <w:rsid w:val="009217EE"/>
    <w:rsid w:val="00923DB8"/>
    <w:rsid w:val="0092661D"/>
    <w:rsid w:val="00992185"/>
    <w:rsid w:val="009A14A8"/>
    <w:rsid w:val="009A151F"/>
    <w:rsid w:val="009A2871"/>
    <w:rsid w:val="009A63FF"/>
    <w:rsid w:val="009B1EC0"/>
    <w:rsid w:val="009C75BF"/>
    <w:rsid w:val="009D5291"/>
    <w:rsid w:val="009D5382"/>
    <w:rsid w:val="009E51BD"/>
    <w:rsid w:val="009F012E"/>
    <w:rsid w:val="009F1A9C"/>
    <w:rsid w:val="00A00DE9"/>
    <w:rsid w:val="00A02FFC"/>
    <w:rsid w:val="00A040D0"/>
    <w:rsid w:val="00A229F9"/>
    <w:rsid w:val="00A35B21"/>
    <w:rsid w:val="00A468E5"/>
    <w:rsid w:val="00A7052E"/>
    <w:rsid w:val="00A73BD4"/>
    <w:rsid w:val="00A75243"/>
    <w:rsid w:val="00A8236D"/>
    <w:rsid w:val="00A9336B"/>
    <w:rsid w:val="00A9506B"/>
    <w:rsid w:val="00AB0975"/>
    <w:rsid w:val="00AB5660"/>
    <w:rsid w:val="00AB7594"/>
    <w:rsid w:val="00AC6412"/>
    <w:rsid w:val="00AD6E51"/>
    <w:rsid w:val="00AE2E3F"/>
    <w:rsid w:val="00AE3F6E"/>
    <w:rsid w:val="00AE5724"/>
    <w:rsid w:val="00AF55F7"/>
    <w:rsid w:val="00B12BB2"/>
    <w:rsid w:val="00B1767F"/>
    <w:rsid w:val="00B2798F"/>
    <w:rsid w:val="00B33E8B"/>
    <w:rsid w:val="00B34FAF"/>
    <w:rsid w:val="00B45008"/>
    <w:rsid w:val="00B4554F"/>
    <w:rsid w:val="00B53ABD"/>
    <w:rsid w:val="00B54369"/>
    <w:rsid w:val="00B64498"/>
    <w:rsid w:val="00B66199"/>
    <w:rsid w:val="00B742E3"/>
    <w:rsid w:val="00B819C4"/>
    <w:rsid w:val="00B81B06"/>
    <w:rsid w:val="00BA0243"/>
    <w:rsid w:val="00BA70E0"/>
    <w:rsid w:val="00BC42A6"/>
    <w:rsid w:val="00BC4EC1"/>
    <w:rsid w:val="00BD13CE"/>
    <w:rsid w:val="00BD1B60"/>
    <w:rsid w:val="00BE548B"/>
    <w:rsid w:val="00BE5766"/>
    <w:rsid w:val="00BE7F4D"/>
    <w:rsid w:val="00BF0183"/>
    <w:rsid w:val="00BF14C8"/>
    <w:rsid w:val="00C14DB4"/>
    <w:rsid w:val="00C1742F"/>
    <w:rsid w:val="00C23431"/>
    <w:rsid w:val="00C23E3D"/>
    <w:rsid w:val="00C31FCA"/>
    <w:rsid w:val="00C43587"/>
    <w:rsid w:val="00C52843"/>
    <w:rsid w:val="00C609A8"/>
    <w:rsid w:val="00C60B21"/>
    <w:rsid w:val="00C61953"/>
    <w:rsid w:val="00C61FEC"/>
    <w:rsid w:val="00C62C42"/>
    <w:rsid w:val="00C931D2"/>
    <w:rsid w:val="00C97238"/>
    <w:rsid w:val="00C977D6"/>
    <w:rsid w:val="00C9793B"/>
    <w:rsid w:val="00CA3206"/>
    <w:rsid w:val="00CB7728"/>
    <w:rsid w:val="00CC3BD0"/>
    <w:rsid w:val="00CD6325"/>
    <w:rsid w:val="00CE6173"/>
    <w:rsid w:val="00D159D8"/>
    <w:rsid w:val="00D167F0"/>
    <w:rsid w:val="00D25D56"/>
    <w:rsid w:val="00D26830"/>
    <w:rsid w:val="00D275CB"/>
    <w:rsid w:val="00D43299"/>
    <w:rsid w:val="00D66D5C"/>
    <w:rsid w:val="00D66E29"/>
    <w:rsid w:val="00D66F1B"/>
    <w:rsid w:val="00D96B58"/>
    <w:rsid w:val="00DB02BE"/>
    <w:rsid w:val="00DB6919"/>
    <w:rsid w:val="00DC4141"/>
    <w:rsid w:val="00DC604A"/>
    <w:rsid w:val="00DE1D7D"/>
    <w:rsid w:val="00DE56F4"/>
    <w:rsid w:val="00DF3A46"/>
    <w:rsid w:val="00DF41EA"/>
    <w:rsid w:val="00DF7D25"/>
    <w:rsid w:val="00E108CE"/>
    <w:rsid w:val="00E35078"/>
    <w:rsid w:val="00E44DF2"/>
    <w:rsid w:val="00E56578"/>
    <w:rsid w:val="00E56F5F"/>
    <w:rsid w:val="00E62EFF"/>
    <w:rsid w:val="00E6631B"/>
    <w:rsid w:val="00E82BD1"/>
    <w:rsid w:val="00EA73CF"/>
    <w:rsid w:val="00EB64A5"/>
    <w:rsid w:val="00ED1FE9"/>
    <w:rsid w:val="00ED2F0A"/>
    <w:rsid w:val="00ED3E17"/>
    <w:rsid w:val="00ED5964"/>
    <w:rsid w:val="00ED7E89"/>
    <w:rsid w:val="00ED7F1B"/>
    <w:rsid w:val="00ED7F1D"/>
    <w:rsid w:val="00EE0DD6"/>
    <w:rsid w:val="00EE79C0"/>
    <w:rsid w:val="00EF5803"/>
    <w:rsid w:val="00F037F5"/>
    <w:rsid w:val="00F060AB"/>
    <w:rsid w:val="00F16DDB"/>
    <w:rsid w:val="00F175E3"/>
    <w:rsid w:val="00F2167A"/>
    <w:rsid w:val="00F23035"/>
    <w:rsid w:val="00F2503C"/>
    <w:rsid w:val="00F2557E"/>
    <w:rsid w:val="00F30C65"/>
    <w:rsid w:val="00F30D94"/>
    <w:rsid w:val="00F3331D"/>
    <w:rsid w:val="00F448D9"/>
    <w:rsid w:val="00F470C3"/>
    <w:rsid w:val="00F519B7"/>
    <w:rsid w:val="00F62ACA"/>
    <w:rsid w:val="00F7479C"/>
    <w:rsid w:val="00F92445"/>
    <w:rsid w:val="00F96480"/>
    <w:rsid w:val="00F96E29"/>
    <w:rsid w:val="00FB54C3"/>
    <w:rsid w:val="00FC4B36"/>
    <w:rsid w:val="00FE6844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806D"/>
  <w15:docId w15:val="{3E4B271F-6AF5-49F6-8AC7-3DD98DC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469"/>
  </w:style>
  <w:style w:type="paragraph" w:styleId="berschrift1">
    <w:name w:val="heading 1"/>
    <w:basedOn w:val="Standard"/>
    <w:next w:val="Standard"/>
    <w:qFormat/>
    <w:rsid w:val="00430469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430469"/>
    <w:pPr>
      <w:keepNext/>
      <w:outlineLvl w:val="1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sid w:val="00430469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berschrift2Zchn">
    <w:name w:val="Überschrift 2 Zchn"/>
    <w:basedOn w:val="Absatz-Standardschriftart"/>
    <w:rsid w:val="0043046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Listenabsatz">
    <w:name w:val="List Paragraph"/>
    <w:basedOn w:val="Standard"/>
    <w:uiPriority w:val="34"/>
    <w:qFormat/>
    <w:rsid w:val="00375493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C609A8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609A8"/>
    <w:rPr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F2557E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BA0243"/>
    <w:rPr>
      <w:i/>
      <w:iCs/>
    </w:rPr>
  </w:style>
  <w:style w:type="paragraph" w:styleId="StandardWeb">
    <w:name w:val="Normal (Web)"/>
    <w:basedOn w:val="Standard"/>
    <w:uiPriority w:val="99"/>
    <w:unhideWhenUsed/>
    <w:rsid w:val="00A7052E"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A7052E"/>
    <w:rPr>
      <w:b/>
      <w:bCs/>
    </w:rPr>
  </w:style>
  <w:style w:type="character" w:customStyle="1" w:styleId="il">
    <w:name w:val="il"/>
    <w:basedOn w:val="Absatz-Standardschriftart"/>
    <w:rsid w:val="00A7052E"/>
  </w:style>
  <w:style w:type="character" w:styleId="Hyperlink">
    <w:name w:val="Hyperlink"/>
    <w:basedOn w:val="Absatz-Standardschriftart"/>
    <w:uiPriority w:val="99"/>
    <w:unhideWhenUsed/>
    <w:rsid w:val="00A7052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931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31D2"/>
  </w:style>
  <w:style w:type="paragraph" w:styleId="Fuzeile">
    <w:name w:val="footer"/>
    <w:basedOn w:val="Standard"/>
    <w:link w:val="FuzeileZchn"/>
    <w:uiPriority w:val="99"/>
    <w:unhideWhenUsed/>
    <w:rsid w:val="00C931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31D2"/>
  </w:style>
  <w:style w:type="character" w:styleId="Kommentarzeichen">
    <w:name w:val="annotation reference"/>
    <w:basedOn w:val="Absatz-Standardschriftart"/>
    <w:uiPriority w:val="99"/>
    <w:semiHidden/>
    <w:unhideWhenUsed/>
    <w:rsid w:val="005A76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76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76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76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76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6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66A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661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D78B8"/>
  </w:style>
  <w:style w:type="character" w:styleId="BesuchterLink">
    <w:name w:val="FollowedHyperlink"/>
    <w:basedOn w:val="Absatz-Standardschriftart"/>
    <w:uiPriority w:val="99"/>
    <w:semiHidden/>
    <w:unhideWhenUsed/>
    <w:rsid w:val="00656BBD"/>
    <w:rPr>
      <w:color w:val="800080" w:themeColor="followedHyperlink"/>
      <w:u w:val="single"/>
    </w:rPr>
  </w:style>
  <w:style w:type="paragraph" w:customStyle="1" w:styleId="Default">
    <w:name w:val="Default"/>
    <w:rsid w:val="00710113"/>
    <w:pPr>
      <w:autoSpaceDE w:val="0"/>
      <w:autoSpaceDN w:val="0"/>
      <w:adjustRightInd w:val="0"/>
    </w:pPr>
    <w:rPr>
      <w:rFonts w:ascii="UB Scala" w:hAnsi="UB Scala" w:cs="UB Scal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en.digita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hannes.weber@uni-bambe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resa.summer@uni-bamber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lb@uni-bambe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bamberg.de/zlb/forschung-projektekompetenzverbund-lernendigita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41A5-AAD2-48CF-B9BF-8E5C2863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</dc:creator>
  <cp:lastModifiedBy>Weber, Johannes</cp:lastModifiedBy>
  <cp:revision>5</cp:revision>
  <cp:lastPrinted>2018-02-01T08:13:00Z</cp:lastPrinted>
  <dcterms:created xsi:type="dcterms:W3CDTF">2023-12-06T10:05:00Z</dcterms:created>
  <dcterms:modified xsi:type="dcterms:W3CDTF">2023-12-07T07:02:00Z</dcterms:modified>
</cp:coreProperties>
</file>