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0F" w:rsidRPr="00265A93" w:rsidRDefault="00486D0F" w:rsidP="00D762A6">
      <w:pPr>
        <w:spacing w:before="120"/>
        <w:rPr>
          <w:rFonts w:ascii="Arial" w:hAnsi="Arial" w:cs="Arial"/>
          <w:b/>
          <w:sz w:val="20"/>
          <w:szCs w:val="20"/>
        </w:rPr>
      </w:pPr>
      <w:r w:rsidRPr="00265A93">
        <w:rPr>
          <w:rFonts w:ascii="Arial" w:hAnsi="Arial" w:cs="Arial"/>
          <w:b/>
          <w:sz w:val="20"/>
          <w:szCs w:val="20"/>
        </w:rPr>
        <w:t xml:space="preserve">Publikationen </w:t>
      </w:r>
      <w:r w:rsidR="00D762A6" w:rsidRPr="00265A93">
        <w:rPr>
          <w:rFonts w:ascii="Arial" w:hAnsi="Arial" w:cs="Arial"/>
          <w:b/>
          <w:sz w:val="20"/>
          <w:szCs w:val="20"/>
        </w:rPr>
        <w:t>J. Wolstein</w:t>
      </w:r>
      <w:r w:rsidR="00265A93" w:rsidRPr="00265A93">
        <w:rPr>
          <w:rFonts w:ascii="Arial" w:hAnsi="Arial" w:cs="Arial"/>
          <w:b/>
          <w:sz w:val="20"/>
          <w:szCs w:val="20"/>
        </w:rPr>
        <w:t xml:space="preserve"> </w:t>
      </w:r>
      <w:r w:rsidR="00265A93" w:rsidRPr="00265A93">
        <w:rPr>
          <w:rFonts w:ascii="Arial" w:hAnsi="Arial" w:cs="Arial"/>
          <w:b/>
          <w:sz w:val="20"/>
          <w:szCs w:val="20"/>
        </w:rPr>
        <w:tab/>
      </w:r>
      <w:r w:rsidR="00543966">
        <w:rPr>
          <w:rFonts w:ascii="Arial" w:hAnsi="Arial" w:cs="Arial"/>
          <w:b/>
          <w:sz w:val="20"/>
          <w:szCs w:val="20"/>
        </w:rPr>
        <w:tab/>
      </w:r>
      <w:r w:rsidR="00543966">
        <w:rPr>
          <w:rFonts w:ascii="Arial" w:hAnsi="Arial" w:cs="Arial"/>
          <w:b/>
          <w:sz w:val="20"/>
          <w:szCs w:val="20"/>
        </w:rPr>
        <w:tab/>
      </w:r>
      <w:r w:rsidR="00543966">
        <w:rPr>
          <w:rFonts w:ascii="Arial" w:hAnsi="Arial" w:cs="Arial"/>
          <w:b/>
          <w:sz w:val="20"/>
          <w:szCs w:val="20"/>
        </w:rPr>
        <w:tab/>
      </w:r>
      <w:r w:rsidR="00543966">
        <w:rPr>
          <w:rFonts w:ascii="Arial" w:hAnsi="Arial" w:cs="Arial"/>
          <w:b/>
          <w:sz w:val="20"/>
          <w:szCs w:val="20"/>
        </w:rPr>
        <w:tab/>
      </w:r>
      <w:r w:rsidR="00543966">
        <w:rPr>
          <w:rFonts w:ascii="Arial" w:hAnsi="Arial" w:cs="Arial"/>
          <w:b/>
          <w:sz w:val="20"/>
          <w:szCs w:val="20"/>
        </w:rPr>
        <w:tab/>
      </w:r>
      <w:r w:rsidR="00265A93" w:rsidRPr="00265A93">
        <w:rPr>
          <w:rFonts w:ascii="Arial" w:hAnsi="Arial" w:cs="Arial"/>
          <w:b/>
          <w:sz w:val="20"/>
          <w:szCs w:val="20"/>
        </w:rPr>
        <w:t xml:space="preserve">Stand </w:t>
      </w:r>
      <w:r w:rsidR="00543966">
        <w:rPr>
          <w:rFonts w:ascii="Arial" w:hAnsi="Arial" w:cs="Arial"/>
          <w:b/>
          <w:sz w:val="20"/>
          <w:szCs w:val="20"/>
        </w:rPr>
        <w:t>September</w:t>
      </w:r>
      <w:r w:rsidR="00FE7C3A">
        <w:rPr>
          <w:rFonts w:ascii="Arial" w:hAnsi="Arial" w:cs="Arial"/>
          <w:b/>
          <w:sz w:val="20"/>
          <w:szCs w:val="20"/>
        </w:rPr>
        <w:t xml:space="preserve"> 2016</w:t>
      </w:r>
    </w:p>
    <w:p w:rsidR="0072507F" w:rsidRDefault="0072507F" w:rsidP="0072507F">
      <w:pPr>
        <w:pStyle w:val="Untertitel"/>
      </w:pPr>
    </w:p>
    <w:p w:rsidR="0072507F" w:rsidRPr="00010435" w:rsidRDefault="0072507F" w:rsidP="0072507F">
      <w:pPr>
        <w:pStyle w:val="Untertitel"/>
      </w:pPr>
      <w:r w:rsidRPr="00010435">
        <w:t>Zeitschriften- und Buchartikel</w:t>
      </w:r>
    </w:p>
    <w:p w:rsidR="00010435" w:rsidRDefault="00010435" w:rsidP="00010435">
      <w:pPr>
        <w:pStyle w:val="StandardWeb"/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Wurdak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</w:t>
      </w:r>
      <w:r w:rsidRPr="0001043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010435">
        <w:rPr>
          <w:rFonts w:ascii="Arial" w:hAnsi="Arial" w:cs="Arial"/>
          <w:sz w:val="20"/>
          <w:szCs w:val="20"/>
          <w:lang w:val="en-US"/>
        </w:rPr>
        <w:t>Ku</w:t>
      </w:r>
      <w:r w:rsidRPr="00010435">
        <w:rPr>
          <w:rFonts w:ascii="Arial" w:hAnsi="Arial" w:cs="Arial"/>
          <w:sz w:val="20"/>
          <w:szCs w:val="20"/>
          <w:lang w:val="en-US"/>
        </w:rPr>
        <w:t>ntsche</w:t>
      </w:r>
      <w:proofErr w:type="spellEnd"/>
      <w:r w:rsidRPr="00010435">
        <w:rPr>
          <w:rFonts w:ascii="Arial" w:hAnsi="Arial" w:cs="Arial"/>
          <w:sz w:val="20"/>
          <w:szCs w:val="20"/>
          <w:lang w:val="en-US"/>
        </w:rPr>
        <w:t xml:space="preserve"> E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Pr="00010435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Pr="00010435">
        <w:rPr>
          <w:rFonts w:ascii="Arial" w:hAnsi="Arial" w:cs="Arial"/>
          <w:sz w:val="20"/>
          <w:szCs w:val="20"/>
          <w:lang w:val="en-US"/>
        </w:rPr>
        <w:t>.</w:t>
      </w:r>
      <w:r w:rsidRPr="00010435">
        <w:rPr>
          <w:rFonts w:ascii="Arial" w:hAnsi="Arial" w:cs="Arial"/>
          <w:sz w:val="20"/>
          <w:szCs w:val="20"/>
          <w:lang w:val="en-US"/>
        </w:rPr>
        <w:t xml:space="preserve"> Effectiveness of an email-based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10435">
        <w:rPr>
          <w:rFonts w:ascii="Arial" w:hAnsi="Arial" w:cs="Arial"/>
          <w:sz w:val="20"/>
          <w:szCs w:val="20"/>
          <w:lang w:val="en-US"/>
        </w:rPr>
        <w:t>intervention helping parents to enhance alcohol-related parenting skills and reduce their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10435">
        <w:rPr>
          <w:rFonts w:ascii="Arial" w:hAnsi="Arial" w:cs="Arial"/>
          <w:sz w:val="20"/>
          <w:szCs w:val="20"/>
          <w:lang w:val="en-US"/>
        </w:rPr>
        <w:t>children's alcohol consumption - A randomized controlled trial. Drugs: Education,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10435">
        <w:rPr>
          <w:rFonts w:ascii="Arial" w:hAnsi="Arial" w:cs="Arial"/>
          <w:sz w:val="20"/>
          <w:szCs w:val="20"/>
          <w:lang w:val="en-US"/>
        </w:rPr>
        <w:t xml:space="preserve">Prevention &amp; Policy, </w:t>
      </w:r>
      <w:proofErr w:type="gramStart"/>
      <w:r w:rsidRPr="00010435">
        <w:rPr>
          <w:rFonts w:ascii="Arial" w:hAnsi="Arial" w:cs="Arial"/>
          <w:sz w:val="20"/>
          <w:szCs w:val="20"/>
          <w:lang w:val="en-US"/>
        </w:rPr>
        <w:t>DOI :</w:t>
      </w:r>
      <w:proofErr w:type="gramEnd"/>
      <w:r w:rsidRPr="00010435">
        <w:rPr>
          <w:rFonts w:ascii="Arial" w:hAnsi="Arial" w:cs="Arial"/>
          <w:sz w:val="20"/>
          <w:szCs w:val="20"/>
          <w:lang w:val="en-US"/>
        </w:rPr>
        <w:t xml:space="preserve"> 10.1080/09687637.2016.1201459.</w:t>
      </w:r>
      <w:r w:rsidRPr="0001043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E7C3A" w:rsidRPr="00503907" w:rsidRDefault="00FE7C3A" w:rsidP="00010435">
      <w:pPr>
        <w:pStyle w:val="StandardWeb"/>
        <w:spacing w:before="120"/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E7C3A">
        <w:rPr>
          <w:rFonts w:ascii="Arial" w:hAnsi="Arial" w:cs="Arial"/>
          <w:sz w:val="20"/>
          <w:szCs w:val="20"/>
          <w:lang w:val="en-US"/>
        </w:rPr>
        <w:t>Wurdak</w:t>
      </w:r>
      <w:proofErr w:type="spellEnd"/>
      <w:r w:rsidRPr="00FE7C3A">
        <w:rPr>
          <w:rFonts w:ascii="Arial" w:hAnsi="Arial" w:cs="Arial"/>
          <w:sz w:val="20"/>
          <w:szCs w:val="20"/>
          <w:lang w:val="en-US"/>
        </w:rPr>
        <w:t xml:space="preserve"> M, </w:t>
      </w:r>
      <w:r w:rsidRPr="00FE7C3A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Pr="00FE7C3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E7C3A">
        <w:rPr>
          <w:rFonts w:ascii="Arial" w:hAnsi="Arial" w:cs="Arial"/>
          <w:sz w:val="20"/>
          <w:szCs w:val="20"/>
          <w:lang w:val="en-US"/>
        </w:rPr>
        <w:t>Kuntsche</w:t>
      </w:r>
      <w:proofErr w:type="spellEnd"/>
      <w:r w:rsidRPr="00FE7C3A">
        <w:rPr>
          <w:rFonts w:ascii="Arial" w:hAnsi="Arial" w:cs="Arial"/>
          <w:sz w:val="20"/>
          <w:szCs w:val="20"/>
          <w:lang w:val="en-US"/>
        </w:rPr>
        <w:t xml:space="preserve"> E. Effectiveness of a drinking-motive-tailored emergency-room intervention among adolescents admitted to hospital due to acute alcohol intoxication — </w:t>
      </w:r>
      <w:proofErr w:type="gramStart"/>
      <w:r w:rsidRPr="00FE7C3A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FE7C3A">
        <w:rPr>
          <w:rFonts w:ascii="Arial" w:hAnsi="Arial" w:cs="Arial"/>
          <w:sz w:val="20"/>
          <w:szCs w:val="20"/>
          <w:lang w:val="en-US"/>
        </w:rPr>
        <w:t xml:space="preserve"> randomized controlled trial. </w:t>
      </w:r>
      <w:proofErr w:type="spellStart"/>
      <w:r w:rsidRPr="00503907">
        <w:rPr>
          <w:rFonts w:ascii="Arial" w:hAnsi="Arial" w:cs="Arial"/>
          <w:sz w:val="20"/>
          <w:szCs w:val="20"/>
        </w:rPr>
        <w:t>Preve</w:t>
      </w:r>
      <w:r w:rsidR="00503907" w:rsidRPr="00503907">
        <w:rPr>
          <w:rFonts w:ascii="Arial" w:hAnsi="Arial" w:cs="Arial"/>
          <w:sz w:val="20"/>
          <w:szCs w:val="20"/>
        </w:rPr>
        <w:t>ntive</w:t>
      </w:r>
      <w:proofErr w:type="spellEnd"/>
      <w:r w:rsidR="00503907" w:rsidRPr="005039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3907" w:rsidRPr="00503907">
        <w:rPr>
          <w:rFonts w:ascii="Arial" w:hAnsi="Arial" w:cs="Arial"/>
          <w:sz w:val="20"/>
          <w:szCs w:val="20"/>
        </w:rPr>
        <w:t>Medicine</w:t>
      </w:r>
      <w:proofErr w:type="spellEnd"/>
      <w:r w:rsidR="00503907" w:rsidRPr="00503907">
        <w:rPr>
          <w:rFonts w:ascii="Arial" w:hAnsi="Arial" w:cs="Arial"/>
          <w:sz w:val="20"/>
          <w:szCs w:val="20"/>
        </w:rPr>
        <w:t xml:space="preserve"> Reports (2016),3:</w:t>
      </w:r>
      <w:r w:rsidRPr="00503907">
        <w:rPr>
          <w:rFonts w:ascii="Arial" w:hAnsi="Arial" w:cs="Arial"/>
          <w:sz w:val="20"/>
          <w:szCs w:val="20"/>
        </w:rPr>
        <w:t xml:space="preserve"> </w:t>
      </w:r>
      <w:r w:rsidR="00503907" w:rsidRPr="00503907">
        <w:rPr>
          <w:rFonts w:ascii="Arial" w:hAnsi="Arial" w:cs="Arial"/>
          <w:sz w:val="20"/>
          <w:szCs w:val="20"/>
        </w:rPr>
        <w:t xml:space="preserve">S. </w:t>
      </w:r>
      <w:r w:rsidRPr="00503907">
        <w:rPr>
          <w:rFonts w:ascii="Arial" w:hAnsi="Arial" w:cs="Arial"/>
          <w:sz w:val="20"/>
          <w:szCs w:val="20"/>
        </w:rPr>
        <w:t>83–89.</w:t>
      </w:r>
    </w:p>
    <w:bookmarkEnd w:id="0"/>
    <w:p w:rsidR="00503907" w:rsidRPr="00503907" w:rsidRDefault="00503907" w:rsidP="00BB45AF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503907">
        <w:rPr>
          <w:rFonts w:ascii="Arial" w:hAnsi="Arial" w:cs="Arial"/>
          <w:sz w:val="20"/>
          <w:szCs w:val="20"/>
        </w:rPr>
        <w:t>Buchner</w:t>
      </w:r>
      <w:r>
        <w:rPr>
          <w:rFonts w:ascii="Arial" w:hAnsi="Arial" w:cs="Arial"/>
          <w:sz w:val="20"/>
          <w:szCs w:val="20"/>
        </w:rPr>
        <w:t xml:space="preserve"> UG</w:t>
      </w:r>
      <w:r w:rsidRPr="005039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3907">
        <w:rPr>
          <w:rFonts w:ascii="Arial" w:hAnsi="Arial" w:cs="Arial"/>
          <w:sz w:val="20"/>
          <w:szCs w:val="20"/>
        </w:rPr>
        <w:t>Koytek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503907">
        <w:rPr>
          <w:rFonts w:ascii="Arial" w:hAnsi="Arial" w:cs="Arial"/>
          <w:sz w:val="20"/>
          <w:szCs w:val="20"/>
        </w:rPr>
        <w:t>, Fischer</w:t>
      </w:r>
      <w:r>
        <w:rPr>
          <w:rFonts w:ascii="Arial" w:hAnsi="Arial" w:cs="Arial"/>
          <w:sz w:val="20"/>
          <w:szCs w:val="20"/>
        </w:rPr>
        <w:t xml:space="preserve"> U</w:t>
      </w:r>
      <w:r w:rsidRPr="005039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3907">
        <w:rPr>
          <w:rFonts w:ascii="Arial" w:hAnsi="Arial" w:cs="Arial"/>
          <w:sz w:val="20"/>
          <w:szCs w:val="20"/>
        </w:rPr>
        <w:t>Wodarz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 w:rsidRPr="00503907">
        <w:rPr>
          <w:rFonts w:ascii="Arial" w:hAnsi="Arial" w:cs="Arial"/>
          <w:sz w:val="20"/>
          <w:szCs w:val="20"/>
        </w:rPr>
        <w:t xml:space="preserve">, </w:t>
      </w:r>
      <w:r w:rsidRPr="00503907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 xml:space="preserve">. </w:t>
      </w:r>
      <w:r w:rsidRPr="00503907">
        <w:rPr>
          <w:rFonts w:ascii="Arial" w:hAnsi="Arial" w:cs="Arial"/>
          <w:sz w:val="20"/>
          <w:szCs w:val="20"/>
        </w:rPr>
        <w:t>Psychometrische Evaluation des deutschen Kurzfragebogens für suchtbelastete Familienmitglieder SQFM-AA (Version Glücksspiel)</w:t>
      </w:r>
      <w:r>
        <w:rPr>
          <w:rFonts w:ascii="Arial" w:hAnsi="Arial" w:cs="Arial"/>
          <w:sz w:val="20"/>
          <w:szCs w:val="20"/>
        </w:rPr>
        <w:t>.</w:t>
      </w:r>
      <w:r w:rsidRPr="00503907">
        <w:t xml:space="preserve"> </w:t>
      </w:r>
      <w:r w:rsidRPr="00503907">
        <w:rPr>
          <w:rFonts w:ascii="Arial" w:hAnsi="Arial" w:cs="Arial"/>
          <w:sz w:val="20"/>
          <w:szCs w:val="20"/>
        </w:rPr>
        <w:t>Psychotherapie, Psychosomatik, medizinische Psychologie</w:t>
      </w:r>
      <w:r>
        <w:rPr>
          <w:rFonts w:ascii="Arial" w:hAnsi="Arial" w:cs="Arial"/>
          <w:sz w:val="20"/>
          <w:szCs w:val="20"/>
        </w:rPr>
        <w:t xml:space="preserve">. (2016) 66; S. 155-162. </w:t>
      </w:r>
    </w:p>
    <w:p w:rsidR="00543966" w:rsidRDefault="00543966" w:rsidP="00BB45AF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 w:rsidRPr="00543966">
        <w:rPr>
          <w:rFonts w:ascii="Arial" w:hAnsi="Arial" w:cs="Arial"/>
          <w:sz w:val="20"/>
          <w:szCs w:val="20"/>
        </w:rPr>
        <w:t>Wurdak</w:t>
      </w:r>
      <w:proofErr w:type="spellEnd"/>
      <w:r w:rsidRPr="00543966">
        <w:rPr>
          <w:rFonts w:ascii="Arial" w:hAnsi="Arial" w:cs="Arial"/>
          <w:sz w:val="20"/>
          <w:szCs w:val="20"/>
        </w:rPr>
        <w:t xml:space="preserve"> M, </w:t>
      </w:r>
      <w:r w:rsidRPr="00543966">
        <w:rPr>
          <w:rFonts w:ascii="Arial" w:hAnsi="Arial" w:cs="Arial"/>
          <w:sz w:val="20"/>
          <w:szCs w:val="20"/>
          <w:u w:val="single"/>
        </w:rPr>
        <w:t>Wolstein J</w:t>
      </w:r>
      <w:r w:rsidRPr="00543966">
        <w:rPr>
          <w:rFonts w:ascii="Arial" w:hAnsi="Arial" w:cs="Arial"/>
          <w:sz w:val="20"/>
          <w:szCs w:val="20"/>
        </w:rPr>
        <w:t xml:space="preserve">. Alkohol und Familie. </w:t>
      </w:r>
      <w:r>
        <w:rPr>
          <w:rFonts w:ascii="Arial" w:hAnsi="Arial" w:cs="Arial"/>
          <w:sz w:val="20"/>
          <w:szCs w:val="20"/>
        </w:rPr>
        <w:t>IFB-Materialien I-2015. Staatsinstitut für Familienforschung an der Universität Bamberg. (2015)</w:t>
      </w:r>
    </w:p>
    <w:p w:rsidR="00144498" w:rsidRDefault="00144498" w:rsidP="00BB45AF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144498">
        <w:rPr>
          <w:rFonts w:ascii="Arial" w:hAnsi="Arial" w:cs="Arial"/>
          <w:sz w:val="20"/>
          <w:szCs w:val="20"/>
        </w:rPr>
        <w:t>Stürmer</w:t>
      </w:r>
      <w:r>
        <w:rPr>
          <w:rFonts w:ascii="Arial" w:hAnsi="Arial" w:cs="Arial"/>
          <w:sz w:val="20"/>
          <w:szCs w:val="20"/>
        </w:rPr>
        <w:t xml:space="preserve"> M, </w:t>
      </w:r>
      <w:r w:rsidRPr="00144498">
        <w:rPr>
          <w:rFonts w:ascii="Arial" w:hAnsi="Arial" w:cs="Arial"/>
          <w:sz w:val="20"/>
          <w:szCs w:val="20"/>
        </w:rPr>
        <w:t>Gift</w:t>
      </w:r>
      <w:r>
        <w:rPr>
          <w:rFonts w:ascii="Arial" w:hAnsi="Arial" w:cs="Arial"/>
          <w:sz w:val="20"/>
          <w:szCs w:val="20"/>
        </w:rPr>
        <w:t xml:space="preserve"> S</w:t>
      </w:r>
      <w:r w:rsidRPr="00144498">
        <w:rPr>
          <w:rFonts w:ascii="Arial" w:hAnsi="Arial" w:cs="Arial"/>
          <w:sz w:val="20"/>
          <w:szCs w:val="20"/>
        </w:rPr>
        <w:t xml:space="preserve">, </w:t>
      </w:r>
      <w:r w:rsidRPr="00F71016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 xml:space="preserve">. </w:t>
      </w:r>
      <w:r w:rsidRPr="00144498">
        <w:rPr>
          <w:rFonts w:ascii="Arial" w:hAnsi="Arial" w:cs="Arial"/>
          <w:sz w:val="20"/>
          <w:szCs w:val="20"/>
        </w:rPr>
        <w:t>Rauschtrinken bei Kinder und Jugendlichen : Kurzintervention und Risikobeurteilung am Krankenbett</w:t>
      </w:r>
      <w:r>
        <w:rPr>
          <w:rFonts w:ascii="Arial" w:hAnsi="Arial" w:cs="Arial"/>
          <w:sz w:val="20"/>
          <w:szCs w:val="20"/>
        </w:rPr>
        <w:t xml:space="preserve">. </w:t>
      </w:r>
      <w:r w:rsidRPr="00144498">
        <w:rPr>
          <w:rFonts w:ascii="Arial" w:hAnsi="Arial" w:cs="Arial"/>
          <w:sz w:val="20"/>
          <w:szCs w:val="20"/>
        </w:rPr>
        <w:t>Pädiatrische Praxis</w:t>
      </w:r>
      <w:r>
        <w:rPr>
          <w:rFonts w:ascii="Arial" w:hAnsi="Arial" w:cs="Arial"/>
          <w:sz w:val="20"/>
          <w:szCs w:val="20"/>
        </w:rPr>
        <w:t xml:space="preserve"> (2015) 83 (4): S. 571-584.</w:t>
      </w:r>
    </w:p>
    <w:p w:rsidR="00BB05B8" w:rsidRDefault="00BB05B8" w:rsidP="00BB05B8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BB05B8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>,</w:t>
      </w:r>
      <w:r w:rsidRPr="00BB05B8">
        <w:rPr>
          <w:rFonts w:ascii="Arial" w:hAnsi="Arial" w:cs="Arial"/>
          <w:sz w:val="20"/>
          <w:szCs w:val="20"/>
        </w:rPr>
        <w:t xml:space="preserve"> Schütz</w:t>
      </w:r>
      <w:r>
        <w:rPr>
          <w:rFonts w:ascii="Arial" w:hAnsi="Arial" w:cs="Arial"/>
          <w:sz w:val="20"/>
          <w:szCs w:val="20"/>
        </w:rPr>
        <w:t xml:space="preserve"> A,</w:t>
      </w:r>
      <w:r w:rsidRPr="00BB05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05B8">
        <w:rPr>
          <w:rFonts w:ascii="Arial" w:hAnsi="Arial" w:cs="Arial"/>
          <w:sz w:val="20"/>
          <w:szCs w:val="20"/>
        </w:rPr>
        <w:t>Lautenbacher</w:t>
      </w:r>
      <w:proofErr w:type="spellEnd"/>
      <w:r>
        <w:rPr>
          <w:rFonts w:ascii="Arial" w:hAnsi="Arial" w:cs="Arial"/>
          <w:sz w:val="20"/>
          <w:szCs w:val="20"/>
        </w:rPr>
        <w:t xml:space="preserve"> S.</w:t>
      </w:r>
      <w:r w:rsidRPr="00BB05B8">
        <w:rPr>
          <w:rFonts w:ascii="Arial" w:hAnsi="Arial" w:cs="Arial"/>
          <w:sz w:val="20"/>
          <w:szCs w:val="20"/>
        </w:rPr>
        <w:t xml:space="preserve"> Das Studium der Psychologie und Berufsperspektiven</w:t>
      </w:r>
      <w:r>
        <w:rPr>
          <w:rFonts w:ascii="Arial" w:hAnsi="Arial" w:cs="Arial"/>
          <w:sz w:val="20"/>
          <w:szCs w:val="20"/>
        </w:rPr>
        <w:t xml:space="preserve">. </w:t>
      </w:r>
      <w:r w:rsidRPr="00BB05B8">
        <w:rPr>
          <w:rFonts w:ascii="Arial" w:hAnsi="Arial" w:cs="Arial"/>
          <w:sz w:val="20"/>
          <w:szCs w:val="20"/>
        </w:rPr>
        <w:t>In:</w:t>
      </w:r>
      <w:r w:rsidRPr="00BB05B8">
        <w:t xml:space="preserve"> </w:t>
      </w:r>
      <w:r w:rsidRPr="00BB05B8">
        <w:rPr>
          <w:rFonts w:ascii="Arial" w:hAnsi="Arial" w:cs="Arial"/>
          <w:sz w:val="20"/>
          <w:szCs w:val="20"/>
        </w:rPr>
        <w:t xml:space="preserve">Schütz A, Brand M, </w:t>
      </w:r>
      <w:proofErr w:type="spellStart"/>
      <w:r w:rsidRPr="00BB05B8">
        <w:rPr>
          <w:rFonts w:ascii="Arial" w:hAnsi="Arial" w:cs="Arial"/>
          <w:sz w:val="20"/>
          <w:szCs w:val="20"/>
        </w:rPr>
        <w:t>Selg</w:t>
      </w:r>
      <w:proofErr w:type="spellEnd"/>
      <w:r w:rsidRPr="00BB05B8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BB05B8">
        <w:rPr>
          <w:rFonts w:ascii="Arial" w:hAnsi="Arial" w:cs="Arial"/>
          <w:sz w:val="20"/>
          <w:szCs w:val="20"/>
        </w:rPr>
        <w:t>Lautenbacher</w:t>
      </w:r>
      <w:proofErr w:type="spellEnd"/>
      <w:r w:rsidRPr="00BB05B8">
        <w:rPr>
          <w:rFonts w:ascii="Arial" w:hAnsi="Arial" w:cs="Arial"/>
          <w:sz w:val="20"/>
          <w:szCs w:val="20"/>
        </w:rPr>
        <w:t xml:space="preserve"> S (Hrsg.)</w:t>
      </w:r>
      <w:r>
        <w:rPr>
          <w:rFonts w:ascii="Arial" w:hAnsi="Arial" w:cs="Arial"/>
          <w:sz w:val="20"/>
          <w:szCs w:val="20"/>
        </w:rPr>
        <w:t xml:space="preserve"> </w:t>
      </w:r>
      <w:r w:rsidRPr="00BB05B8">
        <w:rPr>
          <w:rFonts w:ascii="Arial" w:hAnsi="Arial" w:cs="Arial"/>
          <w:sz w:val="20"/>
          <w:szCs w:val="20"/>
        </w:rPr>
        <w:t>Psychologie : Eine Einführung in ihre Grundlagen und Anwendungsfelder</w:t>
      </w:r>
      <w:r>
        <w:rPr>
          <w:rFonts w:ascii="Arial" w:hAnsi="Arial" w:cs="Arial"/>
          <w:sz w:val="20"/>
          <w:szCs w:val="20"/>
        </w:rPr>
        <w:t>. Kohlhammer</w:t>
      </w:r>
      <w:r w:rsidRPr="00BB05B8">
        <w:rPr>
          <w:rFonts w:ascii="Arial" w:hAnsi="Arial" w:cs="Arial"/>
          <w:sz w:val="20"/>
          <w:szCs w:val="20"/>
        </w:rPr>
        <w:t xml:space="preserve"> (2015)</w:t>
      </w:r>
      <w:r>
        <w:rPr>
          <w:rFonts w:ascii="Arial" w:hAnsi="Arial" w:cs="Arial"/>
          <w:sz w:val="20"/>
          <w:szCs w:val="20"/>
        </w:rPr>
        <w:t xml:space="preserve"> S. 23-34.</w:t>
      </w:r>
    </w:p>
    <w:p w:rsidR="0015638A" w:rsidRPr="00BB05B8" w:rsidRDefault="0015638A" w:rsidP="00BB05B8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15638A">
        <w:rPr>
          <w:rFonts w:ascii="Arial" w:hAnsi="Arial" w:cs="Arial"/>
          <w:sz w:val="20"/>
          <w:szCs w:val="20"/>
        </w:rPr>
        <w:t>Stürmer</w:t>
      </w:r>
      <w:r>
        <w:rPr>
          <w:rFonts w:ascii="Arial" w:hAnsi="Arial" w:cs="Arial"/>
          <w:sz w:val="20"/>
          <w:szCs w:val="20"/>
        </w:rPr>
        <w:t xml:space="preserve"> M</w:t>
      </w:r>
      <w:r w:rsidRPr="0015638A">
        <w:rPr>
          <w:rFonts w:ascii="Arial" w:hAnsi="Arial" w:cs="Arial"/>
          <w:sz w:val="20"/>
          <w:szCs w:val="20"/>
        </w:rPr>
        <w:t>, Buchner</w:t>
      </w:r>
      <w:r>
        <w:rPr>
          <w:rFonts w:ascii="Arial" w:hAnsi="Arial" w:cs="Arial"/>
          <w:sz w:val="20"/>
          <w:szCs w:val="20"/>
        </w:rPr>
        <w:t xml:space="preserve"> UG</w:t>
      </w:r>
      <w:r w:rsidRPr="0015638A">
        <w:rPr>
          <w:rFonts w:ascii="Arial" w:hAnsi="Arial" w:cs="Arial"/>
          <w:sz w:val="20"/>
          <w:szCs w:val="20"/>
          <w:u w:val="single"/>
        </w:rPr>
        <w:t>, Wolstein J</w:t>
      </w:r>
      <w:r>
        <w:rPr>
          <w:rFonts w:ascii="Arial" w:hAnsi="Arial" w:cs="Arial"/>
          <w:sz w:val="20"/>
          <w:szCs w:val="20"/>
        </w:rPr>
        <w:t>.</w:t>
      </w:r>
      <w:r w:rsidRPr="0015638A">
        <w:t xml:space="preserve"> </w:t>
      </w:r>
      <w:r w:rsidRPr="0015638A">
        <w:rPr>
          <w:rFonts w:ascii="Arial" w:hAnsi="Arial" w:cs="Arial"/>
          <w:sz w:val="20"/>
          <w:szCs w:val="20"/>
        </w:rPr>
        <w:t xml:space="preserve">Stationär behandelte jugendliche </w:t>
      </w:r>
      <w:proofErr w:type="gramStart"/>
      <w:r w:rsidRPr="0015638A">
        <w:rPr>
          <w:rFonts w:ascii="Arial" w:hAnsi="Arial" w:cs="Arial"/>
          <w:sz w:val="20"/>
          <w:szCs w:val="20"/>
        </w:rPr>
        <w:t>Rauschtrinker :</w:t>
      </w:r>
      <w:proofErr w:type="gramEnd"/>
      <w:r w:rsidRPr="0015638A">
        <w:rPr>
          <w:rFonts w:ascii="Arial" w:hAnsi="Arial" w:cs="Arial"/>
          <w:sz w:val="20"/>
          <w:szCs w:val="20"/>
        </w:rPr>
        <w:t xml:space="preserve"> Trinkereignis im Vorfeld der akuten Alkoholintoxikation und habituelles Trinkverhalten</w:t>
      </w:r>
      <w:r>
        <w:rPr>
          <w:rFonts w:ascii="Arial" w:hAnsi="Arial" w:cs="Arial"/>
          <w:sz w:val="20"/>
          <w:szCs w:val="20"/>
        </w:rPr>
        <w:t>. R</w:t>
      </w:r>
      <w:r w:rsidRPr="0015638A">
        <w:rPr>
          <w:rFonts w:ascii="Arial" w:hAnsi="Arial" w:cs="Arial"/>
          <w:sz w:val="20"/>
          <w:szCs w:val="20"/>
        </w:rPr>
        <w:t>ausch : Wiener Zeitschrift für Suchtforschung</w:t>
      </w:r>
      <w:r>
        <w:rPr>
          <w:rFonts w:ascii="Arial" w:hAnsi="Arial" w:cs="Arial"/>
          <w:sz w:val="20"/>
          <w:szCs w:val="20"/>
        </w:rPr>
        <w:t xml:space="preserve"> (2015) 4 (2): S. 117-124.</w:t>
      </w:r>
    </w:p>
    <w:p w:rsidR="00BB45AF" w:rsidRDefault="00BB45AF" w:rsidP="00BB45AF">
      <w:pPr>
        <w:pStyle w:val="StandardWeb"/>
        <w:spacing w:before="120"/>
        <w:rPr>
          <w:rFonts w:ascii="Arial" w:hAnsi="Arial" w:cs="Arial"/>
          <w:sz w:val="20"/>
          <w:szCs w:val="20"/>
          <w:lang w:val="en-US"/>
        </w:rPr>
      </w:pPr>
      <w:proofErr w:type="gramStart"/>
      <w:r w:rsidRPr="0015638A">
        <w:rPr>
          <w:rFonts w:ascii="Arial" w:hAnsi="Arial" w:cs="Arial"/>
          <w:sz w:val="20"/>
          <w:szCs w:val="20"/>
          <w:lang w:val="en-US"/>
        </w:rPr>
        <w:t xml:space="preserve">Horn-Hofmann C, </w:t>
      </w:r>
      <w:proofErr w:type="spellStart"/>
      <w:r w:rsidRPr="0015638A">
        <w:rPr>
          <w:rFonts w:ascii="Arial" w:hAnsi="Arial" w:cs="Arial"/>
          <w:sz w:val="20"/>
          <w:szCs w:val="20"/>
          <w:lang w:val="en-US"/>
        </w:rPr>
        <w:t>Büscher</w:t>
      </w:r>
      <w:proofErr w:type="spellEnd"/>
      <w:r w:rsidRPr="0015638A">
        <w:rPr>
          <w:rFonts w:ascii="Arial" w:hAnsi="Arial" w:cs="Arial"/>
          <w:sz w:val="20"/>
          <w:szCs w:val="20"/>
          <w:lang w:val="en-US"/>
        </w:rPr>
        <w:t xml:space="preserve"> P, </w:t>
      </w:r>
      <w:proofErr w:type="spellStart"/>
      <w:r w:rsidRPr="0015638A">
        <w:rPr>
          <w:rFonts w:ascii="Arial" w:hAnsi="Arial" w:cs="Arial"/>
          <w:sz w:val="20"/>
          <w:szCs w:val="20"/>
          <w:lang w:val="en-US"/>
        </w:rPr>
        <w:t>Lautenbacher</w:t>
      </w:r>
      <w:proofErr w:type="spellEnd"/>
      <w:r w:rsidRPr="0015638A">
        <w:rPr>
          <w:rFonts w:ascii="Arial" w:hAnsi="Arial" w:cs="Arial"/>
          <w:sz w:val="20"/>
          <w:szCs w:val="20"/>
          <w:lang w:val="en-US"/>
        </w:rPr>
        <w:t xml:space="preserve"> S, </w:t>
      </w:r>
      <w:r w:rsidRPr="0015638A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Pr="0015638A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15638A">
        <w:rPr>
          <w:rFonts w:ascii="Arial" w:hAnsi="Arial" w:cs="Arial"/>
          <w:sz w:val="20"/>
          <w:szCs w:val="20"/>
          <w:lang w:val="en-US"/>
        </w:rPr>
        <w:t xml:space="preserve"> The effect of nonrecurring alcohol administration on pain perception in </w:t>
      </w:r>
      <w:r>
        <w:rPr>
          <w:rFonts w:ascii="Arial" w:hAnsi="Arial" w:cs="Arial"/>
          <w:sz w:val="20"/>
          <w:szCs w:val="20"/>
          <w:lang w:val="en-US"/>
        </w:rPr>
        <w:t xml:space="preserve">humans: a systematic review. </w:t>
      </w:r>
      <w:r w:rsidRPr="00BB45AF">
        <w:rPr>
          <w:rFonts w:ascii="Arial" w:hAnsi="Arial" w:cs="Arial"/>
          <w:sz w:val="20"/>
          <w:szCs w:val="20"/>
          <w:lang w:val="en-US"/>
        </w:rPr>
        <w:t xml:space="preserve">J Pain Res. </w:t>
      </w:r>
      <w:r w:rsidR="00503907">
        <w:rPr>
          <w:rFonts w:ascii="Arial" w:hAnsi="Arial" w:cs="Arial"/>
          <w:sz w:val="20"/>
          <w:szCs w:val="20"/>
          <w:lang w:val="en-US"/>
        </w:rPr>
        <w:t>(</w:t>
      </w:r>
      <w:r w:rsidRPr="00BB45AF">
        <w:rPr>
          <w:rFonts w:ascii="Arial" w:hAnsi="Arial" w:cs="Arial"/>
          <w:sz w:val="20"/>
          <w:szCs w:val="20"/>
          <w:lang w:val="en-US"/>
        </w:rPr>
        <w:t>2015</w:t>
      </w:r>
      <w:r w:rsidR="00503907">
        <w:rPr>
          <w:rFonts w:ascii="Arial" w:hAnsi="Arial" w:cs="Arial"/>
          <w:sz w:val="20"/>
          <w:szCs w:val="20"/>
          <w:lang w:val="en-US"/>
        </w:rPr>
        <w:t>)</w:t>
      </w:r>
      <w:r w:rsidRPr="00BB45AF">
        <w:rPr>
          <w:rFonts w:ascii="Arial" w:hAnsi="Arial" w:cs="Arial"/>
          <w:sz w:val="20"/>
          <w:szCs w:val="20"/>
          <w:lang w:val="en-US"/>
        </w:rPr>
        <w:t xml:space="preserve"> 8:</w:t>
      </w:r>
      <w:r w:rsidR="00503907">
        <w:rPr>
          <w:rFonts w:ascii="Arial" w:hAnsi="Arial" w:cs="Arial"/>
          <w:sz w:val="20"/>
          <w:szCs w:val="20"/>
          <w:lang w:val="en-US"/>
        </w:rPr>
        <w:t xml:space="preserve"> S. </w:t>
      </w:r>
      <w:r w:rsidRPr="00BB45AF">
        <w:rPr>
          <w:rFonts w:ascii="Arial" w:hAnsi="Arial" w:cs="Arial"/>
          <w:sz w:val="20"/>
          <w:szCs w:val="20"/>
          <w:lang w:val="en-US"/>
        </w:rPr>
        <w:t>175-</w:t>
      </w:r>
      <w:r w:rsidR="00503907">
        <w:rPr>
          <w:rFonts w:ascii="Arial" w:hAnsi="Arial" w:cs="Arial"/>
          <w:sz w:val="20"/>
          <w:szCs w:val="20"/>
          <w:lang w:val="en-US"/>
        </w:rPr>
        <w:t>1</w:t>
      </w:r>
      <w:r w:rsidRPr="00BB45AF">
        <w:rPr>
          <w:rFonts w:ascii="Arial" w:hAnsi="Arial" w:cs="Arial"/>
          <w:sz w:val="20"/>
          <w:szCs w:val="20"/>
          <w:lang w:val="en-US"/>
        </w:rPr>
        <w:t>87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BB45AF" w:rsidRPr="00FE7C3A" w:rsidRDefault="00BB45AF" w:rsidP="00BB45AF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BB45AF">
        <w:rPr>
          <w:rFonts w:ascii="Arial" w:hAnsi="Arial" w:cs="Arial"/>
          <w:sz w:val="20"/>
          <w:szCs w:val="20"/>
          <w:lang w:val="en-US"/>
        </w:rPr>
        <w:t xml:space="preserve">Buchner UG, </w:t>
      </w:r>
      <w:proofErr w:type="spellStart"/>
      <w:r w:rsidRPr="00BB45AF">
        <w:rPr>
          <w:rFonts w:ascii="Arial" w:hAnsi="Arial" w:cs="Arial"/>
          <w:sz w:val="20"/>
          <w:szCs w:val="20"/>
          <w:lang w:val="en-US"/>
        </w:rPr>
        <w:t>Erbas</w:t>
      </w:r>
      <w:proofErr w:type="spellEnd"/>
      <w:r w:rsidRPr="00BB45AF">
        <w:rPr>
          <w:rFonts w:ascii="Arial" w:hAnsi="Arial" w:cs="Arial"/>
          <w:sz w:val="20"/>
          <w:szCs w:val="20"/>
          <w:lang w:val="en-US"/>
        </w:rPr>
        <w:t xml:space="preserve"> B, </w:t>
      </w:r>
      <w:proofErr w:type="spellStart"/>
      <w:r w:rsidRPr="00BB45AF">
        <w:rPr>
          <w:rFonts w:ascii="Arial" w:hAnsi="Arial" w:cs="Arial"/>
          <w:sz w:val="20"/>
          <w:szCs w:val="20"/>
          <w:lang w:val="en-US"/>
        </w:rPr>
        <w:t>Stürmer</w:t>
      </w:r>
      <w:proofErr w:type="spellEnd"/>
      <w:r w:rsidRPr="00BB45AF">
        <w:rPr>
          <w:rFonts w:ascii="Arial" w:hAnsi="Arial" w:cs="Arial"/>
          <w:sz w:val="20"/>
          <w:szCs w:val="20"/>
          <w:lang w:val="en-US"/>
        </w:rPr>
        <w:t xml:space="preserve"> M, Arnold M, </w:t>
      </w:r>
      <w:proofErr w:type="spellStart"/>
      <w:r w:rsidRPr="00BB45AF">
        <w:rPr>
          <w:rFonts w:ascii="Arial" w:hAnsi="Arial" w:cs="Arial"/>
          <w:sz w:val="20"/>
          <w:szCs w:val="20"/>
          <w:lang w:val="en-US"/>
        </w:rPr>
        <w:t>Wodarz</w:t>
      </w:r>
      <w:proofErr w:type="spellEnd"/>
      <w:r w:rsidRPr="00BB45AF">
        <w:rPr>
          <w:rFonts w:ascii="Arial" w:hAnsi="Arial" w:cs="Arial"/>
          <w:sz w:val="20"/>
          <w:szCs w:val="20"/>
          <w:lang w:val="en-US"/>
        </w:rPr>
        <w:t xml:space="preserve"> N, </w:t>
      </w:r>
      <w:r w:rsidRPr="00BB45AF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Pr="00BB45AF">
        <w:rPr>
          <w:rFonts w:ascii="Arial" w:hAnsi="Arial" w:cs="Arial"/>
          <w:sz w:val="20"/>
          <w:szCs w:val="20"/>
          <w:lang w:val="en-US"/>
        </w:rPr>
        <w:t>. Inpatient treatment for pathological gamblers in Germany: setting, utilization, and structure.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E7C3A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FE7C3A">
        <w:rPr>
          <w:rFonts w:ascii="Arial" w:hAnsi="Arial" w:cs="Arial"/>
          <w:sz w:val="20"/>
          <w:szCs w:val="20"/>
        </w:rPr>
        <w:t>Gambl</w:t>
      </w:r>
      <w:proofErr w:type="spellEnd"/>
      <w:r w:rsidRPr="00FE7C3A">
        <w:rPr>
          <w:rFonts w:ascii="Arial" w:hAnsi="Arial" w:cs="Arial"/>
          <w:sz w:val="20"/>
          <w:szCs w:val="20"/>
        </w:rPr>
        <w:t xml:space="preserve"> Stud. </w:t>
      </w:r>
      <w:r w:rsidR="00503907">
        <w:rPr>
          <w:rFonts w:ascii="Arial" w:hAnsi="Arial" w:cs="Arial"/>
          <w:sz w:val="20"/>
          <w:szCs w:val="20"/>
        </w:rPr>
        <w:t>(</w:t>
      </w:r>
      <w:r w:rsidRPr="00FE7C3A">
        <w:rPr>
          <w:rFonts w:ascii="Arial" w:hAnsi="Arial" w:cs="Arial"/>
          <w:sz w:val="20"/>
          <w:szCs w:val="20"/>
        </w:rPr>
        <w:t>2015</w:t>
      </w:r>
      <w:r w:rsidR="00503907">
        <w:rPr>
          <w:rFonts w:ascii="Arial" w:hAnsi="Arial" w:cs="Arial"/>
          <w:sz w:val="20"/>
          <w:szCs w:val="20"/>
        </w:rPr>
        <w:t>)</w:t>
      </w:r>
      <w:r w:rsidRPr="00FE7C3A">
        <w:rPr>
          <w:rFonts w:ascii="Arial" w:hAnsi="Arial" w:cs="Arial"/>
          <w:sz w:val="20"/>
          <w:szCs w:val="20"/>
        </w:rPr>
        <w:t xml:space="preserve"> 31(1):</w:t>
      </w:r>
      <w:r w:rsidR="00503907">
        <w:rPr>
          <w:rFonts w:ascii="Arial" w:hAnsi="Arial" w:cs="Arial"/>
          <w:sz w:val="20"/>
          <w:szCs w:val="20"/>
        </w:rPr>
        <w:t xml:space="preserve"> S. </w:t>
      </w:r>
      <w:r w:rsidRPr="00FE7C3A">
        <w:rPr>
          <w:rFonts w:ascii="Arial" w:hAnsi="Arial" w:cs="Arial"/>
          <w:sz w:val="20"/>
          <w:szCs w:val="20"/>
        </w:rPr>
        <w:t>257-</w:t>
      </w:r>
      <w:r w:rsidR="00503907">
        <w:rPr>
          <w:rFonts w:ascii="Arial" w:hAnsi="Arial" w:cs="Arial"/>
          <w:sz w:val="20"/>
          <w:szCs w:val="20"/>
        </w:rPr>
        <w:t>2</w:t>
      </w:r>
      <w:r w:rsidRPr="00FE7C3A">
        <w:rPr>
          <w:rFonts w:ascii="Arial" w:hAnsi="Arial" w:cs="Arial"/>
          <w:sz w:val="20"/>
          <w:szCs w:val="20"/>
        </w:rPr>
        <w:t>79.</w:t>
      </w:r>
    </w:p>
    <w:p w:rsidR="0080362A" w:rsidRDefault="0080362A" w:rsidP="0080362A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80362A">
        <w:rPr>
          <w:rFonts w:ascii="Arial" w:hAnsi="Arial" w:cs="Arial"/>
          <w:sz w:val="20"/>
          <w:szCs w:val="20"/>
        </w:rPr>
        <w:t>Stürmer</w:t>
      </w:r>
      <w:r>
        <w:rPr>
          <w:rFonts w:ascii="Arial" w:hAnsi="Arial" w:cs="Arial"/>
          <w:sz w:val="20"/>
          <w:szCs w:val="20"/>
        </w:rPr>
        <w:t xml:space="preserve"> M,</w:t>
      </w:r>
      <w:r w:rsidRPr="0080362A">
        <w:rPr>
          <w:rFonts w:ascii="Arial" w:hAnsi="Arial" w:cs="Arial"/>
          <w:sz w:val="20"/>
          <w:szCs w:val="20"/>
        </w:rPr>
        <w:t xml:space="preserve"> Gift</w:t>
      </w:r>
      <w:r>
        <w:rPr>
          <w:rFonts w:ascii="Arial" w:hAnsi="Arial" w:cs="Arial"/>
          <w:sz w:val="20"/>
          <w:szCs w:val="20"/>
        </w:rPr>
        <w:t xml:space="preserve"> S</w:t>
      </w:r>
      <w:r w:rsidRPr="0080362A">
        <w:rPr>
          <w:rFonts w:ascii="Arial" w:hAnsi="Arial" w:cs="Arial"/>
          <w:sz w:val="20"/>
          <w:szCs w:val="20"/>
          <w:u w:val="single"/>
        </w:rPr>
        <w:t>, Wolstein J</w:t>
      </w:r>
      <w:r>
        <w:rPr>
          <w:rFonts w:ascii="Arial" w:hAnsi="Arial" w:cs="Arial"/>
          <w:sz w:val="20"/>
          <w:szCs w:val="20"/>
        </w:rPr>
        <w:t xml:space="preserve">. </w:t>
      </w:r>
      <w:r w:rsidRPr="0080362A">
        <w:rPr>
          <w:rFonts w:ascii="Arial" w:hAnsi="Arial" w:cs="Arial"/>
          <w:sz w:val="20"/>
          <w:szCs w:val="20"/>
        </w:rPr>
        <w:t>Rauschtrinken bei Kinder und Jugendlichen : Kurzintervention und Risikobeurteilung am Krankenbett</w:t>
      </w:r>
      <w:r>
        <w:rPr>
          <w:rFonts w:ascii="Arial" w:hAnsi="Arial" w:cs="Arial"/>
          <w:sz w:val="20"/>
          <w:szCs w:val="20"/>
        </w:rPr>
        <w:t>.</w:t>
      </w:r>
      <w:r w:rsidRPr="0080362A">
        <w:t xml:space="preserve"> </w:t>
      </w:r>
      <w:r w:rsidRPr="0080362A">
        <w:rPr>
          <w:rFonts w:ascii="Arial" w:hAnsi="Arial" w:cs="Arial"/>
          <w:sz w:val="20"/>
          <w:szCs w:val="20"/>
        </w:rPr>
        <w:t>Pädiatrische Praxis</w:t>
      </w:r>
      <w:r>
        <w:rPr>
          <w:rFonts w:ascii="Arial" w:hAnsi="Arial" w:cs="Arial"/>
          <w:sz w:val="20"/>
          <w:szCs w:val="20"/>
        </w:rPr>
        <w:t xml:space="preserve"> </w:t>
      </w:r>
      <w:r w:rsidRPr="0080362A">
        <w:rPr>
          <w:rFonts w:ascii="Arial" w:hAnsi="Arial" w:cs="Arial"/>
          <w:sz w:val="20"/>
          <w:szCs w:val="20"/>
        </w:rPr>
        <w:t xml:space="preserve">83 (2015), S. 571 </w:t>
      </w:r>
      <w:r>
        <w:rPr>
          <w:rFonts w:ascii="Arial" w:hAnsi="Arial" w:cs="Arial"/>
          <w:sz w:val="20"/>
          <w:szCs w:val="20"/>
        </w:rPr>
        <w:t>–</w:t>
      </w:r>
      <w:r w:rsidRPr="0080362A">
        <w:rPr>
          <w:rFonts w:ascii="Arial" w:hAnsi="Arial" w:cs="Arial"/>
          <w:sz w:val="20"/>
          <w:szCs w:val="20"/>
        </w:rPr>
        <w:t xml:space="preserve"> 584</w:t>
      </w:r>
    </w:p>
    <w:p w:rsidR="0080362A" w:rsidRDefault="0080362A" w:rsidP="0080362A">
      <w:pPr>
        <w:pStyle w:val="StandardWeb"/>
        <w:spacing w:before="120"/>
        <w:rPr>
          <w:rFonts w:ascii="Arial" w:hAnsi="Arial" w:cs="Arial"/>
          <w:sz w:val="20"/>
          <w:szCs w:val="20"/>
          <w:lang w:val="en-US"/>
        </w:rPr>
      </w:pPr>
      <w:r w:rsidRPr="0080362A">
        <w:rPr>
          <w:rFonts w:ascii="Arial" w:hAnsi="Arial" w:cs="Arial"/>
          <w:sz w:val="20"/>
          <w:szCs w:val="20"/>
        </w:rPr>
        <w:t>Schell</w:t>
      </w:r>
      <w:r>
        <w:rPr>
          <w:rFonts w:ascii="Arial" w:hAnsi="Arial" w:cs="Arial"/>
          <w:sz w:val="20"/>
          <w:szCs w:val="20"/>
        </w:rPr>
        <w:t xml:space="preserve"> L</w:t>
      </w:r>
      <w:r w:rsidRPr="008036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62A">
        <w:rPr>
          <w:rFonts w:ascii="Arial" w:hAnsi="Arial" w:cs="Arial"/>
          <w:sz w:val="20"/>
          <w:szCs w:val="20"/>
        </w:rPr>
        <w:t>Wurdak</w:t>
      </w:r>
      <w:proofErr w:type="spellEnd"/>
      <w:r>
        <w:rPr>
          <w:rFonts w:ascii="Arial" w:hAnsi="Arial" w:cs="Arial"/>
          <w:sz w:val="20"/>
          <w:szCs w:val="20"/>
        </w:rPr>
        <w:t xml:space="preserve"> M</w:t>
      </w:r>
      <w:r w:rsidRPr="0080362A">
        <w:rPr>
          <w:rFonts w:ascii="Arial" w:hAnsi="Arial" w:cs="Arial"/>
          <w:sz w:val="20"/>
          <w:szCs w:val="20"/>
        </w:rPr>
        <w:t>, Stürmer</w:t>
      </w:r>
      <w:r>
        <w:rPr>
          <w:rFonts w:ascii="Arial" w:hAnsi="Arial" w:cs="Arial"/>
          <w:sz w:val="20"/>
          <w:szCs w:val="20"/>
        </w:rPr>
        <w:t xml:space="preserve"> S</w:t>
      </w:r>
      <w:r w:rsidRPr="0080362A">
        <w:rPr>
          <w:rFonts w:ascii="Arial" w:hAnsi="Arial" w:cs="Arial"/>
          <w:sz w:val="20"/>
          <w:szCs w:val="20"/>
        </w:rPr>
        <w:t>, Fischer</w:t>
      </w:r>
      <w:r>
        <w:rPr>
          <w:rFonts w:ascii="Arial" w:hAnsi="Arial" w:cs="Arial"/>
          <w:sz w:val="20"/>
          <w:szCs w:val="20"/>
        </w:rPr>
        <w:t xml:space="preserve"> U</w:t>
      </w:r>
      <w:r w:rsidRPr="0080362A">
        <w:rPr>
          <w:rFonts w:ascii="Arial" w:hAnsi="Arial" w:cs="Arial"/>
          <w:sz w:val="20"/>
          <w:szCs w:val="20"/>
        </w:rPr>
        <w:t xml:space="preserve">, </w:t>
      </w:r>
      <w:r w:rsidRPr="0080362A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 xml:space="preserve">. </w:t>
      </w:r>
      <w:r w:rsidRPr="0080362A">
        <w:rPr>
          <w:rFonts w:ascii="Arial" w:hAnsi="Arial" w:cs="Arial"/>
          <w:sz w:val="20"/>
          <w:szCs w:val="20"/>
        </w:rPr>
        <w:t>Der prädiktive Wert von Fremdeinschätzung bei jugendlichen Rauschtrinkern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0362A">
        <w:rPr>
          <w:rFonts w:ascii="Arial" w:hAnsi="Arial" w:cs="Arial"/>
          <w:sz w:val="20"/>
          <w:szCs w:val="20"/>
          <w:lang w:val="en-US"/>
        </w:rPr>
        <w:t>Prävention</w:t>
      </w:r>
      <w:proofErr w:type="spellEnd"/>
      <w:r w:rsidRPr="0080362A">
        <w:rPr>
          <w:rFonts w:ascii="Arial" w:hAnsi="Arial" w:cs="Arial"/>
          <w:sz w:val="20"/>
          <w:szCs w:val="20"/>
          <w:lang w:val="en-US"/>
        </w:rPr>
        <w:t xml:space="preserve"> 37 (2014), S. 52 </w:t>
      </w:r>
      <w:r w:rsidR="005A7302">
        <w:rPr>
          <w:rFonts w:ascii="Arial" w:hAnsi="Arial" w:cs="Arial"/>
          <w:sz w:val="20"/>
          <w:szCs w:val="20"/>
          <w:lang w:val="en-US"/>
        </w:rPr>
        <w:t>–</w:t>
      </w:r>
      <w:r w:rsidRPr="0080362A">
        <w:rPr>
          <w:rFonts w:ascii="Arial" w:hAnsi="Arial" w:cs="Arial"/>
          <w:sz w:val="20"/>
          <w:szCs w:val="20"/>
          <w:lang w:val="en-US"/>
        </w:rPr>
        <w:t xml:space="preserve"> 55</w:t>
      </w:r>
    </w:p>
    <w:p w:rsidR="005A7302" w:rsidRPr="0080362A" w:rsidRDefault="005A7302" w:rsidP="0080362A">
      <w:pPr>
        <w:pStyle w:val="StandardWeb"/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Wurdak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Kuntsche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E, Kraus L, 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Wolstein J. </w:t>
      </w:r>
      <w:r w:rsidRPr="005A7302">
        <w:rPr>
          <w:rFonts w:ascii="Arial" w:hAnsi="Arial" w:cs="Arial"/>
          <w:sz w:val="20"/>
          <w:szCs w:val="20"/>
          <w:lang w:val="en-US"/>
        </w:rPr>
        <w:t>Effectiveness of a brief intervention with and without booster session for adolescents hospitalized due to alcohol intoxication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5A7302">
        <w:rPr>
          <w:rFonts w:ascii="Arial" w:hAnsi="Arial" w:cs="Arial"/>
          <w:sz w:val="20"/>
          <w:szCs w:val="20"/>
          <w:lang w:val="en-US"/>
        </w:rPr>
        <w:t>Journal of Substance Use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A7302">
        <w:rPr>
          <w:rFonts w:ascii="Arial" w:hAnsi="Arial" w:cs="Arial"/>
          <w:sz w:val="20"/>
          <w:szCs w:val="20"/>
          <w:lang w:val="en-US"/>
        </w:rPr>
        <w:t>19 (2014)</w:t>
      </w:r>
      <w:r>
        <w:rPr>
          <w:rFonts w:ascii="Arial" w:hAnsi="Arial" w:cs="Arial"/>
          <w:sz w:val="20"/>
          <w:szCs w:val="20"/>
          <w:lang w:val="en-US"/>
        </w:rPr>
        <w:t xml:space="preserve"> S. 6ff </w:t>
      </w:r>
      <w:r w:rsidRPr="005A7302">
        <w:rPr>
          <w:rFonts w:ascii="Arial" w:hAnsi="Arial" w:cs="Arial"/>
          <w:sz w:val="20"/>
          <w:szCs w:val="20"/>
          <w:lang w:val="en-US"/>
        </w:rPr>
        <w:t>http://dx.doi.org/10.3109/14659891.2014.951415</w:t>
      </w:r>
    </w:p>
    <w:p w:rsidR="00BB45AF" w:rsidRDefault="00BB45AF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Bischof-Kastner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</w:t>
      </w:r>
      <w:r w:rsidRPr="00BB45A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B45AF">
        <w:rPr>
          <w:rFonts w:ascii="Arial" w:hAnsi="Arial" w:cs="Arial"/>
          <w:sz w:val="20"/>
          <w:szCs w:val="20"/>
          <w:lang w:val="en-US"/>
        </w:rPr>
        <w:t>Kuntsche</w:t>
      </w:r>
      <w:proofErr w:type="spellEnd"/>
      <w:r w:rsidRPr="00BB45AF">
        <w:rPr>
          <w:rFonts w:ascii="Arial" w:hAnsi="Arial" w:cs="Arial"/>
          <w:sz w:val="20"/>
          <w:szCs w:val="20"/>
          <w:lang w:val="en-US"/>
        </w:rPr>
        <w:t xml:space="preserve"> E, </w:t>
      </w:r>
      <w:r w:rsidRPr="0080362A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Pr="00BB45AF">
        <w:rPr>
          <w:rFonts w:ascii="Arial" w:hAnsi="Arial" w:cs="Arial"/>
          <w:sz w:val="20"/>
          <w:szCs w:val="20"/>
          <w:lang w:val="en-US"/>
        </w:rPr>
        <w:t xml:space="preserve">. Identifying problematic Internet users: development and validation of the Internet Motive Questionnaire for Adolescents (IMQ-A). </w:t>
      </w:r>
      <w:r w:rsidRPr="00BB45AF">
        <w:rPr>
          <w:rFonts w:ascii="Arial" w:hAnsi="Arial" w:cs="Arial"/>
          <w:sz w:val="20"/>
          <w:szCs w:val="20"/>
        </w:rPr>
        <w:t xml:space="preserve">J </w:t>
      </w:r>
      <w:proofErr w:type="spellStart"/>
      <w:r w:rsidRPr="00BB45AF">
        <w:rPr>
          <w:rFonts w:ascii="Arial" w:hAnsi="Arial" w:cs="Arial"/>
          <w:sz w:val="20"/>
          <w:szCs w:val="20"/>
        </w:rPr>
        <w:t>Med</w:t>
      </w:r>
      <w:proofErr w:type="spellEnd"/>
      <w:r w:rsidRPr="00BB45AF">
        <w:rPr>
          <w:rFonts w:ascii="Arial" w:hAnsi="Arial" w:cs="Arial"/>
          <w:sz w:val="20"/>
          <w:szCs w:val="20"/>
        </w:rPr>
        <w:t xml:space="preserve"> Internet Res. 2014 </w:t>
      </w:r>
      <w:proofErr w:type="spellStart"/>
      <w:r w:rsidRPr="00BB45AF">
        <w:rPr>
          <w:rFonts w:ascii="Arial" w:hAnsi="Arial" w:cs="Arial"/>
          <w:sz w:val="20"/>
          <w:szCs w:val="20"/>
        </w:rPr>
        <w:t>Oct</w:t>
      </w:r>
      <w:proofErr w:type="spellEnd"/>
      <w:r w:rsidRPr="00BB45AF">
        <w:rPr>
          <w:rFonts w:ascii="Arial" w:hAnsi="Arial" w:cs="Arial"/>
          <w:sz w:val="20"/>
          <w:szCs w:val="20"/>
        </w:rPr>
        <w:t xml:space="preserve"> 9;16(10):e230. </w:t>
      </w:r>
      <w:proofErr w:type="spellStart"/>
      <w:r w:rsidRPr="00BB45AF">
        <w:rPr>
          <w:rFonts w:ascii="Arial" w:hAnsi="Arial" w:cs="Arial"/>
          <w:sz w:val="20"/>
          <w:szCs w:val="20"/>
        </w:rPr>
        <w:t>doi</w:t>
      </w:r>
      <w:proofErr w:type="spellEnd"/>
      <w:r w:rsidRPr="00BB45AF">
        <w:rPr>
          <w:rFonts w:ascii="Arial" w:hAnsi="Arial" w:cs="Arial"/>
          <w:sz w:val="20"/>
          <w:szCs w:val="20"/>
        </w:rPr>
        <w:t xml:space="preserve">: 10.2196/jmir.3398. </w:t>
      </w:r>
    </w:p>
    <w:p w:rsidR="0080362A" w:rsidRPr="00FE7C3A" w:rsidRDefault="0080362A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80362A">
        <w:rPr>
          <w:rFonts w:ascii="Arial" w:hAnsi="Arial" w:cs="Arial"/>
          <w:sz w:val="20"/>
          <w:szCs w:val="20"/>
        </w:rPr>
        <w:t>Hilpert</w:t>
      </w:r>
      <w:r>
        <w:rPr>
          <w:rFonts w:ascii="Arial" w:hAnsi="Arial" w:cs="Arial"/>
          <w:sz w:val="20"/>
          <w:szCs w:val="20"/>
        </w:rPr>
        <w:t xml:space="preserve"> L</w:t>
      </w:r>
      <w:r w:rsidRPr="008036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62A">
        <w:rPr>
          <w:rFonts w:ascii="Arial" w:hAnsi="Arial" w:cs="Arial"/>
          <w:sz w:val="20"/>
          <w:szCs w:val="20"/>
        </w:rPr>
        <w:t>Wurdak</w:t>
      </w:r>
      <w:proofErr w:type="spellEnd"/>
      <w:r>
        <w:rPr>
          <w:rFonts w:ascii="Arial" w:hAnsi="Arial" w:cs="Arial"/>
          <w:sz w:val="20"/>
          <w:szCs w:val="20"/>
        </w:rPr>
        <w:t xml:space="preserve"> M</w:t>
      </w:r>
      <w:r w:rsidRPr="008036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62A">
        <w:rPr>
          <w:rFonts w:ascii="Arial" w:hAnsi="Arial" w:cs="Arial"/>
          <w:sz w:val="20"/>
          <w:szCs w:val="20"/>
        </w:rPr>
        <w:t>Dirnberger</w:t>
      </w:r>
      <w:proofErr w:type="spellEnd"/>
      <w:r>
        <w:rPr>
          <w:rFonts w:ascii="Arial" w:hAnsi="Arial" w:cs="Arial"/>
          <w:sz w:val="20"/>
          <w:szCs w:val="20"/>
        </w:rPr>
        <w:t xml:space="preserve"> I</w:t>
      </w:r>
      <w:r w:rsidRPr="0080362A">
        <w:rPr>
          <w:rFonts w:ascii="Arial" w:hAnsi="Arial" w:cs="Arial"/>
          <w:sz w:val="20"/>
          <w:szCs w:val="20"/>
        </w:rPr>
        <w:t xml:space="preserve">, </w:t>
      </w:r>
      <w:r w:rsidRPr="0080362A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 xml:space="preserve">. </w:t>
      </w:r>
      <w:r w:rsidRPr="0080362A">
        <w:rPr>
          <w:rFonts w:ascii="Arial" w:hAnsi="Arial" w:cs="Arial"/>
          <w:sz w:val="20"/>
          <w:szCs w:val="20"/>
        </w:rPr>
        <w:t>Möglichkeiten der Einflussnahme von Eltern auf den Alkoholkonsum Jugendlicher</w:t>
      </w:r>
      <w:r>
        <w:rPr>
          <w:rFonts w:ascii="Arial" w:hAnsi="Arial" w:cs="Arial"/>
          <w:sz w:val="20"/>
          <w:szCs w:val="20"/>
        </w:rPr>
        <w:t xml:space="preserve">. </w:t>
      </w:r>
      <w:r w:rsidRPr="00FE7C3A">
        <w:rPr>
          <w:rFonts w:ascii="Arial" w:hAnsi="Arial" w:cs="Arial"/>
          <w:sz w:val="20"/>
          <w:szCs w:val="20"/>
        </w:rPr>
        <w:t>Prävention 37 (2014), S. 56-58.</w:t>
      </w:r>
    </w:p>
    <w:p w:rsidR="005A7302" w:rsidRDefault="005A7302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5A7302">
        <w:rPr>
          <w:rFonts w:ascii="Arial" w:hAnsi="Arial" w:cs="Arial"/>
          <w:sz w:val="20"/>
          <w:szCs w:val="20"/>
        </w:rPr>
        <w:lastRenderedPageBreak/>
        <w:t>Buchner</w:t>
      </w:r>
      <w:r>
        <w:rPr>
          <w:rFonts w:ascii="Arial" w:hAnsi="Arial" w:cs="Arial"/>
          <w:sz w:val="20"/>
          <w:szCs w:val="20"/>
        </w:rPr>
        <w:t xml:space="preserve"> U</w:t>
      </w:r>
      <w:r w:rsidRPr="005A73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7302">
        <w:rPr>
          <w:rFonts w:ascii="Arial" w:hAnsi="Arial" w:cs="Arial"/>
          <w:sz w:val="20"/>
          <w:szCs w:val="20"/>
        </w:rPr>
        <w:t>Koytek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5A7302">
        <w:rPr>
          <w:rFonts w:ascii="Arial" w:hAnsi="Arial" w:cs="Arial"/>
          <w:sz w:val="20"/>
          <w:szCs w:val="20"/>
        </w:rPr>
        <w:t>, Arnold</w:t>
      </w:r>
      <w:r>
        <w:rPr>
          <w:rFonts w:ascii="Arial" w:hAnsi="Arial" w:cs="Arial"/>
          <w:sz w:val="20"/>
          <w:szCs w:val="20"/>
        </w:rPr>
        <w:t xml:space="preserve"> M</w:t>
      </w:r>
      <w:r w:rsidRPr="005A73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7302">
        <w:rPr>
          <w:rFonts w:ascii="Arial" w:hAnsi="Arial" w:cs="Arial"/>
          <w:sz w:val="20"/>
          <w:szCs w:val="20"/>
        </w:rPr>
        <w:t>Wodarz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r w:rsidRPr="005A7302">
        <w:rPr>
          <w:rFonts w:ascii="Arial" w:hAnsi="Arial" w:cs="Arial"/>
          <w:sz w:val="20"/>
          <w:szCs w:val="20"/>
        </w:rPr>
        <w:t xml:space="preserve">, </w:t>
      </w:r>
      <w:r w:rsidRPr="005A7302">
        <w:rPr>
          <w:rFonts w:ascii="Arial" w:hAnsi="Arial" w:cs="Arial"/>
          <w:sz w:val="20"/>
          <w:szCs w:val="20"/>
          <w:u w:val="single"/>
        </w:rPr>
        <w:t>Wolstein J</w:t>
      </w:r>
      <w:r w:rsidRPr="005A73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A7302">
        <w:rPr>
          <w:rFonts w:ascii="Arial" w:hAnsi="Arial" w:cs="Arial"/>
          <w:sz w:val="20"/>
          <w:szCs w:val="20"/>
        </w:rPr>
        <w:t>EfA</w:t>
      </w:r>
      <w:proofErr w:type="spellEnd"/>
      <w:r w:rsidRPr="005A7302">
        <w:rPr>
          <w:rFonts w:ascii="Arial" w:hAnsi="Arial" w:cs="Arial"/>
          <w:sz w:val="20"/>
          <w:szCs w:val="20"/>
        </w:rPr>
        <w:t xml:space="preserve"> : Ein E-Mental-</w:t>
      </w:r>
      <w:proofErr w:type="spellStart"/>
      <w:r w:rsidRPr="005A7302">
        <w:rPr>
          <w:rFonts w:ascii="Arial" w:hAnsi="Arial" w:cs="Arial"/>
          <w:sz w:val="20"/>
          <w:szCs w:val="20"/>
        </w:rPr>
        <w:t>Health</w:t>
      </w:r>
      <w:proofErr w:type="spellEnd"/>
      <w:r w:rsidRPr="005A7302">
        <w:rPr>
          <w:rFonts w:ascii="Arial" w:hAnsi="Arial" w:cs="Arial"/>
          <w:sz w:val="20"/>
          <w:szCs w:val="20"/>
        </w:rPr>
        <w:t xml:space="preserve">-Programm für </w:t>
      </w:r>
      <w:proofErr w:type="spellStart"/>
      <w:r w:rsidRPr="005A7302">
        <w:rPr>
          <w:rFonts w:ascii="Arial" w:hAnsi="Arial" w:cs="Arial"/>
          <w:sz w:val="20"/>
          <w:szCs w:val="20"/>
        </w:rPr>
        <w:t>Angehörtige</w:t>
      </w:r>
      <w:proofErr w:type="spellEnd"/>
      <w:r w:rsidRPr="005A7302">
        <w:rPr>
          <w:rFonts w:ascii="Arial" w:hAnsi="Arial" w:cs="Arial"/>
          <w:sz w:val="20"/>
          <w:szCs w:val="20"/>
        </w:rPr>
        <w:t xml:space="preserve"> problematischer und pathologischer Glücksspieler</w:t>
      </w:r>
      <w:r>
        <w:rPr>
          <w:rFonts w:ascii="Arial" w:hAnsi="Arial" w:cs="Arial"/>
          <w:sz w:val="20"/>
          <w:szCs w:val="20"/>
        </w:rPr>
        <w:t xml:space="preserve">. </w:t>
      </w:r>
      <w:r w:rsidRPr="005A7302">
        <w:rPr>
          <w:rFonts w:ascii="Arial" w:hAnsi="Arial" w:cs="Arial"/>
          <w:sz w:val="20"/>
          <w:szCs w:val="20"/>
        </w:rPr>
        <w:t>Wiener Zeitschrift für Suchttherapie</w:t>
      </w:r>
      <w:r>
        <w:rPr>
          <w:rFonts w:ascii="Arial" w:hAnsi="Arial" w:cs="Arial"/>
          <w:sz w:val="20"/>
          <w:szCs w:val="20"/>
        </w:rPr>
        <w:t xml:space="preserve">. </w:t>
      </w:r>
      <w:r w:rsidR="003576CA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(2013) S. 164-170</w:t>
      </w:r>
    </w:p>
    <w:p w:rsidR="0080362A" w:rsidRDefault="0080362A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Stürmer M, </w:t>
      </w:r>
      <w:r w:rsidRPr="0080362A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 xml:space="preserve">. </w:t>
      </w:r>
      <w:r w:rsidRPr="0080362A">
        <w:rPr>
          <w:rFonts w:ascii="Arial" w:hAnsi="Arial" w:cs="Arial"/>
          <w:sz w:val="20"/>
          <w:szCs w:val="20"/>
        </w:rPr>
        <w:t xml:space="preserve">Das alkoholspezifische Präventionsprojekt </w:t>
      </w:r>
      <w:proofErr w:type="spellStart"/>
      <w:r w:rsidRPr="0080362A">
        <w:rPr>
          <w:rFonts w:ascii="Arial" w:hAnsi="Arial" w:cs="Arial"/>
          <w:sz w:val="20"/>
          <w:szCs w:val="20"/>
        </w:rPr>
        <w:t>HaLT</w:t>
      </w:r>
      <w:proofErr w:type="spellEnd"/>
      <w:r w:rsidRPr="0080362A">
        <w:rPr>
          <w:rFonts w:ascii="Arial" w:hAnsi="Arial" w:cs="Arial"/>
          <w:sz w:val="20"/>
          <w:szCs w:val="20"/>
        </w:rPr>
        <w:t xml:space="preserve"> in Bayern - konzeptionelle Besonderheiten und Stand der </w:t>
      </w:r>
      <w:proofErr w:type="spellStart"/>
      <w:r w:rsidRPr="0080362A">
        <w:rPr>
          <w:rFonts w:ascii="Arial" w:hAnsi="Arial" w:cs="Arial"/>
          <w:sz w:val="20"/>
          <w:szCs w:val="20"/>
        </w:rPr>
        <w:t>Impflementierung</w:t>
      </w:r>
      <w:proofErr w:type="spellEnd"/>
      <w:r>
        <w:rPr>
          <w:rFonts w:ascii="Arial" w:hAnsi="Arial" w:cs="Arial"/>
          <w:sz w:val="20"/>
          <w:szCs w:val="20"/>
        </w:rPr>
        <w:t xml:space="preserve">: In. </w:t>
      </w:r>
      <w:r w:rsidRPr="0080362A">
        <w:rPr>
          <w:rFonts w:ascii="Arial" w:hAnsi="Arial" w:cs="Arial"/>
          <w:sz w:val="20"/>
          <w:szCs w:val="20"/>
        </w:rPr>
        <w:t>von Hagen</w:t>
      </w:r>
      <w:r>
        <w:rPr>
          <w:rFonts w:ascii="Arial" w:hAnsi="Arial" w:cs="Arial"/>
          <w:sz w:val="20"/>
          <w:szCs w:val="20"/>
        </w:rPr>
        <w:t xml:space="preserve"> C</w:t>
      </w:r>
      <w:r w:rsidRPr="008036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362A">
        <w:rPr>
          <w:rFonts w:ascii="Arial" w:hAnsi="Arial" w:cs="Arial"/>
          <w:sz w:val="20"/>
          <w:szCs w:val="20"/>
        </w:rPr>
        <w:t>Koletzko</w:t>
      </w:r>
      <w:proofErr w:type="spellEnd"/>
      <w:r w:rsidR="00D04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B. </w:t>
      </w:r>
      <w:r w:rsidRPr="0080362A">
        <w:rPr>
          <w:rFonts w:ascii="Arial" w:hAnsi="Arial" w:cs="Arial"/>
          <w:sz w:val="20"/>
          <w:szCs w:val="20"/>
        </w:rPr>
        <w:t>Alkoholmissbrauch im Kindes- und Jugendalter</w:t>
      </w:r>
      <w:r>
        <w:rPr>
          <w:rFonts w:ascii="Arial" w:hAnsi="Arial" w:cs="Arial"/>
          <w:sz w:val="20"/>
          <w:szCs w:val="20"/>
        </w:rPr>
        <w:t>. Kohlhammer (2013) S. 119-131.</w:t>
      </w:r>
    </w:p>
    <w:p w:rsidR="00FD55FD" w:rsidRPr="007C17D4" w:rsidRDefault="00FD55FD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 w:rsidRPr="00FD55FD">
        <w:rPr>
          <w:rFonts w:ascii="Arial" w:hAnsi="Arial" w:cs="Arial"/>
          <w:sz w:val="20"/>
          <w:szCs w:val="20"/>
        </w:rPr>
        <w:t>Wurdak</w:t>
      </w:r>
      <w:proofErr w:type="spellEnd"/>
      <w:r w:rsidRPr="00FD55FD">
        <w:rPr>
          <w:rFonts w:ascii="Arial" w:hAnsi="Arial" w:cs="Arial"/>
          <w:sz w:val="20"/>
          <w:szCs w:val="20"/>
        </w:rPr>
        <w:t xml:space="preserve">, M., Ihle, </w:t>
      </w:r>
      <w:proofErr w:type="spellStart"/>
      <w:r w:rsidRPr="00FD55FD">
        <w:rPr>
          <w:rFonts w:ascii="Arial" w:hAnsi="Arial" w:cs="Arial"/>
          <w:sz w:val="20"/>
          <w:szCs w:val="20"/>
        </w:rPr>
        <w:t>K.,Stürmer</w:t>
      </w:r>
      <w:proofErr w:type="spellEnd"/>
      <w:r w:rsidRPr="00FD55FD">
        <w:rPr>
          <w:rFonts w:ascii="Arial" w:hAnsi="Arial" w:cs="Arial"/>
          <w:sz w:val="20"/>
          <w:szCs w:val="20"/>
        </w:rPr>
        <w:t xml:space="preserve"> M., </w:t>
      </w:r>
      <w:proofErr w:type="spellStart"/>
      <w:r w:rsidRPr="00FD55FD">
        <w:rPr>
          <w:rFonts w:ascii="Arial" w:hAnsi="Arial" w:cs="Arial"/>
          <w:sz w:val="20"/>
          <w:szCs w:val="20"/>
        </w:rPr>
        <w:t>Dirnberger</w:t>
      </w:r>
      <w:proofErr w:type="spellEnd"/>
      <w:r w:rsidRPr="00FD55FD">
        <w:rPr>
          <w:rFonts w:ascii="Arial" w:hAnsi="Arial" w:cs="Arial"/>
          <w:sz w:val="20"/>
          <w:szCs w:val="20"/>
        </w:rPr>
        <w:t>, I., Fischer, U., Funk, T., Kraus, L</w:t>
      </w:r>
      <w:r w:rsidRPr="00FD55FD">
        <w:rPr>
          <w:rFonts w:ascii="Arial" w:hAnsi="Arial" w:cs="Arial"/>
          <w:sz w:val="20"/>
          <w:szCs w:val="20"/>
          <w:u w:val="single"/>
        </w:rPr>
        <w:t>., Wolstein, J</w:t>
      </w:r>
      <w:r w:rsidRPr="00FD55FD">
        <w:rPr>
          <w:rFonts w:ascii="Arial" w:hAnsi="Arial" w:cs="Arial"/>
          <w:sz w:val="20"/>
          <w:szCs w:val="20"/>
        </w:rPr>
        <w:t xml:space="preserve">. Indikatoren für das Ausmaß jugendlichen Rauschtrinkens in Bayern. </w:t>
      </w:r>
      <w:r w:rsidRPr="007C17D4">
        <w:rPr>
          <w:rFonts w:ascii="Arial" w:hAnsi="Arial" w:cs="Arial"/>
          <w:sz w:val="20"/>
          <w:szCs w:val="20"/>
        </w:rPr>
        <w:t>Sucht (2013) 59(4), 225 – 233</w:t>
      </w:r>
    </w:p>
    <w:p w:rsidR="007C17D4" w:rsidRPr="007C17D4" w:rsidRDefault="007C17D4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Wolstein, J., Stürmer, M. Geschlechtsspezifische Unterschiede bei jugendlichen Rauschtrinkern. In: </w:t>
      </w:r>
      <w:proofErr w:type="spellStart"/>
      <w:r>
        <w:rPr>
          <w:rFonts w:ascii="Arial" w:hAnsi="Arial" w:cs="Arial"/>
          <w:sz w:val="20"/>
          <w:szCs w:val="20"/>
        </w:rPr>
        <w:t>Hößelbarth</w:t>
      </w:r>
      <w:proofErr w:type="spellEnd"/>
      <w:r>
        <w:rPr>
          <w:rFonts w:ascii="Arial" w:hAnsi="Arial" w:cs="Arial"/>
          <w:sz w:val="20"/>
          <w:szCs w:val="20"/>
        </w:rPr>
        <w:t xml:space="preserve">, S.,. Schneider J.M., </w:t>
      </w:r>
      <w:proofErr w:type="spellStart"/>
      <w:r>
        <w:rPr>
          <w:rFonts w:ascii="Arial" w:hAnsi="Arial" w:cs="Arial"/>
          <w:sz w:val="20"/>
          <w:szCs w:val="20"/>
        </w:rPr>
        <w:t>Stöver</w:t>
      </w:r>
      <w:proofErr w:type="spellEnd"/>
      <w:r>
        <w:rPr>
          <w:rFonts w:ascii="Arial" w:hAnsi="Arial" w:cs="Arial"/>
          <w:sz w:val="20"/>
          <w:szCs w:val="20"/>
        </w:rPr>
        <w:t xml:space="preserve"> H. (</w:t>
      </w:r>
      <w:proofErr w:type="spellStart"/>
      <w:r>
        <w:rPr>
          <w:rFonts w:ascii="Arial" w:hAnsi="Arial" w:cs="Arial"/>
          <w:sz w:val="20"/>
          <w:szCs w:val="20"/>
        </w:rPr>
        <w:t>Hrsg</w:t>
      </w:r>
      <w:proofErr w:type="spellEnd"/>
      <w:r>
        <w:rPr>
          <w:rFonts w:ascii="Arial" w:hAnsi="Arial" w:cs="Arial"/>
          <w:sz w:val="20"/>
          <w:szCs w:val="20"/>
        </w:rPr>
        <w:t>) Kontrollierter Kontrollverlust. Jugend –Gender-Alkohol. Fachhochschulverlag (2013), 12-15</w:t>
      </w:r>
    </w:p>
    <w:p w:rsidR="00C315FB" w:rsidRPr="007C17D4" w:rsidRDefault="00C315FB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7C17D4">
        <w:rPr>
          <w:rFonts w:ascii="Arial" w:hAnsi="Arial" w:cs="Arial"/>
          <w:sz w:val="20"/>
          <w:szCs w:val="20"/>
        </w:rPr>
        <w:t xml:space="preserve">Scheel, J., </w:t>
      </w:r>
      <w:proofErr w:type="spellStart"/>
      <w:r w:rsidRPr="007C17D4">
        <w:rPr>
          <w:rFonts w:ascii="Arial" w:hAnsi="Arial" w:cs="Arial"/>
          <w:sz w:val="20"/>
          <w:szCs w:val="20"/>
        </w:rPr>
        <w:t>Schielke</w:t>
      </w:r>
      <w:proofErr w:type="spellEnd"/>
      <w:r w:rsidRPr="007C17D4">
        <w:rPr>
          <w:rFonts w:ascii="Arial" w:hAnsi="Arial" w:cs="Arial"/>
          <w:sz w:val="20"/>
          <w:szCs w:val="20"/>
        </w:rPr>
        <w:t xml:space="preserve">, K., </w:t>
      </w:r>
      <w:proofErr w:type="spellStart"/>
      <w:r w:rsidRPr="007C17D4">
        <w:rPr>
          <w:rFonts w:ascii="Arial" w:hAnsi="Arial" w:cs="Arial"/>
          <w:sz w:val="20"/>
          <w:szCs w:val="20"/>
        </w:rPr>
        <w:t>Lautenbacher</w:t>
      </w:r>
      <w:proofErr w:type="spellEnd"/>
      <w:r w:rsidRPr="007C17D4">
        <w:rPr>
          <w:rFonts w:ascii="Arial" w:hAnsi="Arial" w:cs="Arial"/>
          <w:sz w:val="20"/>
          <w:szCs w:val="20"/>
        </w:rPr>
        <w:t xml:space="preserve">, S., Aust, S., Kremer, S., </w:t>
      </w:r>
      <w:r w:rsidRPr="007C17D4">
        <w:rPr>
          <w:rFonts w:ascii="Arial" w:hAnsi="Arial" w:cs="Arial"/>
          <w:sz w:val="20"/>
          <w:szCs w:val="20"/>
          <w:u w:val="single"/>
        </w:rPr>
        <w:t>Wolstein, J</w:t>
      </w:r>
      <w:r w:rsidRPr="007C17D4">
        <w:rPr>
          <w:rFonts w:ascii="Arial" w:hAnsi="Arial" w:cs="Arial"/>
          <w:sz w:val="20"/>
          <w:szCs w:val="20"/>
        </w:rPr>
        <w:t xml:space="preserve">. Low-Dose </w:t>
      </w:r>
      <w:proofErr w:type="spellStart"/>
      <w:r w:rsidRPr="007C17D4">
        <w:rPr>
          <w:rFonts w:ascii="Arial" w:hAnsi="Arial" w:cs="Arial"/>
          <w:sz w:val="20"/>
          <w:szCs w:val="20"/>
        </w:rPr>
        <w:t>Alcohol</w:t>
      </w:r>
      <w:proofErr w:type="spellEnd"/>
      <w:r w:rsidRPr="007C17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7D4">
        <w:rPr>
          <w:rFonts w:ascii="Arial" w:hAnsi="Arial" w:cs="Arial"/>
          <w:sz w:val="20"/>
          <w:szCs w:val="20"/>
        </w:rPr>
        <w:t>Effects</w:t>
      </w:r>
      <w:proofErr w:type="spellEnd"/>
      <w:r w:rsidRPr="007C17D4">
        <w:rPr>
          <w:rFonts w:ascii="Arial" w:hAnsi="Arial" w:cs="Arial"/>
          <w:sz w:val="20"/>
          <w:szCs w:val="20"/>
        </w:rPr>
        <w:t xml:space="preserve"> on Attention in </w:t>
      </w:r>
      <w:proofErr w:type="spellStart"/>
      <w:r w:rsidRPr="007C17D4">
        <w:rPr>
          <w:rFonts w:ascii="Arial" w:hAnsi="Arial" w:cs="Arial"/>
          <w:sz w:val="20"/>
          <w:szCs w:val="20"/>
        </w:rPr>
        <w:t>Adolescents</w:t>
      </w:r>
      <w:proofErr w:type="spellEnd"/>
      <w:r w:rsidRPr="007C17D4">
        <w:rPr>
          <w:rFonts w:ascii="Arial" w:hAnsi="Arial" w:cs="Arial"/>
          <w:sz w:val="20"/>
          <w:szCs w:val="20"/>
        </w:rPr>
        <w:t>. Zeitschrift für Neuropsychologie (2013), 24(2), 103 – 111</w:t>
      </w:r>
    </w:p>
    <w:p w:rsidR="00FD55FD" w:rsidRPr="00FC0764" w:rsidRDefault="00FD55FD" w:rsidP="00FD55FD">
      <w:pPr>
        <w:pStyle w:val="StandardWeb"/>
        <w:spacing w:before="120"/>
        <w:rPr>
          <w:rFonts w:ascii="Arial" w:hAnsi="Arial" w:cs="Arial"/>
          <w:sz w:val="20"/>
          <w:szCs w:val="20"/>
          <w:lang w:val="en-US"/>
        </w:rPr>
      </w:pPr>
      <w:r w:rsidRPr="0072507F">
        <w:rPr>
          <w:rFonts w:ascii="Arial" w:hAnsi="Arial" w:cs="Arial"/>
          <w:sz w:val="20"/>
          <w:szCs w:val="20"/>
        </w:rPr>
        <w:t xml:space="preserve">Kraus L, Hannemann TV, </w:t>
      </w:r>
      <w:proofErr w:type="spellStart"/>
      <w:r w:rsidRPr="0072507F">
        <w:rPr>
          <w:rFonts w:ascii="Arial" w:hAnsi="Arial" w:cs="Arial"/>
          <w:sz w:val="20"/>
          <w:szCs w:val="20"/>
        </w:rPr>
        <w:t>Pabst</w:t>
      </w:r>
      <w:proofErr w:type="spellEnd"/>
      <w:r w:rsidRPr="0072507F">
        <w:rPr>
          <w:rFonts w:ascii="Arial" w:hAnsi="Arial" w:cs="Arial"/>
          <w:sz w:val="20"/>
          <w:szCs w:val="20"/>
        </w:rPr>
        <w:t xml:space="preserve"> A, Müller S, Kronthaler F, </w:t>
      </w:r>
      <w:proofErr w:type="spellStart"/>
      <w:r w:rsidRPr="0072507F">
        <w:rPr>
          <w:rFonts w:ascii="Arial" w:hAnsi="Arial" w:cs="Arial"/>
          <w:sz w:val="20"/>
          <w:szCs w:val="20"/>
        </w:rPr>
        <w:t>Grübl</w:t>
      </w:r>
      <w:proofErr w:type="spellEnd"/>
      <w:r w:rsidRPr="0072507F">
        <w:rPr>
          <w:rFonts w:ascii="Arial" w:hAnsi="Arial" w:cs="Arial"/>
          <w:sz w:val="20"/>
          <w:szCs w:val="20"/>
        </w:rPr>
        <w:t xml:space="preserve"> A, Stürmer M &amp; </w:t>
      </w: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>:</w:t>
      </w:r>
      <w:r w:rsidRPr="0072507F">
        <w:rPr>
          <w:rFonts w:ascii="Arial" w:hAnsi="Arial" w:cs="Arial"/>
          <w:sz w:val="20"/>
          <w:szCs w:val="20"/>
        </w:rPr>
        <w:t xml:space="preserve"> Stationäre Behandlung von Jugendlichen mit akuter Alkoholintoxikation: Die Spitze des Eisbergs? </w:t>
      </w:r>
      <w:proofErr w:type="spellStart"/>
      <w:r w:rsidRPr="00FC0764">
        <w:rPr>
          <w:rFonts w:ascii="Arial" w:hAnsi="Arial" w:cs="Arial"/>
          <w:sz w:val="20"/>
          <w:szCs w:val="20"/>
          <w:lang w:val="en-US"/>
        </w:rPr>
        <w:t>Gesundheitswesen</w:t>
      </w:r>
      <w:proofErr w:type="spellEnd"/>
      <w:r w:rsidRPr="00FC0764">
        <w:rPr>
          <w:rFonts w:ascii="Arial" w:hAnsi="Arial" w:cs="Arial"/>
          <w:sz w:val="20"/>
          <w:szCs w:val="20"/>
          <w:lang w:val="en-US"/>
        </w:rPr>
        <w:t xml:space="preserve"> (2013) 75, 456-464</w:t>
      </w:r>
    </w:p>
    <w:p w:rsidR="00A66DA7" w:rsidRPr="00DF01E0" w:rsidRDefault="00A66DA7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 w:rsidRPr="00FD55FD">
        <w:rPr>
          <w:rFonts w:ascii="Arial" w:hAnsi="Arial" w:cs="Arial"/>
          <w:sz w:val="20"/>
          <w:szCs w:val="20"/>
          <w:lang w:val="en-US"/>
        </w:rPr>
        <w:t>Wurdak</w:t>
      </w:r>
      <w:proofErr w:type="spellEnd"/>
      <w:r w:rsidRPr="00FD55FD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FD55FD">
        <w:rPr>
          <w:rFonts w:ascii="Arial" w:hAnsi="Arial" w:cs="Arial"/>
          <w:sz w:val="20"/>
          <w:szCs w:val="20"/>
          <w:lang w:val="en-US"/>
        </w:rPr>
        <w:t>Dörfler</w:t>
      </w:r>
      <w:proofErr w:type="spellEnd"/>
      <w:r w:rsidRPr="00FD55FD">
        <w:rPr>
          <w:rFonts w:ascii="Arial" w:hAnsi="Arial" w:cs="Arial"/>
          <w:sz w:val="20"/>
          <w:szCs w:val="20"/>
          <w:lang w:val="en-US"/>
        </w:rPr>
        <w:t xml:space="preserve"> T, Mentz J, </w:t>
      </w:r>
      <w:proofErr w:type="gramStart"/>
      <w:r w:rsidRPr="00FD55FD">
        <w:rPr>
          <w:rFonts w:ascii="Arial" w:hAnsi="Arial" w:cs="Arial"/>
          <w:sz w:val="20"/>
          <w:szCs w:val="20"/>
          <w:lang w:val="en-US"/>
        </w:rPr>
        <w:t>Schmidt</w:t>
      </w:r>
      <w:proofErr w:type="gramEnd"/>
      <w:r w:rsidRPr="00FD55FD">
        <w:rPr>
          <w:rFonts w:ascii="Arial" w:hAnsi="Arial" w:cs="Arial"/>
          <w:sz w:val="20"/>
          <w:szCs w:val="20"/>
          <w:lang w:val="en-US"/>
        </w:rPr>
        <w:t xml:space="preserve"> A, </w:t>
      </w:r>
      <w:r w:rsidRPr="00FD55FD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Pr="00FD55FD">
        <w:rPr>
          <w:rFonts w:ascii="Arial" w:hAnsi="Arial" w:cs="Arial"/>
          <w:sz w:val="20"/>
          <w:szCs w:val="20"/>
          <w:lang w:val="en-US"/>
        </w:rPr>
        <w:t xml:space="preserve">: Hazardous alcohol levels in adolescents are underestimated by barkeepers and security personnel. </w:t>
      </w:r>
      <w:proofErr w:type="spellStart"/>
      <w:r w:rsidRPr="00DF01E0">
        <w:rPr>
          <w:rFonts w:ascii="Arial" w:hAnsi="Arial" w:cs="Arial"/>
          <w:sz w:val="20"/>
          <w:szCs w:val="20"/>
        </w:rPr>
        <w:t>Eur</w:t>
      </w:r>
      <w:proofErr w:type="spellEnd"/>
      <w:r w:rsidRPr="00DF01E0">
        <w:rPr>
          <w:rFonts w:ascii="Arial" w:hAnsi="Arial" w:cs="Arial"/>
          <w:sz w:val="20"/>
          <w:szCs w:val="20"/>
        </w:rPr>
        <w:t xml:space="preserve"> J </w:t>
      </w:r>
      <w:proofErr w:type="spellStart"/>
      <w:r w:rsidRPr="00DF01E0">
        <w:rPr>
          <w:rFonts w:ascii="Arial" w:hAnsi="Arial" w:cs="Arial"/>
          <w:sz w:val="20"/>
          <w:szCs w:val="20"/>
        </w:rPr>
        <w:t>Pediatr</w:t>
      </w:r>
      <w:proofErr w:type="spellEnd"/>
      <w:r w:rsidRPr="00DF01E0">
        <w:rPr>
          <w:rFonts w:ascii="Arial" w:hAnsi="Arial" w:cs="Arial"/>
          <w:sz w:val="20"/>
          <w:szCs w:val="20"/>
        </w:rPr>
        <w:t>. (2012) 171(12)</w:t>
      </w:r>
      <w:r w:rsidR="00FD55FD">
        <w:rPr>
          <w:rFonts w:ascii="Arial" w:hAnsi="Arial" w:cs="Arial"/>
          <w:sz w:val="20"/>
          <w:szCs w:val="20"/>
        </w:rPr>
        <w:t>,</w:t>
      </w:r>
      <w:r w:rsidRPr="00DF01E0">
        <w:rPr>
          <w:rFonts w:ascii="Arial" w:hAnsi="Arial" w:cs="Arial"/>
          <w:sz w:val="20"/>
          <w:szCs w:val="20"/>
        </w:rPr>
        <w:t>1787-1792.</w:t>
      </w:r>
    </w:p>
    <w:p w:rsidR="00510639" w:rsidRPr="00510639" w:rsidRDefault="00071CBC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 w:rsidRPr="00510639">
        <w:rPr>
          <w:rFonts w:ascii="Arial" w:hAnsi="Arial" w:cs="Arial"/>
          <w:sz w:val="20"/>
          <w:szCs w:val="20"/>
        </w:rPr>
        <w:t>Wurdak</w:t>
      </w:r>
      <w:proofErr w:type="spellEnd"/>
      <w:r w:rsidR="00510639">
        <w:rPr>
          <w:rFonts w:ascii="Arial" w:hAnsi="Arial" w:cs="Arial"/>
          <w:sz w:val="20"/>
          <w:szCs w:val="20"/>
        </w:rPr>
        <w:t xml:space="preserve"> M., </w:t>
      </w:r>
      <w:r w:rsidR="00510639" w:rsidRPr="00510639">
        <w:rPr>
          <w:rFonts w:ascii="Arial" w:hAnsi="Arial" w:cs="Arial"/>
          <w:sz w:val="20"/>
          <w:szCs w:val="20"/>
          <w:u w:val="single"/>
        </w:rPr>
        <w:t>Wolstein</w:t>
      </w:r>
      <w:r w:rsidRPr="00510639">
        <w:rPr>
          <w:rFonts w:ascii="Arial" w:hAnsi="Arial" w:cs="Arial"/>
          <w:sz w:val="20"/>
          <w:szCs w:val="20"/>
          <w:u w:val="single"/>
        </w:rPr>
        <w:t xml:space="preserve"> J</w:t>
      </w:r>
      <w:r w:rsidRPr="00510639">
        <w:rPr>
          <w:rFonts w:ascii="Arial" w:hAnsi="Arial" w:cs="Arial"/>
          <w:sz w:val="20"/>
          <w:szCs w:val="20"/>
        </w:rPr>
        <w:t>. Was tun bei Alkoholintoxikation im Kindes- und Jugendalter. Der Neurologe &amp;</w:t>
      </w:r>
      <w:r w:rsidR="00510639" w:rsidRPr="00510639">
        <w:rPr>
          <w:rFonts w:ascii="Arial" w:hAnsi="Arial" w:cs="Arial"/>
          <w:sz w:val="20"/>
          <w:szCs w:val="20"/>
        </w:rPr>
        <w:t xml:space="preserve"> </w:t>
      </w:r>
      <w:r w:rsidRPr="00510639">
        <w:rPr>
          <w:rFonts w:ascii="Arial" w:hAnsi="Arial" w:cs="Arial"/>
          <w:sz w:val="20"/>
          <w:szCs w:val="20"/>
        </w:rPr>
        <w:t>Psychiater</w:t>
      </w:r>
      <w:r w:rsidR="00510639" w:rsidRPr="00510639">
        <w:rPr>
          <w:rFonts w:ascii="Arial" w:hAnsi="Arial" w:cs="Arial"/>
          <w:sz w:val="20"/>
          <w:szCs w:val="20"/>
        </w:rPr>
        <w:t xml:space="preserve"> (2012)</w:t>
      </w:r>
      <w:r w:rsidRPr="00510639">
        <w:rPr>
          <w:rFonts w:ascii="Arial" w:hAnsi="Arial" w:cs="Arial"/>
          <w:sz w:val="20"/>
          <w:szCs w:val="20"/>
        </w:rPr>
        <w:t>, 13, 73-79.</w:t>
      </w:r>
    </w:p>
    <w:p w:rsidR="00CE676C" w:rsidRDefault="0072507F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CE676C">
        <w:rPr>
          <w:rFonts w:ascii="Arial" w:hAnsi="Arial" w:cs="Arial"/>
          <w:sz w:val="20"/>
          <w:szCs w:val="20"/>
        </w:rPr>
        <w:t xml:space="preserve">: Über den Tellerrand des Planeten schauen – Gedanken zur Psychotherapie des Wahns. In: Siegl J, Schmelzer D, </w:t>
      </w:r>
      <w:proofErr w:type="spellStart"/>
      <w:r w:rsidR="00CE676C">
        <w:rPr>
          <w:rFonts w:ascii="Arial" w:hAnsi="Arial" w:cs="Arial"/>
          <w:sz w:val="20"/>
          <w:szCs w:val="20"/>
        </w:rPr>
        <w:t>Mackinger</w:t>
      </w:r>
      <w:proofErr w:type="spellEnd"/>
      <w:r w:rsidR="00CE676C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 xml:space="preserve"> (Hrsg.)</w:t>
      </w:r>
      <w:r w:rsidR="00CE676C">
        <w:rPr>
          <w:rFonts w:ascii="Arial" w:hAnsi="Arial" w:cs="Arial"/>
          <w:sz w:val="20"/>
          <w:szCs w:val="20"/>
        </w:rPr>
        <w:t xml:space="preserve">: Horizonte der Klinischen Psychologie und Psychotherapie. </w:t>
      </w:r>
      <w:proofErr w:type="spellStart"/>
      <w:r w:rsidR="00CE676C">
        <w:rPr>
          <w:rFonts w:ascii="Arial" w:hAnsi="Arial" w:cs="Arial"/>
          <w:sz w:val="20"/>
          <w:szCs w:val="20"/>
        </w:rPr>
        <w:t>Pabst</w:t>
      </w:r>
      <w:proofErr w:type="spellEnd"/>
      <w:r w:rsidR="00CE676C">
        <w:rPr>
          <w:rFonts w:ascii="Arial" w:hAnsi="Arial" w:cs="Arial"/>
          <w:sz w:val="20"/>
          <w:szCs w:val="20"/>
        </w:rPr>
        <w:t xml:space="preserve"> (2012)</w:t>
      </w:r>
    </w:p>
    <w:p w:rsidR="00CE676C" w:rsidRDefault="00CE676C" w:rsidP="00265A93">
      <w:pPr>
        <w:pStyle w:val="StandardWeb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Stürmer, M.,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 xml:space="preserve">: </w:t>
      </w:r>
      <w:r w:rsidRPr="00CE676C">
        <w:rPr>
          <w:rFonts w:ascii="Arial" w:hAnsi="Arial" w:cs="Arial"/>
          <w:sz w:val="20"/>
          <w:szCs w:val="20"/>
        </w:rPr>
        <w:t xml:space="preserve">Das alkoholspezifische Präventionsprojekt </w:t>
      </w:r>
      <w:proofErr w:type="spellStart"/>
      <w:r w:rsidRPr="00CE676C">
        <w:rPr>
          <w:rFonts w:ascii="Arial" w:hAnsi="Arial" w:cs="Arial"/>
          <w:sz w:val="20"/>
          <w:szCs w:val="20"/>
        </w:rPr>
        <w:t>HaLT</w:t>
      </w:r>
      <w:proofErr w:type="spellEnd"/>
      <w:r w:rsidRPr="00CE676C">
        <w:rPr>
          <w:rFonts w:ascii="Arial" w:hAnsi="Arial" w:cs="Arial"/>
          <w:sz w:val="20"/>
          <w:szCs w:val="20"/>
        </w:rPr>
        <w:t xml:space="preserve"> in Bayern – konzeptionelle Besonderheiten und Stand der Implementierung. In: von Hagen, C &amp; </w:t>
      </w:r>
      <w:proofErr w:type="spellStart"/>
      <w:r w:rsidRPr="00CE676C">
        <w:rPr>
          <w:rFonts w:ascii="Arial" w:hAnsi="Arial" w:cs="Arial"/>
          <w:sz w:val="20"/>
          <w:szCs w:val="20"/>
        </w:rPr>
        <w:t>Koletzko</w:t>
      </w:r>
      <w:proofErr w:type="spellEnd"/>
      <w:r w:rsidRPr="00CE676C">
        <w:rPr>
          <w:rFonts w:ascii="Arial" w:hAnsi="Arial" w:cs="Arial"/>
          <w:sz w:val="20"/>
          <w:szCs w:val="20"/>
        </w:rPr>
        <w:t>, B (</w:t>
      </w:r>
      <w:proofErr w:type="spellStart"/>
      <w:r w:rsidRPr="00CE676C">
        <w:rPr>
          <w:rFonts w:ascii="Arial" w:hAnsi="Arial" w:cs="Arial"/>
          <w:sz w:val="20"/>
          <w:szCs w:val="20"/>
        </w:rPr>
        <w:t>Hrsg</w:t>
      </w:r>
      <w:proofErr w:type="spellEnd"/>
      <w:r w:rsidRPr="00CE676C">
        <w:rPr>
          <w:rFonts w:ascii="Arial" w:hAnsi="Arial" w:cs="Arial"/>
          <w:sz w:val="20"/>
          <w:szCs w:val="20"/>
        </w:rPr>
        <w:t>). Alkoholmissbrauch im Kindes- und Jugendalter. Ko</w:t>
      </w:r>
      <w:r>
        <w:rPr>
          <w:rFonts w:ascii="Arial" w:hAnsi="Arial" w:cs="Arial"/>
          <w:sz w:val="20"/>
          <w:szCs w:val="20"/>
        </w:rPr>
        <w:t>h</w:t>
      </w:r>
      <w:r w:rsidRPr="00CE676C">
        <w:rPr>
          <w:rFonts w:ascii="Arial" w:hAnsi="Arial" w:cs="Arial"/>
          <w:sz w:val="20"/>
          <w:szCs w:val="20"/>
        </w:rPr>
        <w:t xml:space="preserve">lhammer </w:t>
      </w:r>
      <w:r>
        <w:rPr>
          <w:rFonts w:ascii="Arial" w:hAnsi="Arial" w:cs="Arial"/>
          <w:sz w:val="20"/>
          <w:szCs w:val="20"/>
        </w:rPr>
        <w:t>(2012)</w:t>
      </w:r>
    </w:p>
    <w:p w:rsidR="00CE676C" w:rsidRDefault="00CE676C" w:rsidP="00265A93">
      <w:pPr>
        <w:pStyle w:val="StandardWeb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Stürmer M, </w:t>
      </w:r>
      <w:proofErr w:type="spellStart"/>
      <w:r>
        <w:rPr>
          <w:rFonts w:ascii="Arial" w:hAnsi="Arial" w:cs="Arial"/>
          <w:sz w:val="20"/>
          <w:szCs w:val="20"/>
        </w:rPr>
        <w:t>Wurdak</w:t>
      </w:r>
      <w:proofErr w:type="spellEnd"/>
      <w:r>
        <w:rPr>
          <w:rFonts w:ascii="Arial" w:hAnsi="Arial" w:cs="Arial"/>
          <w:sz w:val="20"/>
          <w:szCs w:val="20"/>
        </w:rPr>
        <w:t xml:space="preserve"> M,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>:</w:t>
      </w:r>
      <w:r w:rsidRPr="00CE676C">
        <w:rPr>
          <w:rFonts w:ascii="Arial" w:hAnsi="Arial" w:cs="Arial"/>
          <w:sz w:val="20"/>
          <w:szCs w:val="20"/>
        </w:rPr>
        <w:t xml:space="preserve"> Hart am Limit (</w:t>
      </w:r>
      <w:proofErr w:type="spellStart"/>
      <w:r w:rsidRPr="00CE676C">
        <w:rPr>
          <w:rFonts w:ascii="Arial" w:hAnsi="Arial" w:cs="Arial"/>
          <w:sz w:val="20"/>
          <w:szCs w:val="20"/>
        </w:rPr>
        <w:t>HaLT</w:t>
      </w:r>
      <w:proofErr w:type="spellEnd"/>
      <w:r w:rsidRPr="00CE676C">
        <w:rPr>
          <w:rFonts w:ascii="Arial" w:hAnsi="Arial" w:cs="Arial"/>
          <w:sz w:val="20"/>
          <w:szCs w:val="20"/>
        </w:rPr>
        <w:t>) – Konzept, Implementierung und wissenschaftliche Begleitung eines Präventionsprojektes für jugendliche Rauschtrinker. Abhängigkeiten</w:t>
      </w:r>
      <w:r>
        <w:rPr>
          <w:rFonts w:ascii="Arial" w:hAnsi="Arial" w:cs="Arial"/>
          <w:sz w:val="20"/>
          <w:szCs w:val="20"/>
        </w:rPr>
        <w:t xml:space="preserve"> (2012)</w:t>
      </w:r>
      <w:r w:rsidRPr="00CE676C">
        <w:rPr>
          <w:rFonts w:ascii="Arial" w:hAnsi="Arial" w:cs="Arial"/>
          <w:sz w:val="20"/>
          <w:szCs w:val="20"/>
        </w:rPr>
        <w:t>. 18 (2). 37-52</w:t>
      </w:r>
    </w:p>
    <w:p w:rsidR="00265A93" w:rsidRDefault="00265A93" w:rsidP="00265A93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 w:rsidRPr="00265A93">
        <w:rPr>
          <w:rFonts w:ascii="Arial" w:hAnsi="Arial" w:cs="Arial"/>
          <w:sz w:val="20"/>
          <w:szCs w:val="20"/>
        </w:rPr>
        <w:t>Wurdak</w:t>
      </w:r>
      <w:proofErr w:type="spellEnd"/>
      <w:r w:rsidRPr="00265A93">
        <w:rPr>
          <w:rFonts w:ascii="Arial" w:hAnsi="Arial" w:cs="Arial"/>
          <w:sz w:val="20"/>
          <w:szCs w:val="20"/>
        </w:rPr>
        <w:t xml:space="preserve"> M,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265A93">
        <w:rPr>
          <w:rFonts w:ascii="Arial" w:hAnsi="Arial" w:cs="Arial"/>
          <w:sz w:val="20"/>
          <w:szCs w:val="20"/>
        </w:rPr>
        <w:t>: Motive zum Rauschtrinken. In: Bartsch G, Gaßmann R (Hrsg.): Generation Alkopops. Lambertus, Freiburg (2011) 37-47</w:t>
      </w:r>
    </w:p>
    <w:p w:rsidR="00CE676C" w:rsidRDefault="00CE676C" w:rsidP="00265A93">
      <w:pPr>
        <w:pStyle w:val="StandardWeb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Stürmer M,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>:</w:t>
      </w:r>
      <w:r w:rsidRPr="00CE676C">
        <w:rPr>
          <w:rFonts w:ascii="Arial" w:hAnsi="Arial" w:cs="Arial"/>
          <w:sz w:val="20"/>
          <w:szCs w:val="20"/>
        </w:rPr>
        <w:t xml:space="preserve"> Rauschtrinken bei Kindern und Jugendlichen –  Indizierte Prävention in der Akutsituation im Krankenhaus. Kinderärztliche Praxis</w:t>
      </w:r>
      <w:r>
        <w:rPr>
          <w:rFonts w:ascii="Arial" w:hAnsi="Arial" w:cs="Arial"/>
          <w:sz w:val="20"/>
          <w:szCs w:val="20"/>
        </w:rPr>
        <w:t xml:space="preserve"> (2011)</w:t>
      </w:r>
      <w:r w:rsidRPr="00CE676C">
        <w:rPr>
          <w:rFonts w:ascii="Arial" w:hAnsi="Arial" w:cs="Arial"/>
          <w:sz w:val="20"/>
          <w:szCs w:val="20"/>
        </w:rPr>
        <w:t>. 82 (</w:t>
      </w:r>
      <w:r>
        <w:rPr>
          <w:rFonts w:ascii="Arial" w:hAnsi="Arial" w:cs="Arial"/>
          <w:sz w:val="20"/>
          <w:szCs w:val="20"/>
        </w:rPr>
        <w:t>3</w:t>
      </w:r>
      <w:r w:rsidRPr="00CE676C">
        <w:rPr>
          <w:rFonts w:ascii="Arial" w:hAnsi="Arial" w:cs="Arial"/>
          <w:sz w:val="20"/>
          <w:szCs w:val="20"/>
        </w:rPr>
        <w:t>), 160-165</w:t>
      </w:r>
    </w:p>
    <w:p w:rsidR="001C74C3" w:rsidRPr="00265A93" w:rsidRDefault="001C74C3" w:rsidP="00265A93">
      <w:pPr>
        <w:pStyle w:val="StandardWeb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Stürmer</w:t>
      </w:r>
      <w:r w:rsidRPr="001C74C3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Wurdak</w:t>
      </w:r>
      <w:proofErr w:type="spellEnd"/>
      <w:r>
        <w:rPr>
          <w:rFonts w:ascii="Arial" w:hAnsi="Arial" w:cs="Arial"/>
          <w:sz w:val="20"/>
          <w:szCs w:val="20"/>
        </w:rPr>
        <w:t xml:space="preserve"> M</w:t>
      </w:r>
      <w:r w:rsidRPr="001C74C3">
        <w:rPr>
          <w:rFonts w:ascii="Arial" w:hAnsi="Arial" w:cs="Arial"/>
          <w:sz w:val="20"/>
          <w:szCs w:val="20"/>
        </w:rPr>
        <w:t xml:space="preserve">, </w:t>
      </w:r>
      <w:r w:rsidRPr="001C74C3">
        <w:rPr>
          <w:rFonts w:ascii="Arial" w:hAnsi="Arial" w:cs="Arial"/>
          <w:sz w:val="20"/>
          <w:szCs w:val="20"/>
          <w:u w:val="single"/>
        </w:rPr>
        <w:t>Wolstein J</w:t>
      </w:r>
      <w:r>
        <w:rPr>
          <w:rFonts w:ascii="Arial" w:hAnsi="Arial" w:cs="Arial"/>
          <w:sz w:val="20"/>
          <w:szCs w:val="20"/>
        </w:rPr>
        <w:t>:</w:t>
      </w:r>
      <w:r w:rsidRPr="001C74C3">
        <w:rPr>
          <w:rFonts w:ascii="Arial" w:hAnsi="Arial" w:cs="Arial"/>
          <w:sz w:val="20"/>
          <w:szCs w:val="20"/>
        </w:rPr>
        <w:t xml:space="preserve"> Rauschtrinken im Kindes- und Jugendalter – Trinkmotive und Geschlechtsunterschiede. Umweltmedizin in Forschung und Praxis</w:t>
      </w:r>
      <w:r>
        <w:rPr>
          <w:rFonts w:ascii="Arial" w:hAnsi="Arial" w:cs="Arial"/>
          <w:sz w:val="20"/>
          <w:szCs w:val="20"/>
        </w:rPr>
        <w:t xml:space="preserve"> (2011)</w:t>
      </w:r>
      <w:r w:rsidRPr="001C74C3">
        <w:rPr>
          <w:rFonts w:ascii="Arial" w:hAnsi="Arial" w:cs="Arial"/>
          <w:sz w:val="20"/>
          <w:szCs w:val="20"/>
        </w:rPr>
        <w:t>, 16, 360-36.</w:t>
      </w:r>
    </w:p>
    <w:p w:rsidR="00265A93" w:rsidRPr="00265A93" w:rsidRDefault="00265A93" w:rsidP="00265A93">
      <w:pPr>
        <w:pStyle w:val="StandardWeb"/>
        <w:spacing w:before="120"/>
        <w:rPr>
          <w:rFonts w:ascii="Arial" w:hAnsi="Arial" w:cs="Arial"/>
          <w:sz w:val="20"/>
          <w:szCs w:val="20"/>
        </w:rPr>
      </w:pPr>
      <w:proofErr w:type="spellStart"/>
      <w:r w:rsidRPr="00265A93">
        <w:rPr>
          <w:rFonts w:ascii="Arial" w:hAnsi="Arial" w:cs="Arial"/>
          <w:sz w:val="20"/>
          <w:szCs w:val="20"/>
        </w:rPr>
        <w:t>Wurdak</w:t>
      </w:r>
      <w:proofErr w:type="spellEnd"/>
      <w:r w:rsidRPr="00265A93">
        <w:rPr>
          <w:rFonts w:ascii="Arial" w:hAnsi="Arial" w:cs="Arial"/>
          <w:sz w:val="20"/>
          <w:szCs w:val="20"/>
        </w:rPr>
        <w:t xml:space="preserve"> M, Dörfler T, Eberhard M,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265A93">
        <w:rPr>
          <w:rFonts w:ascii="Arial" w:hAnsi="Arial" w:cs="Arial"/>
          <w:sz w:val="20"/>
          <w:szCs w:val="20"/>
        </w:rPr>
        <w:t>: Tagebuchstudie zu Trinkmotiven, Affektivität und Alkoholkonsum bei Jugendlichen. Sucht (2010), 56 (3-4), 175-182</w:t>
      </w:r>
    </w:p>
    <w:p w:rsidR="00E826E8" w:rsidRDefault="0072507F" w:rsidP="00265A93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265A93" w:rsidRPr="00265A93">
        <w:rPr>
          <w:rFonts w:ascii="Arial" w:hAnsi="Arial" w:cs="Arial"/>
          <w:sz w:val="20"/>
          <w:szCs w:val="20"/>
        </w:rPr>
        <w:t xml:space="preserve">: Gefahren des Rauschtrinkens im Jugendalter. In: Kammerer B, </w:t>
      </w:r>
      <w:proofErr w:type="spellStart"/>
      <w:r w:rsidR="00265A93" w:rsidRPr="00265A93">
        <w:rPr>
          <w:rFonts w:ascii="Arial" w:hAnsi="Arial" w:cs="Arial"/>
          <w:sz w:val="20"/>
          <w:szCs w:val="20"/>
        </w:rPr>
        <w:t>Gref</w:t>
      </w:r>
      <w:proofErr w:type="spellEnd"/>
      <w:r w:rsidR="00265A93" w:rsidRPr="00265A93">
        <w:rPr>
          <w:rFonts w:ascii="Arial" w:hAnsi="Arial" w:cs="Arial"/>
          <w:sz w:val="20"/>
          <w:szCs w:val="20"/>
        </w:rPr>
        <w:t xml:space="preserve"> K (Hrsg.): Alkoholprävention. </w:t>
      </w:r>
      <w:proofErr w:type="spellStart"/>
      <w:r w:rsidR="00265A93" w:rsidRPr="00265A93">
        <w:rPr>
          <w:rFonts w:ascii="Arial" w:hAnsi="Arial" w:cs="Arial"/>
          <w:sz w:val="20"/>
          <w:szCs w:val="20"/>
        </w:rPr>
        <w:t>emwe</w:t>
      </w:r>
      <w:proofErr w:type="spellEnd"/>
      <w:r w:rsidR="00265A93" w:rsidRPr="00265A93">
        <w:rPr>
          <w:rFonts w:ascii="Arial" w:hAnsi="Arial" w:cs="Arial"/>
          <w:sz w:val="20"/>
          <w:szCs w:val="20"/>
        </w:rPr>
        <w:t xml:space="preserve"> Verlag, Nürnberg (2010) 37-42</w:t>
      </w:r>
    </w:p>
    <w:p w:rsidR="0046068C" w:rsidRPr="00265A93" w:rsidRDefault="0046068C" w:rsidP="00265A93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46068C">
        <w:rPr>
          <w:rFonts w:ascii="Arial" w:hAnsi="Arial" w:cs="Arial"/>
          <w:sz w:val="20"/>
          <w:szCs w:val="20"/>
        </w:rPr>
        <w:t xml:space="preserve">Stürmer M, </w:t>
      </w:r>
      <w:proofErr w:type="spellStart"/>
      <w:r w:rsidRPr="0046068C">
        <w:rPr>
          <w:rFonts w:ascii="Arial" w:hAnsi="Arial" w:cs="Arial"/>
          <w:sz w:val="20"/>
          <w:szCs w:val="20"/>
        </w:rPr>
        <w:t>Mutert</w:t>
      </w:r>
      <w:proofErr w:type="spellEnd"/>
      <w:r w:rsidRPr="0046068C">
        <w:rPr>
          <w:rFonts w:ascii="Arial" w:hAnsi="Arial" w:cs="Arial"/>
          <w:sz w:val="20"/>
          <w:szCs w:val="20"/>
        </w:rPr>
        <w:t xml:space="preserve"> S, Tretter F,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46068C">
        <w:rPr>
          <w:rFonts w:ascii="Arial" w:hAnsi="Arial" w:cs="Arial"/>
          <w:sz w:val="20"/>
          <w:szCs w:val="20"/>
        </w:rPr>
        <w:t>: Aktuelle Entwicklungen der bayernweiten Implementierung des alkoholspezif</w:t>
      </w:r>
      <w:r>
        <w:rPr>
          <w:rFonts w:ascii="Arial" w:hAnsi="Arial" w:cs="Arial"/>
          <w:sz w:val="20"/>
          <w:szCs w:val="20"/>
        </w:rPr>
        <w:t>ischen Präventionsprojektes "</w:t>
      </w:r>
      <w:proofErr w:type="spellStart"/>
      <w:r>
        <w:rPr>
          <w:rFonts w:ascii="Arial" w:hAnsi="Arial" w:cs="Arial"/>
          <w:sz w:val="20"/>
          <w:szCs w:val="20"/>
        </w:rPr>
        <w:t>HaL</w:t>
      </w:r>
      <w:r w:rsidRPr="0046068C">
        <w:rPr>
          <w:rFonts w:ascii="Arial" w:hAnsi="Arial" w:cs="Arial"/>
          <w:sz w:val="20"/>
          <w:szCs w:val="20"/>
        </w:rPr>
        <w:t>T</w:t>
      </w:r>
      <w:proofErr w:type="spellEnd"/>
      <w:r w:rsidRPr="0046068C">
        <w:rPr>
          <w:rFonts w:ascii="Arial" w:hAnsi="Arial" w:cs="Arial"/>
          <w:sz w:val="20"/>
          <w:szCs w:val="20"/>
        </w:rPr>
        <w:t xml:space="preserve"> -Hart am Limit". Prävention (2010) 15-18</w:t>
      </w:r>
    </w:p>
    <w:p w:rsidR="00D82B74" w:rsidRPr="00266A58" w:rsidRDefault="00C90321" w:rsidP="00D82B74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9735A">
        <w:rPr>
          <w:rFonts w:ascii="Arial" w:hAnsi="Arial" w:cs="Arial"/>
          <w:sz w:val="20"/>
          <w:szCs w:val="20"/>
        </w:rPr>
        <w:lastRenderedPageBreak/>
        <w:t xml:space="preserve">Michael L, Frings E, Dörfler D,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C9735A">
        <w:rPr>
          <w:rFonts w:ascii="Arial" w:hAnsi="Arial" w:cs="Arial"/>
          <w:sz w:val="20"/>
          <w:szCs w:val="20"/>
        </w:rPr>
        <w:t xml:space="preserve">: </w:t>
      </w:r>
      <w:r w:rsidR="00C9735A" w:rsidRPr="00C9735A">
        <w:rPr>
          <w:rFonts w:ascii="Arial" w:hAnsi="Arial" w:cs="Arial"/>
          <w:sz w:val="20"/>
          <w:szCs w:val="20"/>
        </w:rPr>
        <w:t>Vergleich von Patienten mit und ohne Migrationshintergrund am Anfang und Ende einer Suchttherapie</w:t>
      </w:r>
      <w:r w:rsidR="00C9735A">
        <w:rPr>
          <w:rFonts w:ascii="Arial" w:hAnsi="Arial" w:cs="Arial"/>
          <w:sz w:val="20"/>
          <w:szCs w:val="20"/>
        </w:rPr>
        <w:t xml:space="preserve">. </w:t>
      </w:r>
      <w:r w:rsidRPr="00C9735A">
        <w:rPr>
          <w:rFonts w:ascii="Arial" w:hAnsi="Arial" w:cs="Arial"/>
          <w:sz w:val="20"/>
          <w:szCs w:val="20"/>
        </w:rPr>
        <w:t>Sucht (2009) 55 (</w:t>
      </w:r>
      <w:r w:rsidR="00C9735A">
        <w:rPr>
          <w:rFonts w:ascii="Arial" w:hAnsi="Arial" w:cs="Arial"/>
          <w:sz w:val="20"/>
          <w:szCs w:val="20"/>
        </w:rPr>
        <w:t xml:space="preserve">3) </w:t>
      </w:r>
      <w:r w:rsidR="00C9735A" w:rsidRPr="00C9735A">
        <w:rPr>
          <w:rFonts w:ascii="Arial" w:hAnsi="Arial" w:cs="Arial"/>
          <w:sz w:val="20"/>
          <w:szCs w:val="20"/>
        </w:rPr>
        <w:t>148–154</w:t>
      </w:r>
    </w:p>
    <w:p w:rsidR="00C9735A" w:rsidRDefault="00C9735A" w:rsidP="00C9735A">
      <w:pPr>
        <w:rPr>
          <w:rFonts w:ascii="Arial" w:hAnsi="Arial" w:cs="Arial"/>
          <w:sz w:val="20"/>
          <w:szCs w:val="20"/>
        </w:rPr>
      </w:pPr>
    </w:p>
    <w:p w:rsidR="00D82B74" w:rsidRPr="00266A58" w:rsidRDefault="00C9735A" w:rsidP="00D82B7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D82B74">
        <w:rPr>
          <w:rFonts w:ascii="Arial" w:hAnsi="Arial" w:cs="Arial"/>
          <w:sz w:val="20"/>
          <w:szCs w:val="20"/>
        </w:rPr>
        <w:t>Wieneke</w:t>
      </w:r>
      <w:proofErr w:type="spellEnd"/>
      <w:r w:rsidRPr="00D82B74">
        <w:rPr>
          <w:rFonts w:ascii="Arial" w:hAnsi="Arial" w:cs="Arial"/>
          <w:sz w:val="20"/>
          <w:szCs w:val="20"/>
        </w:rPr>
        <w:t xml:space="preserve"> H, Conrads H,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82B7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2B74">
        <w:rPr>
          <w:rFonts w:ascii="Arial" w:hAnsi="Arial" w:cs="Arial"/>
          <w:sz w:val="20"/>
          <w:szCs w:val="20"/>
        </w:rPr>
        <w:t>Breuckmann</w:t>
      </w:r>
      <w:proofErr w:type="spellEnd"/>
      <w:r w:rsidRPr="00D82B74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D82B74">
        <w:rPr>
          <w:rFonts w:ascii="Arial" w:hAnsi="Arial" w:cs="Arial"/>
          <w:sz w:val="20"/>
          <w:szCs w:val="20"/>
        </w:rPr>
        <w:t>Gastpar</w:t>
      </w:r>
      <w:proofErr w:type="spellEnd"/>
      <w:r w:rsidRPr="00D82B74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D82B74">
        <w:rPr>
          <w:rFonts w:ascii="Arial" w:hAnsi="Arial" w:cs="Arial"/>
          <w:sz w:val="20"/>
          <w:szCs w:val="20"/>
        </w:rPr>
        <w:t>Erbel</w:t>
      </w:r>
      <w:proofErr w:type="spellEnd"/>
      <w:r w:rsidRPr="00D82B74">
        <w:rPr>
          <w:rFonts w:ascii="Arial" w:hAnsi="Arial" w:cs="Arial"/>
          <w:sz w:val="20"/>
          <w:szCs w:val="20"/>
        </w:rPr>
        <w:t xml:space="preserve"> R, Scherbaum N.</w:t>
      </w:r>
      <w:r w:rsidR="00D82B74" w:rsidRPr="00D82B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Levo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>-alpha-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acetylmethadol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 (LAAM)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induced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QTc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-prolongation -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results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from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controlled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clinical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B74" w:rsidRPr="00D82B74">
        <w:rPr>
          <w:rFonts w:ascii="Arial" w:hAnsi="Arial" w:cs="Arial"/>
          <w:sz w:val="20"/>
          <w:szCs w:val="20"/>
        </w:rPr>
        <w:t>trial</w:t>
      </w:r>
      <w:proofErr w:type="spellEnd"/>
      <w:r w:rsidR="00D82B74" w:rsidRPr="00D82B74">
        <w:rPr>
          <w:rFonts w:ascii="Arial" w:hAnsi="Arial" w:cs="Arial"/>
          <w:sz w:val="20"/>
          <w:szCs w:val="20"/>
        </w:rPr>
        <w:t>.</w:t>
      </w:r>
      <w:r w:rsidR="00D82B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B74" w:rsidRPr="00266A58">
        <w:rPr>
          <w:rFonts w:ascii="Arial" w:hAnsi="Arial" w:cs="Arial"/>
          <w:sz w:val="20"/>
          <w:szCs w:val="20"/>
          <w:lang w:val="en-US"/>
        </w:rPr>
        <w:t>Eur</w:t>
      </w:r>
      <w:proofErr w:type="spellEnd"/>
      <w:r w:rsidR="00D82B74" w:rsidRPr="00266A58">
        <w:rPr>
          <w:rFonts w:ascii="Arial" w:hAnsi="Arial" w:cs="Arial"/>
          <w:sz w:val="20"/>
          <w:szCs w:val="20"/>
          <w:lang w:val="en-US"/>
        </w:rPr>
        <w:t xml:space="preserve"> J Med Res. (2009); 14(1):7-12.</w:t>
      </w:r>
    </w:p>
    <w:p w:rsidR="009B6867" w:rsidRPr="00266A58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Gastpar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Finkbeiner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 T, Heinrich C, 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Heitkamp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 R, 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Poehlke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 T, 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Scherbaum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 N: A Controlled Trial Comparing Methadone and 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Levo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>-alpha-</w:t>
      </w:r>
      <w:proofErr w:type="spellStart"/>
      <w:r w:rsidR="009B6867" w:rsidRPr="00266A58">
        <w:rPr>
          <w:rFonts w:ascii="Arial" w:hAnsi="Arial" w:cs="Arial"/>
          <w:sz w:val="20"/>
          <w:szCs w:val="20"/>
          <w:lang w:val="en-US"/>
        </w:rPr>
        <w:t>acetylmethadol</w:t>
      </w:r>
      <w:proofErr w:type="spellEnd"/>
      <w:r w:rsidR="009B6867" w:rsidRPr="00266A58">
        <w:rPr>
          <w:rFonts w:ascii="Arial" w:hAnsi="Arial" w:cs="Arial"/>
          <w:sz w:val="20"/>
          <w:szCs w:val="20"/>
          <w:lang w:val="en-US"/>
        </w:rPr>
        <w:t xml:space="preserve"> (LAAM) Maintenance in Opioid Dependence. </w:t>
      </w:r>
      <w:proofErr w:type="spellStart"/>
      <w:r w:rsidR="009B6867" w:rsidRPr="00266A58">
        <w:rPr>
          <w:rFonts w:ascii="Arial" w:hAnsi="Arial" w:cs="Arial"/>
          <w:sz w:val="20"/>
          <w:szCs w:val="20"/>
        </w:rPr>
        <w:t>Pharmacopsychiatry</w:t>
      </w:r>
      <w:proofErr w:type="spellEnd"/>
      <w:r w:rsidR="009B6867" w:rsidRPr="00266A58">
        <w:rPr>
          <w:rFonts w:ascii="Arial" w:hAnsi="Arial" w:cs="Arial"/>
          <w:sz w:val="20"/>
          <w:szCs w:val="20"/>
        </w:rPr>
        <w:t xml:space="preserve"> (200</w:t>
      </w:r>
      <w:r w:rsidR="00E826E8" w:rsidRPr="00266A58">
        <w:rPr>
          <w:rFonts w:ascii="Arial" w:hAnsi="Arial" w:cs="Arial"/>
          <w:sz w:val="20"/>
          <w:szCs w:val="20"/>
        </w:rPr>
        <w:t>9) 42: 1-8</w:t>
      </w:r>
    </w:p>
    <w:p w:rsidR="0046068C" w:rsidRPr="00266A58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6068C" w:rsidRPr="0046068C">
        <w:rPr>
          <w:rFonts w:ascii="Arial" w:hAnsi="Arial" w:cs="Arial"/>
          <w:sz w:val="20"/>
          <w:szCs w:val="20"/>
        </w:rPr>
        <w:t xml:space="preserve">, Aust S: Folgen des Alkoholkonsums im Kindes- und Jugendalter. In </w:t>
      </w:r>
      <w:proofErr w:type="spellStart"/>
      <w:r w:rsidR="0046068C" w:rsidRPr="0046068C">
        <w:rPr>
          <w:rFonts w:ascii="Arial" w:hAnsi="Arial" w:cs="Arial"/>
          <w:sz w:val="20"/>
          <w:szCs w:val="20"/>
        </w:rPr>
        <w:t>Hüllinghorst</w:t>
      </w:r>
      <w:proofErr w:type="spellEnd"/>
      <w:r w:rsidR="0046068C" w:rsidRPr="0046068C">
        <w:rPr>
          <w:rFonts w:ascii="Arial" w:hAnsi="Arial" w:cs="Arial"/>
          <w:sz w:val="20"/>
          <w:szCs w:val="20"/>
        </w:rPr>
        <w:t xml:space="preserve"> R, Kahmann U (Hrsg.): Voll drauf – neue Formen jugendlichen Alkoholkonsums. </w:t>
      </w:r>
      <w:r w:rsidR="0046068C" w:rsidRPr="00266A58">
        <w:rPr>
          <w:rFonts w:ascii="Arial" w:hAnsi="Arial" w:cs="Arial"/>
          <w:sz w:val="20"/>
          <w:szCs w:val="20"/>
        </w:rPr>
        <w:t>Deutsche Hauptstelle für Suchtfragen DHS (2008)34-47</w:t>
      </w:r>
    </w:p>
    <w:p w:rsidR="00C90321" w:rsidRPr="00C9735A" w:rsidRDefault="00C90321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C9735A">
        <w:rPr>
          <w:rFonts w:ascii="Arial" w:hAnsi="Arial" w:cs="Arial"/>
          <w:sz w:val="20"/>
          <w:szCs w:val="20"/>
        </w:rPr>
        <w:t>Wunderlich</w:t>
      </w:r>
      <w:r w:rsidR="00C9735A" w:rsidRPr="00C9735A">
        <w:rPr>
          <w:rFonts w:ascii="Arial" w:hAnsi="Arial" w:cs="Arial"/>
          <w:sz w:val="20"/>
          <w:szCs w:val="20"/>
        </w:rPr>
        <w:t xml:space="preserve"> R, Härtel-Petri R, Rodler R,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C9735A" w:rsidRPr="00C9735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9735A" w:rsidRPr="00C9735A">
        <w:rPr>
          <w:rFonts w:ascii="Arial" w:hAnsi="Arial" w:cs="Arial"/>
          <w:sz w:val="20"/>
          <w:szCs w:val="20"/>
        </w:rPr>
        <w:t>Wolfersdorf</w:t>
      </w:r>
      <w:proofErr w:type="spellEnd"/>
      <w:r w:rsidR="00C9735A" w:rsidRPr="00C9735A">
        <w:rPr>
          <w:rFonts w:ascii="Arial" w:hAnsi="Arial" w:cs="Arial"/>
          <w:sz w:val="20"/>
          <w:szCs w:val="20"/>
        </w:rPr>
        <w:t xml:space="preserve"> M: Selbstbehandlungsversuche </w:t>
      </w:r>
      <w:proofErr w:type="spellStart"/>
      <w:r w:rsidR="0072507F">
        <w:rPr>
          <w:rFonts w:ascii="Arial" w:hAnsi="Arial" w:cs="Arial"/>
          <w:sz w:val="20"/>
          <w:szCs w:val="20"/>
        </w:rPr>
        <w:t>M</w:t>
      </w:r>
      <w:r w:rsidR="00C9735A">
        <w:rPr>
          <w:rFonts w:ascii="Arial" w:hAnsi="Arial" w:cs="Arial"/>
          <w:sz w:val="20"/>
          <w:szCs w:val="20"/>
        </w:rPr>
        <w:t>ethamphetamin</w:t>
      </w:r>
      <w:proofErr w:type="spellEnd"/>
      <w:r w:rsidR="00C9735A" w:rsidRPr="00C9735A">
        <w:rPr>
          <w:rFonts w:ascii="Arial" w:hAnsi="Arial" w:cs="Arial"/>
          <w:sz w:val="20"/>
          <w:szCs w:val="20"/>
        </w:rPr>
        <w:t xml:space="preserve">-abhängiger </w:t>
      </w:r>
      <w:r w:rsidR="00C9735A">
        <w:rPr>
          <w:rFonts w:ascii="Arial" w:hAnsi="Arial" w:cs="Arial"/>
          <w:sz w:val="20"/>
          <w:szCs w:val="20"/>
        </w:rPr>
        <w:t>Patienten. Nervenheilkunde (2008) S 34-35.</w:t>
      </w:r>
    </w:p>
    <w:p w:rsidR="00C90321" w:rsidRPr="00C90321" w:rsidRDefault="00C90321" w:rsidP="00C90321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266A58">
        <w:rPr>
          <w:rFonts w:ascii="Arial" w:hAnsi="Arial" w:cs="Arial"/>
          <w:sz w:val="20"/>
          <w:szCs w:val="20"/>
        </w:rPr>
        <w:t>: Barrierefreies E-</w:t>
      </w:r>
      <w:proofErr w:type="spellStart"/>
      <w:r w:rsidRPr="00266A58">
        <w:rPr>
          <w:rFonts w:ascii="Arial" w:hAnsi="Arial" w:cs="Arial"/>
          <w:sz w:val="20"/>
          <w:szCs w:val="20"/>
        </w:rPr>
        <w:t>Government</w:t>
      </w:r>
      <w:proofErr w:type="spellEnd"/>
      <w:r w:rsidRPr="00266A58">
        <w:rPr>
          <w:rFonts w:ascii="Arial" w:hAnsi="Arial" w:cs="Arial"/>
          <w:sz w:val="20"/>
          <w:szCs w:val="20"/>
        </w:rPr>
        <w:t xml:space="preserve"> . </w:t>
      </w:r>
      <w:r w:rsidRPr="00C90321">
        <w:rPr>
          <w:rFonts w:ascii="Arial" w:hAnsi="Arial" w:cs="Arial"/>
          <w:sz w:val="20"/>
          <w:szCs w:val="20"/>
        </w:rPr>
        <w:t xml:space="preserve">In: Brosch, Dieter ; </w:t>
      </w:r>
      <w:proofErr w:type="spellStart"/>
      <w:r w:rsidRPr="00C90321">
        <w:rPr>
          <w:rFonts w:ascii="Arial" w:hAnsi="Arial" w:cs="Arial"/>
          <w:sz w:val="20"/>
          <w:szCs w:val="20"/>
        </w:rPr>
        <w:t>Mehlich</w:t>
      </w:r>
      <w:proofErr w:type="spellEnd"/>
      <w:r w:rsidRPr="00C90321">
        <w:rPr>
          <w:rFonts w:ascii="Arial" w:hAnsi="Arial" w:cs="Arial"/>
          <w:sz w:val="20"/>
          <w:szCs w:val="20"/>
        </w:rPr>
        <w:t>, Harald (Hrsg.) : E-</w:t>
      </w:r>
      <w:proofErr w:type="spellStart"/>
      <w:r w:rsidRPr="00C90321">
        <w:rPr>
          <w:rFonts w:ascii="Arial" w:hAnsi="Arial" w:cs="Arial"/>
          <w:sz w:val="20"/>
          <w:szCs w:val="20"/>
        </w:rPr>
        <w:t>Government</w:t>
      </w:r>
      <w:proofErr w:type="spellEnd"/>
      <w:r w:rsidRPr="00C90321">
        <w:rPr>
          <w:rFonts w:ascii="Arial" w:hAnsi="Arial" w:cs="Arial"/>
          <w:sz w:val="20"/>
          <w:szCs w:val="20"/>
        </w:rPr>
        <w:t xml:space="preserve"> und virtuelle </w:t>
      </w:r>
      <w:proofErr w:type="spellStart"/>
      <w:r w:rsidRPr="00C90321">
        <w:rPr>
          <w:rFonts w:ascii="Arial" w:hAnsi="Arial" w:cs="Arial"/>
          <w:sz w:val="20"/>
          <w:szCs w:val="20"/>
        </w:rPr>
        <w:t>Organisation.Wiesbaden</w:t>
      </w:r>
      <w:proofErr w:type="spellEnd"/>
      <w:r w:rsidRPr="00C90321">
        <w:rPr>
          <w:rFonts w:ascii="Arial" w:hAnsi="Arial" w:cs="Arial"/>
          <w:sz w:val="20"/>
          <w:szCs w:val="20"/>
        </w:rPr>
        <w:t xml:space="preserve"> : Gabler Verlag, (2005</w:t>
      </w:r>
      <w:r>
        <w:rPr>
          <w:rFonts w:ascii="Arial" w:hAnsi="Arial" w:cs="Arial"/>
          <w:sz w:val="20"/>
          <w:szCs w:val="20"/>
        </w:rPr>
        <w:t>)</w:t>
      </w:r>
      <w:r w:rsidRPr="00C90321">
        <w:rPr>
          <w:rFonts w:ascii="Arial" w:hAnsi="Arial" w:cs="Arial"/>
          <w:sz w:val="20"/>
          <w:szCs w:val="20"/>
        </w:rPr>
        <w:t>, S. 213-226.</w:t>
      </w:r>
    </w:p>
    <w:p w:rsidR="00C90321" w:rsidRPr="00C90321" w:rsidRDefault="00C90321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Bender S, </w:t>
      </w:r>
      <w:proofErr w:type="spellStart"/>
      <w:r w:rsidRPr="00D762A6">
        <w:rPr>
          <w:rFonts w:ascii="Arial" w:hAnsi="Arial" w:cs="Arial"/>
          <w:sz w:val="20"/>
          <w:szCs w:val="20"/>
        </w:rPr>
        <w:t>Linka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T,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Gehendges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S, Paulus HJ, Schall U, </w:t>
      </w:r>
      <w:proofErr w:type="spellStart"/>
      <w:r w:rsidRPr="00D762A6">
        <w:rPr>
          <w:rFonts w:ascii="Arial" w:hAnsi="Arial" w:cs="Arial"/>
          <w:sz w:val="20"/>
          <w:szCs w:val="20"/>
        </w:rPr>
        <w:t>Gastpar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M. </w:t>
      </w:r>
      <w:r w:rsidRPr="00D762A6">
        <w:rPr>
          <w:rFonts w:ascii="Arial" w:hAnsi="Arial" w:cs="Arial"/>
          <w:sz w:val="20"/>
          <w:szCs w:val="20"/>
        </w:rPr>
        <w:br/>
      </w:r>
      <w:r w:rsidRPr="00D762A6">
        <w:rPr>
          <w:rFonts w:ascii="Arial" w:hAnsi="Arial" w:cs="Arial"/>
          <w:sz w:val="20"/>
          <w:szCs w:val="20"/>
          <w:lang w:val="en-GB"/>
        </w:rPr>
        <w:t xml:space="preserve">Safety and efficacy of combined clozapine lithium pharmacotherapy.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010435">
        <w:rPr>
          <w:rFonts w:ascii="Arial" w:hAnsi="Arial" w:cs="Arial"/>
          <w:sz w:val="20"/>
          <w:szCs w:val="20"/>
          <w:lang w:val="en-US"/>
        </w:rPr>
        <w:t>Int</w:t>
      </w:r>
      <w:proofErr w:type="spellEnd"/>
      <w:r w:rsidRPr="00010435">
        <w:rPr>
          <w:rFonts w:ascii="Arial" w:hAnsi="Arial" w:cs="Arial"/>
          <w:sz w:val="20"/>
          <w:szCs w:val="20"/>
          <w:lang w:val="en-US"/>
        </w:rPr>
        <w:t xml:space="preserve"> J </w:t>
      </w:r>
      <w:proofErr w:type="spellStart"/>
      <w:r w:rsidRPr="00010435">
        <w:rPr>
          <w:rFonts w:ascii="Arial" w:hAnsi="Arial" w:cs="Arial"/>
          <w:sz w:val="20"/>
          <w:szCs w:val="20"/>
          <w:lang w:val="en-US"/>
        </w:rPr>
        <w:t>Neuropsychopharmacol</w:t>
      </w:r>
      <w:proofErr w:type="spellEnd"/>
      <w:r w:rsidRPr="00010435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(2004) 59-63. </w:t>
      </w:r>
    </w:p>
    <w:p w:rsidR="00C90321" w:rsidRPr="00266A58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C90321" w:rsidRPr="00D762A6">
        <w:rPr>
          <w:rFonts w:ascii="Arial" w:hAnsi="Arial" w:cs="Arial"/>
          <w:sz w:val="20"/>
          <w:szCs w:val="20"/>
        </w:rPr>
        <w:t>:</w:t>
      </w:r>
      <w:r w:rsidR="00C90321" w:rsidRPr="00D762A6">
        <w:rPr>
          <w:rFonts w:ascii="Arial" w:hAnsi="Arial" w:cs="Arial"/>
          <w:sz w:val="20"/>
          <w:szCs w:val="20"/>
        </w:rPr>
        <w:br/>
        <w:t xml:space="preserve">Die Vernetzung der Versorgung opiatabhängiger Schwangerer. </w:t>
      </w:r>
      <w:r w:rsidR="00C90321" w:rsidRPr="00D762A6">
        <w:rPr>
          <w:rFonts w:ascii="Arial" w:hAnsi="Arial" w:cs="Arial"/>
          <w:sz w:val="20"/>
          <w:szCs w:val="20"/>
        </w:rPr>
        <w:br/>
      </w:r>
      <w:r w:rsidR="00C90321" w:rsidRPr="00266A58">
        <w:rPr>
          <w:rFonts w:ascii="Arial" w:hAnsi="Arial" w:cs="Arial"/>
          <w:sz w:val="20"/>
          <w:szCs w:val="20"/>
        </w:rPr>
        <w:t>Nervenarzt (2003), S2 268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D762A6">
        <w:rPr>
          <w:rFonts w:ascii="Arial" w:hAnsi="Arial" w:cs="Arial"/>
          <w:sz w:val="20"/>
          <w:szCs w:val="20"/>
        </w:rPr>
        <w:t xml:space="preserve">Reymann, G ; </w:t>
      </w:r>
      <w:proofErr w:type="spellStart"/>
      <w:r w:rsidRPr="00D762A6">
        <w:rPr>
          <w:rFonts w:ascii="Arial" w:hAnsi="Arial" w:cs="Arial"/>
          <w:sz w:val="20"/>
          <w:szCs w:val="20"/>
        </w:rPr>
        <w:t>Gastpar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, M ; Tretter, F ; Hähnchen, A ; Köhler, W ; </w:t>
      </w:r>
      <w:proofErr w:type="spellStart"/>
      <w:r w:rsidRPr="00D762A6">
        <w:rPr>
          <w:rFonts w:ascii="Arial" w:hAnsi="Arial" w:cs="Arial"/>
          <w:sz w:val="20"/>
          <w:szCs w:val="20"/>
        </w:rPr>
        <w:t>Poehlke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, T ; </w:t>
      </w:r>
      <w:r w:rsidRPr="0072507F">
        <w:rPr>
          <w:rFonts w:ascii="Arial" w:hAnsi="Arial" w:cs="Arial"/>
          <w:sz w:val="20"/>
          <w:szCs w:val="20"/>
          <w:u w:val="single"/>
        </w:rPr>
        <w:t>Wolstein</w:t>
      </w:r>
      <w:r w:rsidR="0072507F" w:rsidRPr="0072507F">
        <w:rPr>
          <w:rFonts w:ascii="Arial" w:hAnsi="Arial" w:cs="Arial"/>
          <w:sz w:val="20"/>
          <w:szCs w:val="20"/>
          <w:u w:val="single"/>
        </w:rPr>
        <w:t xml:space="preserve"> J</w:t>
      </w:r>
      <w:r w:rsidRPr="00D762A6">
        <w:rPr>
          <w:rFonts w:ascii="Arial" w:hAnsi="Arial" w:cs="Arial"/>
          <w:sz w:val="20"/>
          <w:szCs w:val="20"/>
        </w:rPr>
        <w:t xml:space="preserve">: Akutbehandlung bei Störungen durch Opioide . 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In: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Sucht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48 (2002), S. 245-264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: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>Differential indications for the use of the various substitution products and their therapeutic dosage. In: The Pompidou Group (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Hrsg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): Development and improvement of substitution programmes. Council of </w:t>
      </w:r>
      <w:smartTag w:uri="urn:schemas-microsoft-com:office:smarttags" w:element="place">
        <w:r w:rsidR="00486D0F" w:rsidRPr="00D762A6">
          <w:rPr>
            <w:rFonts w:ascii="Arial" w:hAnsi="Arial" w:cs="Arial"/>
            <w:sz w:val="20"/>
            <w:szCs w:val="20"/>
            <w:lang w:val="en-GB"/>
          </w:rPr>
          <w:t>Europe</w:t>
        </w:r>
      </w:smartTag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Publishing, </w:t>
      </w:r>
      <w:smartTag w:uri="urn:schemas-microsoft-com:office:smarttags" w:element="City">
        <w:smartTag w:uri="urn:schemas-microsoft-com:office:smarttags" w:element="place">
          <w:r w:rsidR="00486D0F" w:rsidRPr="00D762A6">
            <w:rPr>
              <w:rFonts w:ascii="Arial" w:hAnsi="Arial" w:cs="Arial"/>
              <w:sz w:val="20"/>
              <w:szCs w:val="20"/>
              <w:lang w:val="en-GB"/>
            </w:rPr>
            <w:t>Strasbourg</w:t>
          </w:r>
        </w:smartTag>
      </w:smartTag>
      <w:r w:rsidR="00486D0F" w:rsidRPr="00D762A6">
        <w:rPr>
          <w:rFonts w:ascii="Arial" w:hAnsi="Arial" w:cs="Arial"/>
          <w:sz w:val="20"/>
          <w:szCs w:val="20"/>
          <w:lang w:val="en-GB"/>
        </w:rPr>
        <w:t>, (2002) 119-136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Reymann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G,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Gastpar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M,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Tretter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F,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Hähnchen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A,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Köhler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W,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Poehlke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T, </w:t>
      </w:r>
      <w:r w:rsidR="0072507F" w:rsidRPr="00DF01E0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F01E0">
        <w:rPr>
          <w:rFonts w:ascii="Arial" w:hAnsi="Arial" w:cs="Arial"/>
          <w:sz w:val="20"/>
          <w:szCs w:val="20"/>
          <w:lang w:val="en-GB"/>
        </w:rPr>
        <w:t xml:space="preserve">: </w:t>
      </w:r>
      <w:r w:rsidRPr="00DF01E0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Akutbehandlung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bei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Störungen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durch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F01E0">
        <w:rPr>
          <w:rFonts w:ascii="Arial" w:hAnsi="Arial" w:cs="Arial"/>
          <w:sz w:val="20"/>
          <w:szCs w:val="20"/>
          <w:lang w:val="en-GB"/>
        </w:rPr>
        <w:t>Opioide</w:t>
      </w:r>
      <w:proofErr w:type="spellEnd"/>
      <w:r w:rsidRPr="00DF01E0">
        <w:rPr>
          <w:rFonts w:ascii="Arial" w:hAnsi="Arial" w:cs="Arial"/>
          <w:sz w:val="20"/>
          <w:szCs w:val="20"/>
          <w:lang w:val="en-GB"/>
        </w:rPr>
        <w:t xml:space="preserve">. </w:t>
      </w:r>
      <w:r w:rsidRPr="00DF01E0">
        <w:rPr>
          <w:rFonts w:ascii="Arial" w:hAnsi="Arial" w:cs="Arial"/>
          <w:sz w:val="20"/>
          <w:szCs w:val="20"/>
          <w:lang w:val="en-GB"/>
        </w:rPr>
        <w:br/>
      </w:r>
      <w:r w:rsidRPr="00D762A6">
        <w:rPr>
          <w:rFonts w:ascii="Arial" w:hAnsi="Arial" w:cs="Arial"/>
          <w:sz w:val="20"/>
          <w:szCs w:val="20"/>
        </w:rPr>
        <w:t>Sucht 48 (2002): 245-264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>: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Zur Beeinflussung der Lebensqualität opiatabhängiger Menschen durch verschiedene Substitutionssubstanzen. In: Westermann B,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Jellinek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C, Bellmann G: Substitution: zwischen Leben und Sterben. </w:t>
      </w:r>
      <w:r w:rsidR="00486D0F" w:rsidRPr="00D762A6">
        <w:rPr>
          <w:rFonts w:ascii="Arial" w:hAnsi="Arial" w:cs="Arial"/>
          <w:sz w:val="20"/>
          <w:szCs w:val="20"/>
        </w:rPr>
        <w:br/>
        <w:t>Beltz. Weinheim (2001) 145-152.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Laux C,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Hanssler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D762A6">
        <w:rPr>
          <w:rFonts w:ascii="Arial" w:hAnsi="Arial" w:cs="Arial"/>
          <w:sz w:val="20"/>
          <w:szCs w:val="20"/>
        </w:rPr>
        <w:t>Bonzel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KE: </w:t>
      </w:r>
      <w:r w:rsidRPr="00D762A6">
        <w:rPr>
          <w:rFonts w:ascii="Arial" w:hAnsi="Arial" w:cs="Arial"/>
          <w:sz w:val="20"/>
          <w:szCs w:val="20"/>
        </w:rPr>
        <w:br/>
        <w:t xml:space="preserve">Akzidentelle Methadon-Intoxikation eines 15 Monate alten Kleinkindes während der Drogensubstitution des Vaters. </w:t>
      </w:r>
      <w:r w:rsidRPr="00D762A6">
        <w:rPr>
          <w:rFonts w:ascii="Arial" w:hAnsi="Arial" w:cs="Arial"/>
          <w:sz w:val="20"/>
          <w:szCs w:val="20"/>
        </w:rPr>
        <w:br/>
        <w:t>Monatsschrift für Kinderheilkunde148 (2000) 362-364.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Finkbeiner </w:t>
      </w:r>
      <w:proofErr w:type="spellStart"/>
      <w:r w:rsidRPr="00D762A6">
        <w:rPr>
          <w:rFonts w:ascii="Arial" w:hAnsi="Arial" w:cs="Arial"/>
          <w:sz w:val="20"/>
          <w:szCs w:val="20"/>
        </w:rPr>
        <w:t>Th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, Hagen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>:</w:t>
      </w:r>
      <w:r w:rsidRPr="00D762A6">
        <w:rPr>
          <w:rFonts w:ascii="Arial" w:hAnsi="Arial" w:cs="Arial"/>
          <w:sz w:val="20"/>
          <w:szCs w:val="20"/>
        </w:rPr>
        <w:br/>
        <w:t>LAAM (</w:t>
      </w:r>
      <w:proofErr w:type="spellStart"/>
      <w:r w:rsidRPr="00D762A6">
        <w:rPr>
          <w:rFonts w:ascii="Arial" w:hAnsi="Arial" w:cs="Arial"/>
          <w:sz w:val="20"/>
          <w:szCs w:val="20"/>
        </w:rPr>
        <w:t>Levo-Alphacetylmethadol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) in der Substitutionsbehandlung Heroinabhängiger. In: Günther A (Hrsg.): Drogensucht. Substitutionstherapie in der Praxis. </w:t>
      </w:r>
      <w:r w:rsidRPr="00D762A6">
        <w:rPr>
          <w:rFonts w:ascii="Arial" w:hAnsi="Arial" w:cs="Arial"/>
          <w:sz w:val="20"/>
          <w:szCs w:val="20"/>
        </w:rPr>
        <w:br/>
        <w:t>Medien &amp; Medizin Verlag: München (1999), 46-51.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Wirth I, Wolstein R,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Methadonsubstitution in der Schwangerschaft. </w:t>
      </w:r>
      <w:r w:rsidR="00486D0F" w:rsidRPr="00D762A6">
        <w:rPr>
          <w:rFonts w:ascii="Arial" w:hAnsi="Arial" w:cs="Arial"/>
          <w:sz w:val="20"/>
          <w:szCs w:val="20"/>
        </w:rPr>
        <w:br/>
        <w:t>Sucht 45 (1999) 306-314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Finkbeiner T, Hagen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>:</w:t>
      </w:r>
      <w:r w:rsidRPr="00D762A6">
        <w:rPr>
          <w:rFonts w:ascii="Arial" w:hAnsi="Arial" w:cs="Arial"/>
          <w:sz w:val="20"/>
          <w:szCs w:val="20"/>
        </w:rPr>
        <w:br/>
        <w:t xml:space="preserve">LAAM in der Substitutionsbehandlung Heroinabhängiger. In: Gölz J (Hrsg.). Der drogenabhängige Patient. </w:t>
      </w:r>
      <w:r w:rsidRPr="00D762A6">
        <w:rPr>
          <w:rFonts w:ascii="Arial" w:hAnsi="Arial" w:cs="Arial"/>
          <w:sz w:val="20"/>
          <w:szCs w:val="20"/>
        </w:rPr>
        <w:br/>
        <w:t>Urban und Fischer: München (1999), 312-322.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Scherbaum N,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: </w:t>
      </w:r>
      <w:r w:rsidRPr="00D762A6">
        <w:rPr>
          <w:rFonts w:ascii="Arial" w:hAnsi="Arial" w:cs="Arial"/>
          <w:sz w:val="20"/>
          <w:szCs w:val="20"/>
        </w:rPr>
        <w:br/>
        <w:t xml:space="preserve">Drogen. In: Hopf HC, </w:t>
      </w:r>
      <w:proofErr w:type="spellStart"/>
      <w:r w:rsidRPr="00D762A6">
        <w:rPr>
          <w:rFonts w:ascii="Arial" w:hAnsi="Arial" w:cs="Arial"/>
          <w:sz w:val="20"/>
          <w:szCs w:val="20"/>
        </w:rPr>
        <w:t>Deuschl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G, Diener HC, Reichmann H (Hrsg.). </w:t>
      </w:r>
      <w:r w:rsidRPr="00D762A6">
        <w:rPr>
          <w:rFonts w:ascii="Arial" w:hAnsi="Arial" w:cs="Arial"/>
          <w:sz w:val="20"/>
          <w:szCs w:val="20"/>
        </w:rPr>
        <w:br/>
      </w:r>
      <w:r w:rsidRPr="00D762A6">
        <w:rPr>
          <w:rFonts w:ascii="Arial" w:hAnsi="Arial" w:cs="Arial"/>
          <w:sz w:val="20"/>
          <w:szCs w:val="20"/>
        </w:rPr>
        <w:lastRenderedPageBreak/>
        <w:t xml:space="preserve">Neurologie in Praxis und Klinik Bd. I. </w:t>
      </w:r>
      <w:r w:rsidRPr="00D762A6">
        <w:rPr>
          <w:rFonts w:ascii="Arial" w:hAnsi="Arial" w:cs="Arial"/>
          <w:sz w:val="20"/>
          <w:szCs w:val="20"/>
        </w:rPr>
        <w:br/>
        <w:t>Thieme: Stuttgart, New York (1999), 1109-1127.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: </w:t>
      </w:r>
      <w:r w:rsidR="00486D0F" w:rsidRPr="00D762A6">
        <w:rPr>
          <w:rFonts w:ascii="Arial" w:hAnsi="Arial" w:cs="Arial"/>
          <w:sz w:val="20"/>
          <w:szCs w:val="20"/>
        </w:rPr>
        <w:br/>
        <w:t>Probleme in der Schwangerschaft und im Säuglingsalter.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In: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M, Mann K,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Rommelspacher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H (Hrsg.). Lehrbuch der Suchterkrankungen. </w:t>
      </w:r>
      <w:r w:rsidR="00486D0F" w:rsidRPr="00D762A6">
        <w:rPr>
          <w:rFonts w:ascii="Arial" w:hAnsi="Arial" w:cs="Arial"/>
          <w:sz w:val="20"/>
          <w:szCs w:val="20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Thieme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486D0F" w:rsidRPr="00D762A6">
            <w:rPr>
              <w:rFonts w:ascii="Arial" w:hAnsi="Arial" w:cs="Arial"/>
              <w:sz w:val="20"/>
              <w:szCs w:val="20"/>
              <w:lang w:val="en-GB"/>
            </w:rPr>
            <w:t>Stuttgart</w:t>
          </w:r>
        </w:smartTag>
        <w:r w:rsidR="00486D0F" w:rsidRPr="00D762A6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smartTag w:uri="urn:schemas-microsoft-com:office:smarttags" w:element="State">
          <w:r w:rsidR="00486D0F" w:rsidRPr="00D762A6">
            <w:rPr>
              <w:rFonts w:ascii="Arial" w:hAnsi="Arial" w:cs="Arial"/>
              <w:sz w:val="20"/>
              <w:szCs w:val="20"/>
              <w:lang w:val="en-GB"/>
            </w:rPr>
            <w:t>New York</w:t>
          </w:r>
        </w:smartTag>
      </w:smartTag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(1999), 153-161.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Rösinger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C,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Children and families in substance misuse.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Curr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Opin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Psychiatry 11 (1998) 279-283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  <w:lang w:val="en-GB"/>
        </w:rPr>
        <w:t xml:space="preserve">Bonnet U, Banger M,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Gastpar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M: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Choreoathetoid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movements associated with rapid adjustment to methadone.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Pharmacopsychiat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31 (1998): 1-3.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Finkbeiner T,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Gastpar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M: </w:t>
      </w:r>
      <w:r w:rsidRPr="00D762A6">
        <w:rPr>
          <w:rFonts w:ascii="Arial" w:hAnsi="Arial" w:cs="Arial"/>
          <w:sz w:val="20"/>
          <w:szCs w:val="20"/>
        </w:rPr>
        <w:br/>
        <w:t xml:space="preserve">Methadonsubstitution - Kooperation mit dem Hausarzt. </w:t>
      </w:r>
      <w:r w:rsidRPr="00D762A6">
        <w:rPr>
          <w:rFonts w:ascii="Arial" w:hAnsi="Arial" w:cs="Arial"/>
          <w:sz w:val="20"/>
          <w:szCs w:val="20"/>
        </w:rPr>
        <w:br/>
        <w:t xml:space="preserve">Bay </w:t>
      </w:r>
      <w:proofErr w:type="spellStart"/>
      <w:r w:rsidRPr="00D762A6">
        <w:rPr>
          <w:rFonts w:ascii="Arial" w:hAnsi="Arial" w:cs="Arial"/>
          <w:sz w:val="20"/>
          <w:szCs w:val="20"/>
        </w:rPr>
        <w:t>Int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17 (1997) 291-299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Blanke J,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Paulus HJ: </w:t>
      </w:r>
      <w:r w:rsidRPr="00D762A6">
        <w:rPr>
          <w:rFonts w:ascii="Arial" w:hAnsi="Arial" w:cs="Arial"/>
          <w:sz w:val="20"/>
          <w:szCs w:val="20"/>
        </w:rPr>
        <w:br/>
        <w:t xml:space="preserve">Rauschwirkung von </w:t>
      </w:r>
      <w:proofErr w:type="spellStart"/>
      <w:r w:rsidRPr="00D762A6">
        <w:rPr>
          <w:rFonts w:ascii="Arial" w:hAnsi="Arial" w:cs="Arial"/>
          <w:sz w:val="20"/>
          <w:szCs w:val="20"/>
        </w:rPr>
        <w:t>Lidocain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. </w:t>
      </w:r>
      <w:r w:rsidRPr="00D762A6">
        <w:rPr>
          <w:rFonts w:ascii="Arial" w:hAnsi="Arial" w:cs="Arial"/>
          <w:sz w:val="20"/>
          <w:szCs w:val="20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Psych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2A6">
        <w:rPr>
          <w:rFonts w:ascii="Arial" w:hAnsi="Arial" w:cs="Arial"/>
          <w:sz w:val="20"/>
          <w:szCs w:val="20"/>
        </w:rPr>
        <w:t>Prax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23 (1996), 90-91</w:t>
      </w:r>
    </w:p>
    <w:p w:rsidR="00486D0F" w:rsidRPr="00266A58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: 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Cannabis. In: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M, Kasper S, Linden M: Lehrbuch der Psychiatrie. </w:t>
      </w:r>
      <w:r w:rsidR="00486D0F" w:rsidRPr="00D762A6">
        <w:rPr>
          <w:rFonts w:ascii="Arial" w:hAnsi="Arial" w:cs="Arial"/>
          <w:sz w:val="20"/>
          <w:szCs w:val="20"/>
        </w:rPr>
        <w:br/>
      </w:r>
      <w:r w:rsidR="00486D0F" w:rsidRPr="00266A58">
        <w:rPr>
          <w:rFonts w:ascii="Arial" w:hAnsi="Arial" w:cs="Arial"/>
          <w:sz w:val="20"/>
          <w:szCs w:val="20"/>
          <w:lang w:val="en-US"/>
        </w:rPr>
        <w:t xml:space="preserve">de </w:t>
      </w:r>
      <w:proofErr w:type="spellStart"/>
      <w:r w:rsidR="00486D0F" w:rsidRPr="00266A58">
        <w:rPr>
          <w:rFonts w:ascii="Arial" w:hAnsi="Arial" w:cs="Arial"/>
          <w:sz w:val="20"/>
          <w:szCs w:val="20"/>
          <w:lang w:val="en-US"/>
        </w:rPr>
        <w:t>Gruyter</w:t>
      </w:r>
      <w:proofErr w:type="spellEnd"/>
      <w:r w:rsidR="00486D0F" w:rsidRPr="00266A58">
        <w:rPr>
          <w:rFonts w:ascii="Arial" w:hAnsi="Arial" w:cs="Arial"/>
          <w:sz w:val="20"/>
          <w:szCs w:val="20"/>
          <w:lang w:val="en-US"/>
        </w:rPr>
        <w:t>, Berlin, New York (1996) 71-75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Bender 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Blanke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J,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Finkbeiner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T: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Persisting cocaine-induced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choreoathetoid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movements („crack dancing“) in a methadone substituted patient.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Pharmacopsychiat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28 (1995), 229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Char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E, Bender S, Finkbeiner T,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Choreoathetoide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Bewegungsstörung und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Kokainabusus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. </w:t>
      </w:r>
      <w:r w:rsidR="00486D0F" w:rsidRPr="00D762A6">
        <w:rPr>
          <w:rFonts w:ascii="Arial" w:hAnsi="Arial" w:cs="Arial"/>
          <w:sz w:val="20"/>
          <w:szCs w:val="20"/>
        </w:rPr>
        <w:br/>
        <w:t>Nervenarzt 67 (1996), S146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Bender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Gastpar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M: </w:t>
      </w:r>
      <w:r w:rsidRPr="00D762A6">
        <w:rPr>
          <w:rFonts w:ascii="Arial" w:hAnsi="Arial" w:cs="Arial"/>
          <w:sz w:val="20"/>
          <w:szCs w:val="20"/>
        </w:rPr>
        <w:br/>
        <w:t xml:space="preserve">Kontrollierte Studien zur Rückfallprophylaxe mit </w:t>
      </w:r>
      <w:proofErr w:type="spellStart"/>
      <w:r w:rsidRPr="00D762A6">
        <w:rPr>
          <w:rFonts w:ascii="Arial" w:hAnsi="Arial" w:cs="Arial"/>
          <w:sz w:val="20"/>
          <w:szCs w:val="20"/>
        </w:rPr>
        <w:t>dopaminergen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Substanzen bei Alkoholabhängigkeit </w:t>
      </w:r>
      <w:r w:rsidRPr="00D762A6">
        <w:rPr>
          <w:rFonts w:ascii="Arial" w:hAnsi="Arial" w:cs="Arial"/>
          <w:sz w:val="20"/>
          <w:szCs w:val="20"/>
        </w:rPr>
        <w:br/>
        <w:t>Nervenarzt 67 (1996), S172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Char E, Bender 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Finkbeiner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T,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Choreoathetoid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movements in drug addicts using cocaine.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</w:r>
      <w:r w:rsidR="00486D0F" w:rsidRPr="00D762A6">
        <w:rPr>
          <w:rFonts w:ascii="Arial" w:hAnsi="Arial" w:cs="Arial"/>
          <w:sz w:val="20"/>
          <w:szCs w:val="20"/>
        </w:rPr>
        <w:t xml:space="preserve">Movement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Disorders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11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suppl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1(1996), 63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Finkbeiner T, Jansen HT, Schmidt J,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Leifert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K,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Drogenabhängige Eltern: Häufigkeit und Verlauf der Elternschaft. </w:t>
      </w:r>
      <w:r w:rsidR="00486D0F" w:rsidRPr="00D762A6">
        <w:rPr>
          <w:rFonts w:ascii="Arial" w:hAnsi="Arial" w:cs="Arial"/>
          <w:sz w:val="20"/>
          <w:szCs w:val="20"/>
        </w:rPr>
        <w:br/>
        <w:t>Nervenarzt 69 (1998) S125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Finkbeiner T,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Hyperkinetische Bewegungsstörungen bei Konsum illegaler Drogen. </w:t>
      </w:r>
      <w:r w:rsidR="00486D0F" w:rsidRPr="00D762A6">
        <w:rPr>
          <w:rFonts w:ascii="Arial" w:hAnsi="Arial" w:cs="Arial"/>
          <w:sz w:val="20"/>
          <w:szCs w:val="20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Nervenarzt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69 (1998) S 128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M,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Finkbeiner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Th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: Methadone substitution during pregnancy.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Curr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Opin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Psych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12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suppl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1 (1999) 51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Finkbeiner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Th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M: </w:t>
      </w:r>
      <w:r w:rsidR="00486D0F" w:rsidRPr="00D762A6">
        <w:rPr>
          <w:rFonts w:ascii="Arial" w:hAnsi="Arial" w:cs="Arial"/>
          <w:sz w:val="20"/>
          <w:szCs w:val="20"/>
        </w:rPr>
        <w:br/>
        <w:t>Hyperkinetische Bewegungsstörungen nach Konsum illegaler Drogen.</w:t>
      </w:r>
      <w:r w:rsidR="00486D0F" w:rsidRPr="00D762A6">
        <w:rPr>
          <w:rFonts w:ascii="Arial" w:hAnsi="Arial" w:cs="Arial"/>
          <w:sz w:val="20"/>
          <w:szCs w:val="20"/>
        </w:rPr>
        <w:br/>
        <w:t>Sucht 44 (1998) 434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: Qualitätsverbesserung durch klinische Forschung Phase III. In: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Gastpar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M, Müller WE: Depressionen. Versorgungsstrukturen und Behandlungsperspektiven. </w:t>
      </w:r>
      <w:r w:rsidR="00486D0F" w:rsidRPr="00D762A6">
        <w:rPr>
          <w:rFonts w:ascii="Arial" w:hAnsi="Arial" w:cs="Arial"/>
          <w:sz w:val="20"/>
          <w:szCs w:val="20"/>
        </w:rPr>
        <w:br/>
        <w:t>Springer, Berlin, Heidelberg, New York (2002) 71-80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Grohmann R,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Rüther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E,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Hippius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H: </w:t>
      </w:r>
      <w:r w:rsidR="00486D0F" w:rsidRPr="00D762A6">
        <w:rPr>
          <w:rFonts w:ascii="Arial" w:hAnsi="Arial" w:cs="Arial"/>
          <w:sz w:val="20"/>
          <w:szCs w:val="20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Antipsychotic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drugs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and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venous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thromboembolism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. </w:t>
      </w:r>
      <w:r w:rsidR="00486D0F" w:rsidRPr="00D762A6">
        <w:rPr>
          <w:rFonts w:ascii="Arial" w:hAnsi="Arial" w:cs="Arial"/>
          <w:sz w:val="20"/>
          <w:szCs w:val="20"/>
        </w:rPr>
        <w:br/>
      </w:r>
      <w:r w:rsidR="00486D0F" w:rsidRPr="00D762A6">
        <w:rPr>
          <w:rFonts w:ascii="Arial" w:hAnsi="Arial" w:cs="Arial"/>
          <w:sz w:val="20"/>
          <w:szCs w:val="20"/>
          <w:lang w:val="en-GB"/>
        </w:rPr>
        <w:t>Lancet 356 (2000), 252.</w:t>
      </w:r>
    </w:p>
    <w:p w:rsidR="00C90321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  <w:lang w:val="en-GB"/>
        </w:rPr>
        <w:lastRenderedPageBreak/>
        <w:t xml:space="preserve">Bender S,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U,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D, </w:t>
      </w:r>
      <w:proofErr w:type="spellStart"/>
      <w:smartTag w:uri="urn:schemas-microsoft-com:office:smarttags" w:element="Street">
        <w:smartTag w:uri="urn:schemas-microsoft-com:office:smarttags" w:element="address">
          <w:r w:rsidRPr="00D762A6">
            <w:rPr>
              <w:rFonts w:ascii="Arial" w:hAnsi="Arial" w:cs="Arial"/>
              <w:sz w:val="20"/>
              <w:szCs w:val="20"/>
              <w:lang w:val="en-GB"/>
            </w:rPr>
            <w:t>Oades</w:t>
          </w:r>
          <w:proofErr w:type="spellEnd"/>
          <w:r w:rsidRPr="00D762A6">
            <w:rPr>
              <w:rFonts w:ascii="Arial" w:hAnsi="Arial" w:cs="Arial"/>
              <w:sz w:val="20"/>
              <w:szCs w:val="20"/>
              <w:lang w:val="en-GB"/>
            </w:rPr>
            <w:t xml:space="preserve"> RD</w:t>
          </w:r>
        </w:smartTag>
      </w:smartTag>
      <w:r w:rsidRPr="00D762A6">
        <w:rPr>
          <w:rFonts w:ascii="Arial" w:hAnsi="Arial" w:cs="Arial"/>
          <w:sz w:val="20"/>
          <w:szCs w:val="20"/>
          <w:lang w:val="en-GB"/>
        </w:rPr>
        <w:t xml:space="preserve">: </w:t>
      </w:r>
      <w:r w:rsidRPr="00D762A6">
        <w:rPr>
          <w:rFonts w:ascii="Arial" w:hAnsi="Arial" w:cs="Arial"/>
          <w:sz w:val="20"/>
          <w:szCs w:val="20"/>
          <w:lang w:val="en-GB"/>
        </w:rPr>
        <w:br/>
        <w:t>A topographic event-related potential follow-up study on '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prepulse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inhibition' in first and second episode patients with schizophrenia.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Psychiatry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Res 90 (1999): 41-53 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., Schall U., Bender S.,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Butorac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M., Müller B.,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Zerbin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Oades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R.D. </w:t>
      </w:r>
      <w:r w:rsidR="00486D0F" w:rsidRPr="00D762A6">
        <w:rPr>
          <w:rFonts w:ascii="Arial" w:hAnsi="Arial" w:cs="Arial"/>
          <w:sz w:val="20"/>
          <w:szCs w:val="20"/>
        </w:rPr>
        <w:br/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Lateralization of gated N1 potentials in schizophrenia: a follow-up study.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>Brain Topography 12 (1999) 148-149.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Reed MH,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Seshia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SS,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Kubrakovich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P, Linsey B, Samuel A: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Contact thermography in the diagnosis of childhood migraine.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Can J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Neurol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Sci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20 (1993), 222-226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Seshia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SS,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R, Adams C, Booth FA,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Reggin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JD:</w:t>
      </w:r>
      <w:r w:rsidRPr="00D762A6">
        <w:rPr>
          <w:rFonts w:ascii="Arial" w:hAnsi="Arial" w:cs="Arial"/>
          <w:sz w:val="20"/>
          <w:szCs w:val="20"/>
          <w:lang w:val="en-GB"/>
        </w:rPr>
        <w:br/>
        <w:t xml:space="preserve">International Headache Society Criteria and Childhood Headache. </w:t>
      </w:r>
      <w:r w:rsidRPr="00D762A6">
        <w:rPr>
          <w:rFonts w:ascii="Arial" w:hAnsi="Arial" w:cs="Arial"/>
          <w:sz w:val="20"/>
          <w:szCs w:val="20"/>
          <w:lang w:val="en-GB"/>
        </w:rPr>
        <w:br/>
        <w:t xml:space="preserve">Dev Med Child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Neurol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36 (1994), 419 - 428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Seshia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SS,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Haese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P, Adams C, Booth FA,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Reggin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JD: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Inter-Observer agreement in the diagnosis of childhood headache.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>Headache 34 (1994), 467 - 470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Seshia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SS,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>:</w:t>
      </w:r>
      <w:r w:rsidRPr="00D762A6">
        <w:rPr>
          <w:rFonts w:ascii="Arial" w:hAnsi="Arial" w:cs="Arial"/>
          <w:sz w:val="20"/>
          <w:szCs w:val="20"/>
          <w:lang w:val="en-GB"/>
        </w:rPr>
        <w:br/>
        <w:t xml:space="preserve">International Headache Society Classification and Diagnostic Criteria in Children: A Proposal for Revision..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Dev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2A6">
        <w:rPr>
          <w:rFonts w:ascii="Arial" w:hAnsi="Arial" w:cs="Arial"/>
          <w:sz w:val="20"/>
          <w:szCs w:val="20"/>
        </w:rPr>
        <w:t>Med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Child </w:t>
      </w:r>
      <w:proofErr w:type="spellStart"/>
      <w:r w:rsidRPr="00D762A6">
        <w:rPr>
          <w:rFonts w:ascii="Arial" w:hAnsi="Arial" w:cs="Arial"/>
          <w:sz w:val="20"/>
          <w:szCs w:val="20"/>
        </w:rPr>
        <w:t>Neurol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37 (1995), 879 – 882</w:t>
      </w:r>
    </w:p>
    <w:p w:rsidR="00486D0F" w:rsidRPr="00266A58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D762A6">
        <w:rPr>
          <w:rFonts w:ascii="Arial" w:hAnsi="Arial" w:cs="Arial"/>
          <w:sz w:val="20"/>
          <w:szCs w:val="20"/>
        </w:rPr>
        <w:t>Koebke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J,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Tillmann B </w:t>
      </w:r>
      <w:r w:rsidRPr="00D762A6">
        <w:rPr>
          <w:rFonts w:ascii="Arial" w:hAnsi="Arial" w:cs="Arial"/>
          <w:sz w:val="20"/>
          <w:szCs w:val="20"/>
        </w:rPr>
        <w:br/>
        <w:t>Blasendivertikel an atypischer Stelle.</w:t>
      </w:r>
      <w:r w:rsidRPr="00D762A6">
        <w:rPr>
          <w:rFonts w:ascii="Arial" w:hAnsi="Arial" w:cs="Arial"/>
          <w:sz w:val="20"/>
          <w:szCs w:val="20"/>
        </w:rPr>
        <w:br/>
      </w:r>
      <w:proofErr w:type="spellStart"/>
      <w:r w:rsidRPr="00266A58">
        <w:rPr>
          <w:rFonts w:ascii="Arial" w:hAnsi="Arial" w:cs="Arial"/>
          <w:sz w:val="20"/>
          <w:szCs w:val="20"/>
          <w:lang w:val="en-US"/>
        </w:rPr>
        <w:t>Urologe</w:t>
      </w:r>
      <w:proofErr w:type="spellEnd"/>
      <w:r w:rsidRPr="00266A58">
        <w:rPr>
          <w:rFonts w:ascii="Arial" w:hAnsi="Arial" w:cs="Arial"/>
          <w:sz w:val="20"/>
          <w:szCs w:val="20"/>
          <w:lang w:val="en-US"/>
        </w:rPr>
        <w:t xml:space="preserve"> 25 (1986) 232-234.</w:t>
      </w:r>
    </w:p>
    <w:p w:rsidR="00071CBC" w:rsidRDefault="00071CBC" w:rsidP="0072507F">
      <w:pPr>
        <w:pStyle w:val="Untertitel"/>
        <w:rPr>
          <w:lang w:val="en-US"/>
        </w:rPr>
      </w:pPr>
    </w:p>
    <w:p w:rsidR="0072507F" w:rsidRDefault="0072507F" w:rsidP="0072507F">
      <w:pPr>
        <w:pStyle w:val="Untertitel"/>
        <w:rPr>
          <w:lang w:val="en-US"/>
        </w:rPr>
      </w:pPr>
      <w:r>
        <w:rPr>
          <w:lang w:val="en-US"/>
        </w:rPr>
        <w:t>Abstracts</w:t>
      </w:r>
    </w:p>
    <w:p w:rsidR="00486D0F" w:rsidRPr="00DF01E0" w:rsidRDefault="00E826E8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266A58">
        <w:rPr>
          <w:rFonts w:ascii="Arial" w:hAnsi="Arial" w:cs="Arial"/>
          <w:sz w:val="20"/>
          <w:szCs w:val="20"/>
          <w:lang w:val="en-US"/>
        </w:rPr>
        <w:t> </w:t>
      </w:r>
      <w:r w:rsidR="0072507F" w:rsidRPr="0072507F">
        <w:rPr>
          <w:rFonts w:ascii="Arial" w:hAnsi="Arial" w:cs="Arial"/>
          <w:sz w:val="20"/>
          <w:szCs w:val="20"/>
          <w:u w:val="single"/>
          <w:lang w:val="en-US"/>
        </w:rPr>
        <w:t>Wolstein J</w:t>
      </w:r>
      <w:r w:rsidR="00486D0F" w:rsidRPr="00266A5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486D0F" w:rsidRPr="00266A58">
        <w:rPr>
          <w:rFonts w:ascii="Arial" w:hAnsi="Arial" w:cs="Arial"/>
          <w:sz w:val="20"/>
          <w:szCs w:val="20"/>
          <w:lang w:val="en-US"/>
        </w:rPr>
        <w:t>Reggin</w:t>
      </w:r>
      <w:proofErr w:type="spellEnd"/>
      <w:r w:rsidR="00486D0F" w:rsidRPr="00266A58">
        <w:rPr>
          <w:rFonts w:ascii="Arial" w:hAnsi="Arial" w:cs="Arial"/>
          <w:sz w:val="20"/>
          <w:szCs w:val="20"/>
          <w:lang w:val="en-US"/>
        </w:rPr>
        <w:t xml:space="preserve"> JD, </w:t>
      </w:r>
      <w:proofErr w:type="spellStart"/>
      <w:r w:rsidR="00486D0F" w:rsidRPr="00266A58">
        <w:rPr>
          <w:rFonts w:ascii="Arial" w:hAnsi="Arial" w:cs="Arial"/>
          <w:sz w:val="20"/>
          <w:szCs w:val="20"/>
          <w:lang w:val="en-US"/>
        </w:rPr>
        <w:t>Seshia</w:t>
      </w:r>
      <w:proofErr w:type="spellEnd"/>
      <w:r w:rsidR="00486D0F" w:rsidRPr="00266A58">
        <w:rPr>
          <w:rFonts w:ascii="Arial" w:hAnsi="Arial" w:cs="Arial"/>
          <w:sz w:val="20"/>
          <w:szCs w:val="20"/>
          <w:lang w:val="en-US"/>
        </w:rPr>
        <w:t xml:space="preserve"> SS: </w:t>
      </w:r>
      <w:r w:rsidR="00486D0F" w:rsidRPr="00266A58">
        <w:rPr>
          <w:rFonts w:ascii="Arial" w:hAnsi="Arial" w:cs="Arial"/>
          <w:sz w:val="20"/>
          <w:szCs w:val="20"/>
          <w:lang w:val="en-US"/>
        </w:rPr>
        <w:br/>
        <w:t xml:space="preserve">EEG Patterns in comatose children. </w:t>
      </w:r>
      <w:r w:rsidR="00486D0F" w:rsidRPr="00266A58">
        <w:rPr>
          <w:rFonts w:ascii="Arial" w:hAnsi="Arial" w:cs="Arial"/>
          <w:sz w:val="20"/>
          <w:szCs w:val="20"/>
          <w:lang w:val="en-US"/>
        </w:rPr>
        <w:br/>
      </w:r>
      <w:r w:rsidR="00486D0F" w:rsidRPr="00DF01E0">
        <w:rPr>
          <w:rFonts w:ascii="Arial" w:hAnsi="Arial" w:cs="Arial"/>
          <w:sz w:val="20"/>
          <w:szCs w:val="20"/>
        </w:rPr>
        <w:t xml:space="preserve">Can J </w:t>
      </w:r>
      <w:proofErr w:type="spellStart"/>
      <w:r w:rsidR="00486D0F" w:rsidRPr="00DF01E0">
        <w:rPr>
          <w:rFonts w:ascii="Arial" w:hAnsi="Arial" w:cs="Arial"/>
          <w:sz w:val="20"/>
          <w:szCs w:val="20"/>
        </w:rPr>
        <w:t>Neurol</w:t>
      </w:r>
      <w:proofErr w:type="spellEnd"/>
      <w:r w:rsidR="00486D0F" w:rsidRPr="00DF01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DF01E0">
        <w:rPr>
          <w:rFonts w:ascii="Arial" w:hAnsi="Arial" w:cs="Arial"/>
          <w:sz w:val="20"/>
          <w:szCs w:val="20"/>
        </w:rPr>
        <w:t>Sci</w:t>
      </w:r>
      <w:proofErr w:type="spellEnd"/>
      <w:r w:rsidR="00486D0F" w:rsidRPr="00DF01E0">
        <w:rPr>
          <w:rFonts w:ascii="Arial" w:hAnsi="Arial" w:cs="Arial"/>
          <w:sz w:val="20"/>
          <w:szCs w:val="20"/>
        </w:rPr>
        <w:t xml:space="preserve"> 20 </w:t>
      </w:r>
      <w:proofErr w:type="spellStart"/>
      <w:r w:rsidR="00486D0F" w:rsidRPr="00DF01E0">
        <w:rPr>
          <w:rFonts w:ascii="Arial" w:hAnsi="Arial" w:cs="Arial"/>
          <w:sz w:val="20"/>
          <w:szCs w:val="20"/>
        </w:rPr>
        <w:t>suppl</w:t>
      </w:r>
      <w:proofErr w:type="spellEnd"/>
      <w:r w:rsidR="00486D0F" w:rsidRPr="00DF01E0">
        <w:rPr>
          <w:rFonts w:ascii="Arial" w:hAnsi="Arial" w:cs="Arial"/>
          <w:sz w:val="20"/>
          <w:szCs w:val="20"/>
        </w:rPr>
        <w:t xml:space="preserve"> 2 (1993) S16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72507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Butorac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M, Bender S,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Grzella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I,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Oades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R,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Zerbin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D, Schall U: </w:t>
      </w:r>
      <w:r w:rsidR="00486D0F" w:rsidRPr="00D762A6">
        <w:rPr>
          <w:rFonts w:ascii="Arial" w:hAnsi="Arial" w:cs="Arial"/>
          <w:sz w:val="20"/>
          <w:szCs w:val="20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Lateralisierung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aktiver Informationsverarbeitung: Ein „State Marker“ akuter schizophrener Psychosen</w:t>
      </w:r>
      <w:r w:rsidR="00486D0F" w:rsidRPr="00D762A6">
        <w:rPr>
          <w:rFonts w:ascii="Arial" w:hAnsi="Arial" w:cs="Arial"/>
          <w:sz w:val="20"/>
          <w:szCs w:val="20"/>
        </w:rPr>
        <w:br/>
        <w:t xml:space="preserve">Fortschritte Neurologie Psychiatrie 64 </w:t>
      </w:r>
      <w:proofErr w:type="spellStart"/>
      <w:r w:rsidR="00486D0F" w:rsidRPr="00D762A6">
        <w:rPr>
          <w:rFonts w:ascii="Arial" w:hAnsi="Arial" w:cs="Arial"/>
          <w:sz w:val="20"/>
          <w:szCs w:val="20"/>
        </w:rPr>
        <w:t>suppl</w:t>
      </w:r>
      <w:proofErr w:type="spellEnd"/>
      <w:r w:rsidR="00486D0F" w:rsidRPr="00D762A6">
        <w:rPr>
          <w:rFonts w:ascii="Arial" w:hAnsi="Arial" w:cs="Arial"/>
          <w:sz w:val="20"/>
          <w:szCs w:val="20"/>
        </w:rPr>
        <w:t xml:space="preserve"> 2 (1996), 92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Bender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D762A6">
        <w:rPr>
          <w:rFonts w:ascii="Arial" w:hAnsi="Arial" w:cs="Arial"/>
          <w:sz w:val="20"/>
          <w:szCs w:val="20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D762A6">
        <w:rPr>
          <w:rFonts w:ascii="Arial" w:hAnsi="Arial" w:cs="Arial"/>
          <w:sz w:val="20"/>
          <w:szCs w:val="20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D762A6">
        <w:rPr>
          <w:rFonts w:ascii="Arial" w:hAnsi="Arial" w:cs="Arial"/>
          <w:sz w:val="20"/>
          <w:szCs w:val="20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R, Schall U: </w:t>
      </w:r>
      <w:r w:rsidRPr="00D762A6">
        <w:rPr>
          <w:rFonts w:ascii="Arial" w:hAnsi="Arial" w:cs="Arial"/>
          <w:sz w:val="20"/>
          <w:szCs w:val="20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Prepulse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Inhibition in einer aktiven </w:t>
      </w:r>
      <w:proofErr w:type="spellStart"/>
      <w:r w:rsidRPr="00D762A6">
        <w:rPr>
          <w:rFonts w:ascii="Arial" w:hAnsi="Arial" w:cs="Arial"/>
          <w:sz w:val="20"/>
          <w:szCs w:val="20"/>
        </w:rPr>
        <w:t>auditorischen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Diskriminationsaufgabe im Verlauf schizophrener Psychosen. </w:t>
      </w:r>
      <w:r w:rsidRPr="00D762A6">
        <w:rPr>
          <w:rFonts w:ascii="Arial" w:hAnsi="Arial" w:cs="Arial"/>
          <w:sz w:val="20"/>
          <w:szCs w:val="20"/>
        </w:rPr>
        <w:br/>
        <w:t>Nervenarzt 67 (1996), S11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Bender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I, </w:t>
      </w:r>
      <w:proofErr w:type="spellStart"/>
      <w:r w:rsidRPr="00D762A6">
        <w:rPr>
          <w:rFonts w:ascii="Arial" w:hAnsi="Arial" w:cs="Arial"/>
          <w:sz w:val="20"/>
          <w:szCs w:val="20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RD, </w:t>
      </w:r>
      <w:proofErr w:type="spellStart"/>
      <w:r w:rsidRPr="00D762A6">
        <w:rPr>
          <w:rFonts w:ascii="Arial" w:hAnsi="Arial" w:cs="Arial"/>
          <w:sz w:val="20"/>
          <w:szCs w:val="20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D, </w:t>
      </w:r>
      <w:proofErr w:type="spellStart"/>
      <w:r w:rsidRPr="00D762A6">
        <w:rPr>
          <w:rFonts w:ascii="Arial" w:hAnsi="Arial" w:cs="Arial"/>
          <w:sz w:val="20"/>
          <w:szCs w:val="20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M, Schall U:</w:t>
      </w:r>
      <w:r w:rsidRPr="00D762A6">
        <w:rPr>
          <w:rFonts w:ascii="Arial" w:hAnsi="Arial" w:cs="Arial"/>
          <w:sz w:val="20"/>
          <w:szCs w:val="20"/>
        </w:rPr>
        <w:br/>
        <w:t>„</w:t>
      </w:r>
      <w:proofErr w:type="spellStart"/>
      <w:r w:rsidRPr="00D762A6">
        <w:rPr>
          <w:rFonts w:ascii="Arial" w:hAnsi="Arial" w:cs="Arial"/>
          <w:sz w:val="20"/>
          <w:szCs w:val="20"/>
        </w:rPr>
        <w:t>Sensory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2A6">
        <w:rPr>
          <w:rFonts w:ascii="Arial" w:hAnsi="Arial" w:cs="Arial"/>
          <w:sz w:val="20"/>
          <w:szCs w:val="20"/>
        </w:rPr>
        <w:t>Gating</w:t>
      </w:r>
      <w:proofErr w:type="spellEnd"/>
      <w:r w:rsidRPr="00D762A6">
        <w:rPr>
          <w:rFonts w:ascii="Arial" w:hAnsi="Arial" w:cs="Arial"/>
          <w:sz w:val="20"/>
          <w:szCs w:val="20"/>
        </w:rPr>
        <w:t>“ und Positivsymptome im Verlauf der Behandlung schizophrener Psychosen.</w:t>
      </w:r>
      <w:r w:rsidRPr="00D762A6">
        <w:rPr>
          <w:rFonts w:ascii="Arial" w:hAnsi="Arial" w:cs="Arial"/>
          <w:sz w:val="20"/>
          <w:szCs w:val="20"/>
        </w:rPr>
        <w:br/>
        <w:t xml:space="preserve">Fortschritte Neurologie Psychiatrie 64 </w:t>
      </w:r>
      <w:proofErr w:type="spellStart"/>
      <w:r w:rsidRPr="00D762A6">
        <w:rPr>
          <w:rFonts w:ascii="Arial" w:hAnsi="Arial" w:cs="Arial"/>
          <w:sz w:val="20"/>
          <w:szCs w:val="20"/>
        </w:rPr>
        <w:t>suppl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2 (1996), 109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BB45AF">
        <w:rPr>
          <w:rFonts w:ascii="Arial" w:hAnsi="Arial" w:cs="Arial"/>
          <w:sz w:val="20"/>
          <w:szCs w:val="20"/>
          <w:u w:val="single"/>
        </w:rPr>
        <w:t>Wolstein J</w:t>
      </w:r>
      <w:r w:rsidR="00486D0F" w:rsidRPr="00BB45AF">
        <w:rPr>
          <w:rFonts w:ascii="Arial" w:hAnsi="Arial" w:cs="Arial"/>
          <w:sz w:val="20"/>
          <w:szCs w:val="20"/>
        </w:rPr>
        <w:t xml:space="preserve">, Schall U, Bender S,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Grzella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I,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Butorac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M, Müller B,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Zerbin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D,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Oades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RD:</w:t>
      </w:r>
      <w:r w:rsidR="00486D0F" w:rsidRPr="00BB45AF">
        <w:rPr>
          <w:rFonts w:ascii="Arial" w:hAnsi="Arial" w:cs="Arial"/>
          <w:sz w:val="20"/>
          <w:szCs w:val="20"/>
        </w:rPr>
        <w:br/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Lateralization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of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ERP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indices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in an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auditory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discrimination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task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86D0F" w:rsidRPr="00BB45AF">
        <w:rPr>
          <w:rFonts w:ascii="Arial" w:hAnsi="Arial" w:cs="Arial"/>
          <w:sz w:val="20"/>
          <w:szCs w:val="20"/>
        </w:rPr>
        <w:t>schizophrenics</w:t>
      </w:r>
      <w:proofErr w:type="spellEnd"/>
      <w:r w:rsidR="00486D0F" w:rsidRPr="00BB45AF">
        <w:rPr>
          <w:rFonts w:ascii="Arial" w:hAnsi="Arial" w:cs="Arial"/>
          <w:sz w:val="20"/>
          <w:szCs w:val="20"/>
        </w:rPr>
        <w:t xml:space="preserve">. </w:t>
      </w:r>
      <w:r w:rsidR="00486D0F" w:rsidRPr="00BB45AF">
        <w:rPr>
          <w:rFonts w:ascii="Arial" w:hAnsi="Arial" w:cs="Arial"/>
          <w:sz w:val="20"/>
          <w:szCs w:val="20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Biol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Psychiatry 42 (1997), 184S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U, Bender S,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M, Müller B,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D, </w:t>
      </w:r>
      <w:proofErr w:type="spellStart"/>
      <w:smartTag w:uri="urn:schemas-microsoft-com:office:smarttags" w:element="Street">
        <w:smartTag w:uri="urn:schemas-microsoft-com:office:smarttags" w:element="address">
          <w:r w:rsidRPr="00D762A6">
            <w:rPr>
              <w:rFonts w:ascii="Arial" w:hAnsi="Arial" w:cs="Arial"/>
              <w:sz w:val="20"/>
              <w:szCs w:val="20"/>
              <w:lang w:val="en-GB"/>
            </w:rPr>
            <w:t>Oades</w:t>
          </w:r>
          <w:proofErr w:type="spellEnd"/>
          <w:r w:rsidRPr="00D762A6">
            <w:rPr>
              <w:rFonts w:ascii="Arial" w:hAnsi="Arial" w:cs="Arial"/>
              <w:sz w:val="20"/>
              <w:szCs w:val="20"/>
              <w:lang w:val="en-GB"/>
            </w:rPr>
            <w:t xml:space="preserve"> RD</w:t>
          </w:r>
        </w:smartTag>
      </w:smartTag>
      <w:r w:rsidRPr="00D762A6">
        <w:rPr>
          <w:rFonts w:ascii="Arial" w:hAnsi="Arial" w:cs="Arial"/>
          <w:sz w:val="20"/>
          <w:szCs w:val="20"/>
          <w:lang w:val="en-GB"/>
        </w:rPr>
        <w:t>: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Prepulse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inhibition in an auditory discrimination: Effects of neuroleptic treatment on ERPs in schizophrenic patients.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Biol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Psychiatry 42 (1997), 187S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I, </w:t>
      </w:r>
      <w:proofErr w:type="spellStart"/>
      <w:smartTag w:uri="urn:schemas-microsoft-com:office:smarttags" w:element="Street">
        <w:smartTag w:uri="urn:schemas-microsoft-com:office:smarttags" w:element="address">
          <w:r w:rsidRPr="00D762A6">
            <w:rPr>
              <w:rFonts w:ascii="Arial" w:hAnsi="Arial" w:cs="Arial"/>
              <w:sz w:val="20"/>
              <w:szCs w:val="20"/>
              <w:lang w:val="en-GB"/>
            </w:rPr>
            <w:t>Oades</w:t>
          </w:r>
          <w:proofErr w:type="spellEnd"/>
          <w:r w:rsidRPr="00D762A6">
            <w:rPr>
              <w:rFonts w:ascii="Arial" w:hAnsi="Arial" w:cs="Arial"/>
              <w:sz w:val="20"/>
              <w:szCs w:val="20"/>
              <w:lang w:val="en-GB"/>
            </w:rPr>
            <w:t xml:space="preserve"> RD</w:t>
          </w:r>
        </w:smartTag>
      </w:smartTag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Sartory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G, Bender S,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U,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M, Müller B:</w:t>
      </w:r>
      <w:r w:rsidRPr="00D762A6">
        <w:rPr>
          <w:rFonts w:ascii="Arial" w:hAnsi="Arial" w:cs="Arial"/>
          <w:sz w:val="20"/>
          <w:szCs w:val="20"/>
          <w:lang w:val="en-GB"/>
        </w:rPr>
        <w:br/>
        <w:t>Orienting mismatch negativity on admission and discharge in schizophrenia: Decrease with negative symptom expression.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Biol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2A6">
        <w:rPr>
          <w:rFonts w:ascii="Arial" w:hAnsi="Arial" w:cs="Arial"/>
          <w:sz w:val="20"/>
          <w:szCs w:val="20"/>
        </w:rPr>
        <w:t>Psychiatry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42 (1997), 281S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762A6">
        <w:rPr>
          <w:rFonts w:ascii="Arial" w:hAnsi="Arial" w:cs="Arial"/>
          <w:sz w:val="20"/>
          <w:szCs w:val="20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D762A6">
        <w:rPr>
          <w:rFonts w:ascii="Arial" w:hAnsi="Arial" w:cs="Arial"/>
          <w:sz w:val="20"/>
          <w:szCs w:val="20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RD, Schall U, Bender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</w:rPr>
        <w:t>Sartory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G, Müller B:</w:t>
      </w:r>
      <w:r w:rsidRPr="00D762A6">
        <w:rPr>
          <w:rFonts w:ascii="Arial" w:hAnsi="Arial" w:cs="Arial"/>
          <w:sz w:val="20"/>
          <w:szCs w:val="20"/>
        </w:rPr>
        <w:br/>
        <w:t xml:space="preserve">Orientierung von Aufmerksamkeit bei Schizophrenen Psychosen im Verlauf. </w:t>
      </w:r>
      <w:r w:rsidRPr="00D762A6">
        <w:rPr>
          <w:rFonts w:ascii="Arial" w:hAnsi="Arial" w:cs="Arial"/>
          <w:sz w:val="20"/>
          <w:szCs w:val="20"/>
        </w:rPr>
        <w:br/>
        <w:t>Nervenarzt 69 (1998) S 119.</w:t>
      </w:r>
    </w:p>
    <w:p w:rsidR="00486D0F" w:rsidRPr="00BB45AF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D762A6">
        <w:rPr>
          <w:rFonts w:ascii="Arial" w:hAnsi="Arial" w:cs="Arial"/>
          <w:sz w:val="20"/>
          <w:szCs w:val="20"/>
        </w:rPr>
        <w:lastRenderedPageBreak/>
        <w:t>Oades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RD, Bender S, Schall U,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 xml:space="preserve">: </w:t>
      </w:r>
      <w:r w:rsidRPr="00D762A6">
        <w:rPr>
          <w:rFonts w:ascii="Arial" w:hAnsi="Arial" w:cs="Arial"/>
          <w:sz w:val="20"/>
          <w:szCs w:val="20"/>
        </w:rPr>
        <w:br/>
        <w:t xml:space="preserve">Kognitive Störungen und Schizophrenie: Eine Verlaufsstudie mit Ereignis-korrelierten Potentialen (EKP). </w:t>
      </w:r>
      <w:r w:rsidRPr="00D762A6">
        <w:rPr>
          <w:rFonts w:ascii="Arial" w:hAnsi="Arial" w:cs="Arial"/>
          <w:sz w:val="20"/>
          <w:szCs w:val="20"/>
        </w:rPr>
        <w:br/>
      </w:r>
      <w:proofErr w:type="spellStart"/>
      <w:r w:rsidRPr="00BB45AF">
        <w:rPr>
          <w:rFonts w:ascii="Arial" w:hAnsi="Arial" w:cs="Arial"/>
          <w:sz w:val="20"/>
          <w:szCs w:val="20"/>
          <w:lang w:val="en-US"/>
        </w:rPr>
        <w:t>Nervenarzt</w:t>
      </w:r>
      <w:proofErr w:type="spellEnd"/>
      <w:r w:rsidRPr="00BB45AF">
        <w:rPr>
          <w:rFonts w:ascii="Arial" w:hAnsi="Arial" w:cs="Arial"/>
          <w:sz w:val="20"/>
          <w:szCs w:val="20"/>
          <w:lang w:val="en-US"/>
        </w:rPr>
        <w:t xml:space="preserve"> 69 (1998) S 61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U, Bender 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Butorac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M, Müller B, Hagen 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Zerbin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D,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Oades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RD: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Abnormal lateralization of certain event-related potential (ERP) indices is present after but not during an acute exacerbation of schizophrenia. 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>Schizophrenia Research 29 (1,2) (1998) 74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U, Bender S,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I, Martens R,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D,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RD: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Prepulse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Inhibition of event-related potentials (ERPs) in an auditory discrimination in schizophrenic patients on admission and at discharge. </w:t>
      </w:r>
      <w:r w:rsidRPr="00D762A6">
        <w:rPr>
          <w:rFonts w:ascii="Arial" w:hAnsi="Arial" w:cs="Arial"/>
          <w:sz w:val="20"/>
          <w:szCs w:val="20"/>
          <w:lang w:val="en-GB"/>
        </w:rPr>
        <w:br/>
        <w:t>Schizophrenia Research 29 (1,2) (1998) 122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Blanke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J,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>, Banger M:</w:t>
      </w:r>
      <w:r w:rsidRPr="00D762A6">
        <w:rPr>
          <w:rFonts w:ascii="Arial" w:hAnsi="Arial" w:cs="Arial"/>
          <w:sz w:val="20"/>
          <w:szCs w:val="20"/>
          <w:lang w:val="en-GB"/>
        </w:rPr>
        <w:br/>
        <w:t xml:space="preserve">Paroxetine in cataplectic - hallucinatory states.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Pharmacopsychiat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28 (1995), 165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  <w:lang w:val="en-GB"/>
        </w:rPr>
        <w:t xml:space="preserve">Bender SA,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Ortmann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K,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Blanke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JU, Paulus HJ:</w:t>
      </w:r>
      <w:r w:rsidRPr="00D762A6">
        <w:rPr>
          <w:rFonts w:ascii="Arial" w:hAnsi="Arial" w:cs="Arial"/>
          <w:sz w:val="20"/>
          <w:szCs w:val="20"/>
          <w:lang w:val="en-GB"/>
        </w:rPr>
        <w:br/>
        <w:t xml:space="preserve">Treatment of schizophrenia and schizoaffective disorder with a combination of clozapine and lithium.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r w:rsidRPr="00D762A6">
        <w:rPr>
          <w:rFonts w:ascii="Arial" w:hAnsi="Arial" w:cs="Arial"/>
          <w:sz w:val="20"/>
          <w:szCs w:val="20"/>
        </w:rPr>
        <w:t xml:space="preserve">European </w:t>
      </w:r>
      <w:proofErr w:type="spellStart"/>
      <w:r w:rsidRPr="00D762A6">
        <w:rPr>
          <w:rFonts w:ascii="Arial" w:hAnsi="Arial" w:cs="Arial"/>
          <w:sz w:val="20"/>
          <w:szCs w:val="20"/>
        </w:rPr>
        <w:t>Neuropsychopharmacology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D762A6">
        <w:rPr>
          <w:rFonts w:ascii="Arial" w:hAnsi="Arial" w:cs="Arial"/>
          <w:sz w:val="20"/>
          <w:szCs w:val="20"/>
        </w:rPr>
        <w:t>suppl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3 (1996), 200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Bender S,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>, Jura S, Ortmann K, Blanke J, Paulus HJ:</w:t>
      </w:r>
      <w:r w:rsidRPr="00D762A6">
        <w:rPr>
          <w:rFonts w:ascii="Arial" w:hAnsi="Arial" w:cs="Arial"/>
          <w:sz w:val="20"/>
          <w:szCs w:val="20"/>
        </w:rPr>
        <w:br/>
        <w:t xml:space="preserve">Kombinationsbehandlung mit </w:t>
      </w:r>
      <w:proofErr w:type="spellStart"/>
      <w:r w:rsidRPr="00D762A6">
        <w:rPr>
          <w:rFonts w:ascii="Arial" w:hAnsi="Arial" w:cs="Arial"/>
          <w:sz w:val="20"/>
          <w:szCs w:val="20"/>
        </w:rPr>
        <w:t>Clozapin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und Lithium. </w:t>
      </w:r>
      <w:r w:rsidRPr="00D762A6">
        <w:rPr>
          <w:rFonts w:ascii="Arial" w:hAnsi="Arial" w:cs="Arial"/>
          <w:sz w:val="20"/>
          <w:szCs w:val="20"/>
        </w:rPr>
        <w:br/>
        <w:t>Nervenarzt 67 (1996), S21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D762A6">
        <w:rPr>
          <w:rFonts w:ascii="Arial" w:hAnsi="Arial" w:cs="Arial"/>
          <w:sz w:val="20"/>
          <w:szCs w:val="20"/>
        </w:rPr>
        <w:t>Pach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J, Finkbeiner T,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>, Glaser T:</w:t>
      </w:r>
      <w:r w:rsidRPr="00D762A6">
        <w:rPr>
          <w:rFonts w:ascii="Arial" w:hAnsi="Arial" w:cs="Arial"/>
          <w:sz w:val="20"/>
          <w:szCs w:val="20"/>
        </w:rPr>
        <w:br/>
        <w:t xml:space="preserve">Rezidiv-Prophylaxe mit </w:t>
      </w:r>
      <w:proofErr w:type="spellStart"/>
      <w:r w:rsidRPr="00D762A6">
        <w:rPr>
          <w:rFonts w:ascii="Arial" w:hAnsi="Arial" w:cs="Arial"/>
          <w:sz w:val="20"/>
          <w:szCs w:val="20"/>
        </w:rPr>
        <w:t>Flupentixol-Decanoat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im 1-Jahres Verlauf. </w:t>
      </w:r>
      <w:r w:rsidRPr="00D762A6">
        <w:rPr>
          <w:rFonts w:ascii="Arial" w:hAnsi="Arial" w:cs="Arial"/>
          <w:sz w:val="20"/>
          <w:szCs w:val="20"/>
        </w:rPr>
        <w:br/>
        <w:t>Nervenarzt 69 (1998) S 95.</w:t>
      </w:r>
    </w:p>
    <w:p w:rsidR="00486D0F" w:rsidRPr="00BB45AF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D762A6">
        <w:rPr>
          <w:rFonts w:ascii="Arial" w:hAnsi="Arial" w:cs="Arial"/>
          <w:sz w:val="20"/>
          <w:szCs w:val="20"/>
        </w:rPr>
        <w:t xml:space="preserve">Bender S, Schlömer T, Friedrich A, </w:t>
      </w:r>
      <w:proofErr w:type="spellStart"/>
      <w:r w:rsidRPr="00D762A6">
        <w:rPr>
          <w:rFonts w:ascii="Arial" w:hAnsi="Arial" w:cs="Arial"/>
          <w:sz w:val="20"/>
          <w:szCs w:val="20"/>
        </w:rPr>
        <w:t>Schlebusch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A, </w:t>
      </w:r>
      <w:r w:rsidR="0072507F" w:rsidRPr="0072507F">
        <w:rPr>
          <w:rFonts w:ascii="Arial" w:hAnsi="Arial" w:cs="Arial"/>
          <w:sz w:val="20"/>
          <w:szCs w:val="20"/>
          <w:u w:val="single"/>
        </w:rPr>
        <w:t>Wolstein J</w:t>
      </w:r>
      <w:r w:rsidRPr="00D762A6">
        <w:rPr>
          <w:rFonts w:ascii="Arial" w:hAnsi="Arial" w:cs="Arial"/>
          <w:sz w:val="20"/>
          <w:szCs w:val="20"/>
        </w:rPr>
        <w:t>:</w:t>
      </w:r>
      <w:r w:rsidRPr="00D762A6">
        <w:rPr>
          <w:rFonts w:ascii="Arial" w:hAnsi="Arial" w:cs="Arial"/>
          <w:sz w:val="20"/>
          <w:szCs w:val="20"/>
        </w:rPr>
        <w:br/>
        <w:t xml:space="preserve">Computergestützte Therapie kognitiver Störungen bei schizophrenen Psychosen. </w:t>
      </w:r>
      <w:r w:rsidRPr="00D762A6">
        <w:rPr>
          <w:rFonts w:ascii="Arial" w:hAnsi="Arial" w:cs="Arial"/>
          <w:sz w:val="20"/>
          <w:szCs w:val="20"/>
        </w:rPr>
        <w:br/>
      </w:r>
      <w:proofErr w:type="spellStart"/>
      <w:r w:rsidRPr="00BB45AF">
        <w:rPr>
          <w:rFonts w:ascii="Arial" w:hAnsi="Arial" w:cs="Arial"/>
          <w:sz w:val="20"/>
          <w:szCs w:val="20"/>
          <w:lang w:val="en-US"/>
        </w:rPr>
        <w:t>Nervenarzt</w:t>
      </w:r>
      <w:proofErr w:type="spellEnd"/>
      <w:r w:rsidRPr="00BB45AF">
        <w:rPr>
          <w:rFonts w:ascii="Arial" w:hAnsi="Arial" w:cs="Arial"/>
          <w:sz w:val="20"/>
          <w:szCs w:val="20"/>
          <w:lang w:val="en-US"/>
        </w:rPr>
        <w:t xml:space="preserve"> 69 (1998) S 151.</w:t>
      </w:r>
    </w:p>
    <w:p w:rsidR="00486D0F" w:rsidRPr="00D762A6" w:rsidRDefault="0072507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Seshia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SS,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Haese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P, Adams C, Booth FA,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Reggin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JD: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Interobserver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agreement in the diagnosis of childhood headache.</w:t>
      </w:r>
      <w:r w:rsidR="00486D0F" w:rsidRPr="00D762A6">
        <w:rPr>
          <w:rFonts w:ascii="Arial" w:hAnsi="Arial" w:cs="Arial"/>
          <w:sz w:val="20"/>
          <w:szCs w:val="20"/>
          <w:lang w:val="en-GB"/>
        </w:rPr>
        <w:br/>
        <w:t xml:space="preserve">Can J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Neurol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Sci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20 </w:t>
      </w:r>
      <w:proofErr w:type="spellStart"/>
      <w:r w:rsidR="00486D0F" w:rsidRPr="00D762A6">
        <w:rPr>
          <w:rFonts w:ascii="Arial" w:hAnsi="Arial" w:cs="Arial"/>
          <w:sz w:val="20"/>
          <w:szCs w:val="20"/>
          <w:lang w:val="en-GB"/>
        </w:rPr>
        <w:t>suppl</w:t>
      </w:r>
      <w:proofErr w:type="spellEnd"/>
      <w:r w:rsidR="00486D0F" w:rsidRPr="00D762A6">
        <w:rPr>
          <w:rFonts w:ascii="Arial" w:hAnsi="Arial" w:cs="Arial"/>
          <w:sz w:val="20"/>
          <w:szCs w:val="20"/>
          <w:lang w:val="en-GB"/>
        </w:rPr>
        <w:t xml:space="preserve"> 2 (1993) S37</w:t>
      </w:r>
    </w:p>
    <w:p w:rsidR="00486D0F" w:rsidRPr="00DF01E0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  <w:lang w:val="en-GB"/>
        </w:rPr>
        <w:t xml:space="preserve">Müller B., </w:t>
      </w:r>
      <w:proofErr w:type="spellStart"/>
      <w:smartTag w:uri="urn:schemas-microsoft-com:office:smarttags" w:element="place">
        <w:smartTag w:uri="urn:schemas:contacts" w:element="Sn">
          <w:r w:rsidRPr="00D762A6">
            <w:rPr>
              <w:rFonts w:ascii="Arial" w:hAnsi="Arial" w:cs="Arial"/>
              <w:sz w:val="20"/>
              <w:szCs w:val="20"/>
              <w:lang w:val="en-GB"/>
            </w:rPr>
            <w:t>Grzella</w:t>
          </w:r>
        </w:smartTag>
        <w:proofErr w:type="spellEnd"/>
        <w:r w:rsidRPr="00D762A6">
          <w:rPr>
            <w:rFonts w:ascii="Arial" w:hAnsi="Arial" w:cs="Arial"/>
            <w:sz w:val="20"/>
            <w:szCs w:val="20"/>
            <w:lang w:val="en-GB"/>
          </w:rPr>
          <w:t xml:space="preserve"> </w:t>
        </w:r>
        <w:smartTag w:uri="urn:schemas:contacts" w:element="Sn">
          <w:r w:rsidRPr="00D762A6">
            <w:rPr>
              <w:rFonts w:ascii="Arial" w:hAnsi="Arial" w:cs="Arial"/>
              <w:sz w:val="20"/>
              <w:szCs w:val="20"/>
              <w:lang w:val="en-GB"/>
            </w:rPr>
            <w:t>I.</w:t>
          </w:r>
        </w:smartTag>
      </w:smartTag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R.D., Bender S.,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., </w:t>
      </w:r>
      <w:proofErr w:type="spellStart"/>
      <w:smartTag w:uri="urn:schemas-microsoft-com:office:smarttags" w:element="place">
        <w:smartTag w:uri="urn:schemas-microsoft-com:office:smarttags" w:element="PlaceName">
          <w:r w:rsidRPr="00D762A6">
            <w:rPr>
              <w:rFonts w:ascii="Arial" w:hAnsi="Arial" w:cs="Arial"/>
              <w:sz w:val="20"/>
              <w:szCs w:val="20"/>
              <w:lang w:val="en-GB"/>
            </w:rPr>
            <w:t>Schall</w:t>
          </w:r>
        </w:smartTag>
        <w:proofErr w:type="spellEnd"/>
        <w:r w:rsidRPr="00D762A6">
          <w:rPr>
            <w:rFonts w:ascii="Arial" w:hAnsi="Arial" w:cs="Arial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D762A6">
            <w:rPr>
              <w:rFonts w:ascii="Arial" w:hAnsi="Arial" w:cs="Arial"/>
              <w:sz w:val="20"/>
              <w:szCs w:val="20"/>
              <w:lang w:val="en-GB"/>
            </w:rPr>
            <w:t>U.</w:t>
          </w:r>
        </w:smartTag>
      </w:smartTag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D.,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Sartory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G. Novelty -elicited mismatch negativity (MMN) on admission and discharge in schizophrenia: MMN decreases with treatment. 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F01E0">
        <w:rPr>
          <w:rFonts w:ascii="Arial" w:hAnsi="Arial" w:cs="Arial"/>
          <w:sz w:val="20"/>
          <w:szCs w:val="20"/>
        </w:rPr>
        <w:t>Psychophysiology</w:t>
      </w:r>
      <w:proofErr w:type="spellEnd"/>
      <w:r w:rsidRPr="00DF01E0">
        <w:rPr>
          <w:rFonts w:ascii="Arial" w:hAnsi="Arial" w:cs="Arial"/>
          <w:sz w:val="20"/>
          <w:szCs w:val="20"/>
        </w:rPr>
        <w:t xml:space="preserve">, 36 </w:t>
      </w:r>
      <w:proofErr w:type="spellStart"/>
      <w:r w:rsidRPr="00DF01E0">
        <w:rPr>
          <w:rFonts w:ascii="Arial" w:hAnsi="Arial" w:cs="Arial"/>
          <w:sz w:val="20"/>
          <w:szCs w:val="20"/>
        </w:rPr>
        <w:t>suppl</w:t>
      </w:r>
      <w:proofErr w:type="spellEnd"/>
      <w:r w:rsidRPr="00DF01E0">
        <w:rPr>
          <w:rFonts w:ascii="Arial" w:hAnsi="Arial" w:cs="Arial"/>
          <w:sz w:val="20"/>
          <w:szCs w:val="20"/>
        </w:rPr>
        <w:t xml:space="preserve">. 1 (1999), 83. 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D762A6">
        <w:rPr>
          <w:rFonts w:ascii="Arial" w:hAnsi="Arial" w:cs="Arial"/>
          <w:sz w:val="20"/>
          <w:szCs w:val="20"/>
        </w:rPr>
        <w:t xml:space="preserve">Wolstein, J., Schall, U., Bender, S., </w:t>
      </w:r>
      <w:proofErr w:type="spellStart"/>
      <w:r w:rsidRPr="00D762A6">
        <w:rPr>
          <w:rFonts w:ascii="Arial" w:hAnsi="Arial" w:cs="Arial"/>
          <w:sz w:val="20"/>
          <w:szCs w:val="20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, M., Müller, B., </w:t>
      </w:r>
      <w:proofErr w:type="spellStart"/>
      <w:r w:rsidRPr="00D762A6">
        <w:rPr>
          <w:rFonts w:ascii="Arial" w:hAnsi="Arial" w:cs="Arial"/>
          <w:sz w:val="20"/>
          <w:szCs w:val="20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, D. </w:t>
      </w:r>
      <w:proofErr w:type="spellStart"/>
      <w:r w:rsidRPr="00D762A6">
        <w:rPr>
          <w:rFonts w:ascii="Arial" w:hAnsi="Arial" w:cs="Arial"/>
          <w:sz w:val="20"/>
          <w:szCs w:val="20"/>
        </w:rPr>
        <w:t>and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2A6">
        <w:rPr>
          <w:rFonts w:ascii="Arial" w:hAnsi="Arial" w:cs="Arial"/>
          <w:sz w:val="20"/>
          <w:szCs w:val="20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, R. D.. 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Lateralization of gated N1 potentials in schizophrenia: </w:t>
      </w:r>
      <w:r w:rsidRPr="00D762A6">
        <w:rPr>
          <w:rFonts w:ascii="Arial" w:hAnsi="Arial" w:cs="Arial"/>
          <w:sz w:val="20"/>
          <w:szCs w:val="20"/>
          <w:lang w:val="en-GB"/>
        </w:rPr>
        <w:br/>
        <w:t>European Archives of Psychiatry and Clinical Neuroscience, 245 (Suppl. 2) (1999), S109.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D762A6">
        <w:rPr>
          <w:rFonts w:ascii="Arial" w:hAnsi="Arial" w:cs="Arial"/>
          <w:sz w:val="20"/>
          <w:szCs w:val="20"/>
          <w:lang w:val="en-GB"/>
        </w:rPr>
        <w:t xml:space="preserve">Bender, S., Wolstein, J.,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Butorac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M.,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Grzella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I.,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Ortmann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K.,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Zerbin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D.,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U., &amp;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Oades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, R. D. Therapy monitoring with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prepulse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inhibition in an active auditory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discimination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in patients with schizophrenia. </w:t>
      </w:r>
      <w:r w:rsidRPr="00D762A6">
        <w:rPr>
          <w:rFonts w:ascii="Arial" w:hAnsi="Arial" w:cs="Arial"/>
          <w:sz w:val="20"/>
          <w:szCs w:val="20"/>
          <w:lang w:val="en-GB"/>
        </w:rPr>
        <w:br/>
        <w:t>Schizophrenia Research, 18, (1996) 224.</w:t>
      </w:r>
    </w:p>
    <w:p w:rsidR="00486D0F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D762A6">
            <w:rPr>
              <w:rFonts w:ascii="Arial" w:hAnsi="Arial" w:cs="Arial"/>
              <w:sz w:val="20"/>
              <w:szCs w:val="20"/>
              <w:lang w:val="en-GB"/>
            </w:rPr>
            <w:t>Oades</w:t>
          </w:r>
          <w:proofErr w:type="spellEnd"/>
          <w:r w:rsidRPr="00D762A6">
            <w:rPr>
              <w:rFonts w:ascii="Arial" w:hAnsi="Arial" w:cs="Arial"/>
              <w:sz w:val="20"/>
              <w:szCs w:val="20"/>
              <w:lang w:val="en-GB"/>
            </w:rPr>
            <w:t xml:space="preserve"> RD</w:t>
          </w:r>
        </w:smartTag>
      </w:smartTag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r w:rsidR="0072507F" w:rsidRPr="0072507F">
        <w:rPr>
          <w:rFonts w:ascii="Arial" w:hAnsi="Arial" w:cs="Arial"/>
          <w:sz w:val="20"/>
          <w:szCs w:val="20"/>
          <w:u w:val="single"/>
          <w:lang w:val="en-GB"/>
        </w:rPr>
        <w:t>Wolstein J</w:t>
      </w:r>
      <w:r w:rsidRPr="00D762A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Schall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U, Bender S:</w:t>
      </w:r>
      <w:r w:rsidRPr="00D762A6">
        <w:rPr>
          <w:rFonts w:ascii="Arial" w:hAnsi="Arial" w:cs="Arial"/>
          <w:sz w:val="20"/>
          <w:szCs w:val="20"/>
          <w:lang w:val="en-GB"/>
        </w:rPr>
        <w:br/>
        <w:t xml:space="preserve">Lateralized left trait- and right state-dependent </w:t>
      </w:r>
      <w:proofErr w:type="spellStart"/>
      <w:r w:rsidRPr="00D762A6">
        <w:rPr>
          <w:rFonts w:ascii="Arial" w:hAnsi="Arial" w:cs="Arial"/>
          <w:sz w:val="20"/>
          <w:szCs w:val="20"/>
          <w:lang w:val="en-GB"/>
        </w:rPr>
        <w:t>prepulse</w:t>
      </w:r>
      <w:proofErr w:type="spellEnd"/>
      <w:r w:rsidRPr="00D762A6">
        <w:rPr>
          <w:rFonts w:ascii="Arial" w:hAnsi="Arial" w:cs="Arial"/>
          <w:sz w:val="20"/>
          <w:szCs w:val="20"/>
          <w:lang w:val="en-GB"/>
        </w:rPr>
        <w:t xml:space="preserve"> inhibition of the N1-ERP in schizophrenia.</w:t>
      </w:r>
      <w:r w:rsidRPr="00D762A6">
        <w:rPr>
          <w:rFonts w:ascii="Arial" w:hAnsi="Arial" w:cs="Arial"/>
          <w:sz w:val="20"/>
          <w:szCs w:val="20"/>
          <w:lang w:val="en-GB"/>
        </w:rPr>
        <w:br/>
      </w:r>
      <w:proofErr w:type="spellStart"/>
      <w:r w:rsidRPr="00D762A6">
        <w:rPr>
          <w:rFonts w:ascii="Arial" w:hAnsi="Arial" w:cs="Arial"/>
          <w:sz w:val="20"/>
          <w:szCs w:val="20"/>
        </w:rPr>
        <w:t>Psychophysiology</w:t>
      </w:r>
      <w:proofErr w:type="spellEnd"/>
      <w:r w:rsidRPr="00D762A6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D762A6">
        <w:rPr>
          <w:rFonts w:ascii="Arial" w:hAnsi="Arial" w:cs="Arial"/>
          <w:sz w:val="20"/>
          <w:szCs w:val="20"/>
        </w:rPr>
        <w:t>Suppl</w:t>
      </w:r>
      <w:proofErr w:type="spellEnd"/>
      <w:r w:rsidRPr="00D762A6">
        <w:rPr>
          <w:rFonts w:ascii="Arial" w:hAnsi="Arial" w:cs="Arial"/>
          <w:sz w:val="20"/>
          <w:szCs w:val="20"/>
        </w:rPr>
        <w:t>. 1 (1999), 86.</w:t>
      </w:r>
    </w:p>
    <w:p w:rsidR="00071CBC" w:rsidRPr="00071CBC" w:rsidRDefault="00071CBC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071CBC">
        <w:rPr>
          <w:rFonts w:ascii="Arial" w:hAnsi="Arial" w:cs="Arial"/>
          <w:sz w:val="20"/>
          <w:szCs w:val="20"/>
        </w:rPr>
        <w:t xml:space="preserve">Stürmer M, </w:t>
      </w:r>
      <w:proofErr w:type="spellStart"/>
      <w:r w:rsidRPr="00071CBC">
        <w:rPr>
          <w:rFonts w:ascii="Arial" w:hAnsi="Arial" w:cs="Arial"/>
          <w:sz w:val="20"/>
          <w:szCs w:val="20"/>
        </w:rPr>
        <w:t>Wurdak</w:t>
      </w:r>
      <w:proofErr w:type="spellEnd"/>
      <w:r w:rsidRPr="00071CBC">
        <w:rPr>
          <w:rFonts w:ascii="Arial" w:hAnsi="Arial" w:cs="Arial"/>
          <w:sz w:val="20"/>
          <w:szCs w:val="20"/>
        </w:rPr>
        <w:t xml:space="preserve"> M, </w:t>
      </w:r>
      <w:r w:rsidRPr="00071CBC">
        <w:rPr>
          <w:rFonts w:ascii="Arial" w:hAnsi="Arial" w:cs="Arial"/>
          <w:sz w:val="20"/>
          <w:szCs w:val="20"/>
          <w:u w:val="single"/>
        </w:rPr>
        <w:t>Wolstein J</w:t>
      </w:r>
      <w:r w:rsidRPr="00071CBC">
        <w:rPr>
          <w:rFonts w:ascii="Arial" w:hAnsi="Arial" w:cs="Arial"/>
          <w:sz w:val="20"/>
          <w:szCs w:val="20"/>
        </w:rPr>
        <w:t xml:space="preserve"> (2011) Rauschtrinken im Kindes- und Jugendalter - Trinkmotive und Geschlechtsunterschiede. Umweltmedizin in Forschung und Praxis 16, 360-361 </w:t>
      </w:r>
    </w:p>
    <w:p w:rsidR="00071CBC" w:rsidRPr="00071CBC" w:rsidRDefault="00071CBC" w:rsidP="00071CBC">
      <w:pPr>
        <w:pStyle w:val="StandardWeb"/>
        <w:spacing w:before="120"/>
        <w:rPr>
          <w:rFonts w:ascii="Arial" w:hAnsi="Arial" w:cs="Arial"/>
          <w:sz w:val="20"/>
          <w:szCs w:val="20"/>
        </w:rPr>
      </w:pPr>
      <w:r w:rsidRPr="00071CBC">
        <w:rPr>
          <w:rFonts w:ascii="Arial" w:hAnsi="Arial" w:cs="Arial"/>
          <w:sz w:val="20"/>
          <w:szCs w:val="20"/>
        </w:rPr>
        <w:t xml:space="preserve">Stürmer M, </w:t>
      </w:r>
      <w:r w:rsidRPr="00071CBC">
        <w:rPr>
          <w:rFonts w:ascii="Arial" w:hAnsi="Arial" w:cs="Arial"/>
          <w:sz w:val="20"/>
          <w:szCs w:val="20"/>
          <w:u w:val="single"/>
        </w:rPr>
        <w:t>Wolstein J</w:t>
      </w:r>
      <w:r w:rsidRPr="00071CB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71CBC">
        <w:rPr>
          <w:rFonts w:ascii="Arial" w:hAnsi="Arial" w:cs="Arial"/>
          <w:sz w:val="20"/>
          <w:szCs w:val="20"/>
        </w:rPr>
        <w:t>HaLT</w:t>
      </w:r>
      <w:proofErr w:type="spellEnd"/>
      <w:r w:rsidRPr="00071CBC">
        <w:rPr>
          <w:rFonts w:ascii="Arial" w:hAnsi="Arial" w:cs="Arial"/>
          <w:sz w:val="20"/>
          <w:szCs w:val="20"/>
        </w:rPr>
        <w:t xml:space="preserve"> in Bayern – Implementierung, Inanspruchnahme, Effekte. Sucht (2012), 58, S1, 05-003 </w:t>
      </w:r>
    </w:p>
    <w:p w:rsidR="00071CBC" w:rsidRPr="00D762A6" w:rsidRDefault="00071CBC" w:rsidP="00071CBC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071CBC">
        <w:rPr>
          <w:rFonts w:ascii="Arial" w:hAnsi="Arial" w:cs="Arial"/>
          <w:sz w:val="20"/>
          <w:szCs w:val="20"/>
        </w:rPr>
        <w:t xml:space="preserve">Stürmer M, </w:t>
      </w:r>
      <w:r w:rsidRPr="00071CBC">
        <w:rPr>
          <w:rFonts w:ascii="Arial" w:hAnsi="Arial" w:cs="Arial"/>
          <w:sz w:val="20"/>
          <w:szCs w:val="20"/>
          <w:u w:val="single"/>
        </w:rPr>
        <w:t>Wolstein J</w:t>
      </w:r>
      <w:r w:rsidRPr="00071CBC">
        <w:rPr>
          <w:rFonts w:ascii="Arial" w:hAnsi="Arial" w:cs="Arial"/>
          <w:sz w:val="20"/>
          <w:szCs w:val="20"/>
        </w:rPr>
        <w:t>: Geschlechtsunterschiede bei jugendlichen Rauschtrinkern. Suchttherapie (2011), S1, 9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> </w:t>
      </w:r>
    </w:p>
    <w:p w:rsidR="00486D0F" w:rsidRPr="00D762A6" w:rsidRDefault="00486D0F" w:rsidP="00C823C5">
      <w:pPr>
        <w:pStyle w:val="Untertitel"/>
      </w:pPr>
      <w:r w:rsidRPr="00D762A6">
        <w:lastRenderedPageBreak/>
        <w:t>Dissertation</w:t>
      </w:r>
    </w:p>
    <w:p w:rsidR="00486D0F" w:rsidRPr="00D762A6" w:rsidRDefault="00486D0F" w:rsidP="00D762A6">
      <w:pPr>
        <w:pStyle w:val="Standard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D762A6">
        <w:rPr>
          <w:rFonts w:ascii="Arial" w:hAnsi="Arial" w:cs="Arial"/>
          <w:sz w:val="20"/>
          <w:szCs w:val="20"/>
        </w:rPr>
        <w:t xml:space="preserve">Das Schultergelenk: Anatomische Untersuchungen und computergestützte Vermessungen unter Anwendung der </w:t>
      </w:r>
      <w:proofErr w:type="spellStart"/>
      <w:r w:rsidRPr="00D762A6">
        <w:rPr>
          <w:rFonts w:ascii="Arial" w:hAnsi="Arial" w:cs="Arial"/>
          <w:sz w:val="20"/>
          <w:szCs w:val="20"/>
        </w:rPr>
        <w:t>Moiré</w:t>
      </w:r>
      <w:proofErr w:type="spellEnd"/>
      <w:r w:rsidRPr="00D762A6">
        <w:rPr>
          <w:rFonts w:ascii="Arial" w:hAnsi="Arial" w:cs="Arial"/>
          <w:sz w:val="20"/>
          <w:szCs w:val="20"/>
        </w:rPr>
        <w:t>-Topographie. Köln (1991)</w:t>
      </w:r>
    </w:p>
    <w:p w:rsidR="00486D0F" w:rsidRPr="00D762A6" w:rsidRDefault="00486D0F" w:rsidP="00D762A6">
      <w:pPr>
        <w:spacing w:before="120"/>
        <w:rPr>
          <w:rFonts w:ascii="Arial" w:hAnsi="Arial" w:cs="Arial"/>
          <w:sz w:val="20"/>
          <w:szCs w:val="20"/>
        </w:rPr>
      </w:pPr>
    </w:p>
    <w:sectPr w:rsidR="00486D0F" w:rsidRPr="00D762A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04" w:rsidRDefault="00CE0004">
      <w:r>
        <w:separator/>
      </w:r>
    </w:p>
  </w:endnote>
  <w:endnote w:type="continuationSeparator" w:id="0">
    <w:p w:rsidR="00CE0004" w:rsidRDefault="00CE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F1" w:rsidRDefault="00C726F1">
    <w:pPr>
      <w:pStyle w:val="Fuzeile"/>
      <w:rPr>
        <w:rFonts w:ascii="Arial" w:hAnsi="Arial" w:cs="Arial"/>
        <w:sz w:val="16"/>
        <w:szCs w:val="16"/>
      </w:rPr>
    </w:pPr>
  </w:p>
  <w:p w:rsidR="00C726F1" w:rsidRDefault="00C726F1" w:rsidP="000D193D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C726F1" w:rsidRPr="000D193D" w:rsidRDefault="00C726F1">
    <w:pPr>
      <w:pStyle w:val="Fuzeile"/>
      <w:rPr>
        <w:rFonts w:ascii="Arial" w:hAnsi="Arial" w:cs="Arial"/>
        <w:sz w:val="16"/>
        <w:szCs w:val="16"/>
      </w:rPr>
    </w:pPr>
    <w:r w:rsidRPr="000D193D">
      <w:rPr>
        <w:rFonts w:ascii="Arial" w:hAnsi="Arial" w:cs="Arial"/>
        <w:sz w:val="16"/>
        <w:szCs w:val="16"/>
      </w:rPr>
      <w:t xml:space="preserve">Publikationen J. Wolstein </w:t>
    </w:r>
    <w:r w:rsidRPr="000D193D">
      <w:rPr>
        <w:rFonts w:ascii="Arial" w:hAnsi="Arial" w:cs="Arial"/>
        <w:sz w:val="16"/>
        <w:szCs w:val="16"/>
      </w:rPr>
      <w:tab/>
    </w:r>
    <w:r w:rsidRPr="000D193D">
      <w:rPr>
        <w:rFonts w:ascii="Arial" w:hAnsi="Arial" w:cs="Arial"/>
        <w:sz w:val="16"/>
        <w:szCs w:val="16"/>
      </w:rPr>
      <w:fldChar w:fldCharType="begin"/>
    </w:r>
    <w:r w:rsidRPr="000D193D">
      <w:rPr>
        <w:rFonts w:ascii="Arial" w:hAnsi="Arial" w:cs="Arial"/>
        <w:sz w:val="16"/>
        <w:szCs w:val="16"/>
      </w:rPr>
      <w:instrText xml:space="preserve"> DATE \@ "dd.MM.yyyy" </w:instrText>
    </w:r>
    <w:r w:rsidRPr="000D193D">
      <w:rPr>
        <w:rFonts w:ascii="Arial" w:hAnsi="Arial" w:cs="Arial"/>
        <w:sz w:val="16"/>
        <w:szCs w:val="16"/>
      </w:rPr>
      <w:fldChar w:fldCharType="separate"/>
    </w:r>
    <w:r w:rsidR="00010435">
      <w:rPr>
        <w:rFonts w:ascii="Arial" w:hAnsi="Arial" w:cs="Arial"/>
        <w:noProof/>
        <w:sz w:val="16"/>
        <w:szCs w:val="16"/>
      </w:rPr>
      <w:t>06.10.2016</w:t>
    </w:r>
    <w:r w:rsidRPr="000D193D">
      <w:rPr>
        <w:rFonts w:ascii="Arial" w:hAnsi="Arial" w:cs="Arial"/>
        <w:sz w:val="16"/>
        <w:szCs w:val="16"/>
      </w:rPr>
      <w:fldChar w:fldCharType="end"/>
    </w:r>
    <w:r w:rsidRPr="000D193D">
      <w:rPr>
        <w:rFonts w:ascii="Arial" w:hAnsi="Arial" w:cs="Arial"/>
        <w:sz w:val="16"/>
        <w:szCs w:val="16"/>
      </w:rPr>
      <w:tab/>
      <w:t xml:space="preserve">Seite </w:t>
    </w:r>
    <w:r w:rsidRPr="000D193D">
      <w:rPr>
        <w:rStyle w:val="Seitenzahl"/>
        <w:rFonts w:ascii="Arial" w:hAnsi="Arial" w:cs="Arial"/>
        <w:sz w:val="16"/>
        <w:szCs w:val="16"/>
      </w:rPr>
      <w:fldChar w:fldCharType="begin"/>
    </w:r>
    <w:r w:rsidRPr="000D193D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0D193D">
      <w:rPr>
        <w:rStyle w:val="Seitenzahl"/>
        <w:rFonts w:ascii="Arial" w:hAnsi="Arial" w:cs="Arial"/>
        <w:sz w:val="16"/>
        <w:szCs w:val="16"/>
      </w:rPr>
      <w:fldChar w:fldCharType="separate"/>
    </w:r>
    <w:r w:rsidR="001F1B50">
      <w:rPr>
        <w:rStyle w:val="Seitenzahl"/>
        <w:rFonts w:ascii="Arial" w:hAnsi="Arial" w:cs="Arial"/>
        <w:noProof/>
        <w:sz w:val="16"/>
        <w:szCs w:val="16"/>
      </w:rPr>
      <w:t>7</w:t>
    </w:r>
    <w:r w:rsidRPr="000D193D">
      <w:rPr>
        <w:rStyle w:val="Seitenzahl"/>
        <w:rFonts w:ascii="Arial" w:hAnsi="Arial" w:cs="Arial"/>
        <w:sz w:val="16"/>
        <w:szCs w:val="16"/>
      </w:rPr>
      <w:fldChar w:fldCharType="end"/>
    </w:r>
    <w:r w:rsidRPr="000D193D">
      <w:rPr>
        <w:rStyle w:val="Seitenzahl"/>
        <w:rFonts w:ascii="Arial" w:hAnsi="Arial" w:cs="Arial"/>
        <w:sz w:val="16"/>
        <w:szCs w:val="16"/>
      </w:rPr>
      <w:t xml:space="preserve"> von </w:t>
    </w:r>
    <w:r w:rsidRPr="000D193D">
      <w:rPr>
        <w:rStyle w:val="Seitenzahl"/>
        <w:rFonts w:ascii="Arial" w:hAnsi="Arial" w:cs="Arial"/>
        <w:sz w:val="16"/>
        <w:szCs w:val="16"/>
      </w:rPr>
      <w:fldChar w:fldCharType="begin"/>
    </w:r>
    <w:r w:rsidRPr="000D193D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0D193D">
      <w:rPr>
        <w:rStyle w:val="Seitenzahl"/>
        <w:rFonts w:ascii="Arial" w:hAnsi="Arial" w:cs="Arial"/>
        <w:sz w:val="16"/>
        <w:szCs w:val="16"/>
      </w:rPr>
      <w:fldChar w:fldCharType="separate"/>
    </w:r>
    <w:r w:rsidR="001F1B50">
      <w:rPr>
        <w:rStyle w:val="Seitenzahl"/>
        <w:rFonts w:ascii="Arial" w:hAnsi="Arial" w:cs="Arial"/>
        <w:noProof/>
        <w:sz w:val="16"/>
        <w:szCs w:val="16"/>
      </w:rPr>
      <w:t>7</w:t>
    </w:r>
    <w:r w:rsidRPr="000D193D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04" w:rsidRDefault="00CE0004">
      <w:r>
        <w:separator/>
      </w:r>
    </w:p>
  </w:footnote>
  <w:footnote w:type="continuationSeparator" w:id="0">
    <w:p w:rsidR="00CE0004" w:rsidRDefault="00CE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0F"/>
    <w:rsid w:val="00010435"/>
    <w:rsid w:val="000141E6"/>
    <w:rsid w:val="00071CBC"/>
    <w:rsid w:val="000D193D"/>
    <w:rsid w:val="001033C7"/>
    <w:rsid w:val="00144498"/>
    <w:rsid w:val="0015638A"/>
    <w:rsid w:val="00164B3B"/>
    <w:rsid w:val="001C74C3"/>
    <w:rsid w:val="001F1B50"/>
    <w:rsid w:val="00265A93"/>
    <w:rsid w:val="00266A58"/>
    <w:rsid w:val="00286467"/>
    <w:rsid w:val="0031282F"/>
    <w:rsid w:val="003576CA"/>
    <w:rsid w:val="00361782"/>
    <w:rsid w:val="003E2A90"/>
    <w:rsid w:val="0046068C"/>
    <w:rsid w:val="00486D0F"/>
    <w:rsid w:val="00503907"/>
    <w:rsid w:val="00510639"/>
    <w:rsid w:val="00543966"/>
    <w:rsid w:val="005A7302"/>
    <w:rsid w:val="005F319F"/>
    <w:rsid w:val="0072507F"/>
    <w:rsid w:val="007C17D4"/>
    <w:rsid w:val="0080362A"/>
    <w:rsid w:val="00813737"/>
    <w:rsid w:val="009B6867"/>
    <w:rsid w:val="00A00E5B"/>
    <w:rsid w:val="00A42E8B"/>
    <w:rsid w:val="00A5259F"/>
    <w:rsid w:val="00A66DA7"/>
    <w:rsid w:val="00BB05B8"/>
    <w:rsid w:val="00BB45AF"/>
    <w:rsid w:val="00C22475"/>
    <w:rsid w:val="00C315FB"/>
    <w:rsid w:val="00C726F1"/>
    <w:rsid w:val="00C823C5"/>
    <w:rsid w:val="00C90321"/>
    <w:rsid w:val="00C9735A"/>
    <w:rsid w:val="00CE0004"/>
    <w:rsid w:val="00CE676C"/>
    <w:rsid w:val="00D042F4"/>
    <w:rsid w:val="00D2392E"/>
    <w:rsid w:val="00D762A6"/>
    <w:rsid w:val="00D82B74"/>
    <w:rsid w:val="00D9237E"/>
    <w:rsid w:val="00DF01E0"/>
    <w:rsid w:val="00E47BB0"/>
    <w:rsid w:val="00E826E8"/>
    <w:rsid w:val="00F71016"/>
    <w:rsid w:val="00F75260"/>
    <w:rsid w:val="00F8553B"/>
    <w:rsid w:val="00FC0764"/>
    <w:rsid w:val="00FC0FCE"/>
    <w:rsid w:val="00FD55FD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:contacts" w:name="S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C973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3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86D0F"/>
    <w:pPr>
      <w:spacing w:before="100" w:beforeAutospacing="1" w:after="100" w:afterAutospacing="1"/>
    </w:pPr>
  </w:style>
  <w:style w:type="paragraph" w:styleId="Kopfzeile">
    <w:name w:val="header"/>
    <w:basedOn w:val="Standard"/>
    <w:rsid w:val="00E826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26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26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A93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C973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3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86D0F"/>
    <w:pPr>
      <w:spacing w:before="100" w:beforeAutospacing="1" w:after="100" w:afterAutospacing="1"/>
    </w:pPr>
  </w:style>
  <w:style w:type="paragraph" w:styleId="Kopfzeile">
    <w:name w:val="header"/>
    <w:basedOn w:val="Standard"/>
    <w:rsid w:val="00E826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26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26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A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A93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5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5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46B3-393F-43B3-A544-2F3F1B2F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2438</Words>
  <Characters>15361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Publikationen zum Thema Sucht</vt:lpstr>
    </vt:vector>
  </TitlesOfParts>
  <Company>Universität Bamberg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Publikationen zum Thema Sucht</dc:title>
  <dc:creator>ba2pa01</dc:creator>
  <cp:lastModifiedBy>Jörg Wolstein</cp:lastModifiedBy>
  <cp:revision>9</cp:revision>
  <cp:lastPrinted>2013-01-18T17:12:00Z</cp:lastPrinted>
  <dcterms:created xsi:type="dcterms:W3CDTF">2016-09-26T10:53:00Z</dcterms:created>
  <dcterms:modified xsi:type="dcterms:W3CDTF">2016-10-06T10:52:00Z</dcterms:modified>
</cp:coreProperties>
</file>