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7135" w14:textId="268E2641" w:rsidR="00E2320E" w:rsidRDefault="00F36E33" w:rsidP="00F36E33">
      <w:pPr>
        <w:ind w:left="12036" w:firstLine="708"/>
        <w:rPr>
          <w:rFonts w:ascii="UB Scala" w:hAnsi="UB Scala"/>
          <w:b/>
          <w:bCs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F5632EC" wp14:editId="28429A47">
            <wp:simplePos x="0" y="0"/>
            <wp:positionH relativeFrom="column">
              <wp:posOffset>8176260</wp:posOffset>
            </wp:positionH>
            <wp:positionV relativeFrom="paragraph">
              <wp:posOffset>-442595</wp:posOffset>
            </wp:positionV>
            <wp:extent cx="1323975" cy="1323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4694A" w14:textId="77777777" w:rsidR="00F36E33" w:rsidRDefault="00F36E33">
      <w:pPr>
        <w:rPr>
          <w:rFonts w:ascii="UB Scala" w:hAnsi="UB Scala"/>
          <w:b/>
          <w:bCs/>
          <w:sz w:val="28"/>
          <w:szCs w:val="28"/>
        </w:rPr>
      </w:pPr>
    </w:p>
    <w:p w14:paraId="61206031" w14:textId="77777777" w:rsidR="00DF71C4" w:rsidRDefault="00DF71C4">
      <w:pPr>
        <w:rPr>
          <w:rFonts w:ascii="UB Scala" w:hAnsi="UB Scala"/>
          <w:b/>
          <w:bCs/>
          <w:sz w:val="28"/>
          <w:szCs w:val="28"/>
        </w:rPr>
      </w:pPr>
    </w:p>
    <w:p w14:paraId="0D9CD09B" w14:textId="39535170" w:rsidR="00B81831" w:rsidRDefault="00085E49">
      <w:pPr>
        <w:rPr>
          <w:rFonts w:ascii="UB Scala" w:hAnsi="UB Scala"/>
          <w:b/>
          <w:bCs/>
          <w:sz w:val="28"/>
          <w:szCs w:val="28"/>
        </w:rPr>
      </w:pPr>
      <w:r w:rsidRPr="00085E49">
        <w:rPr>
          <w:rFonts w:ascii="UB Scala" w:hAnsi="UB Scala"/>
          <w:b/>
          <w:bCs/>
          <w:sz w:val="28"/>
          <w:szCs w:val="28"/>
        </w:rPr>
        <w:t>ANERKENNUNG VON STUDIENLEISTUNGEN für den Masterstudiengang Religionen verstehen</w:t>
      </w:r>
      <w:r w:rsidR="00DF71C4">
        <w:rPr>
          <w:rFonts w:ascii="UB Scala" w:hAnsi="UB Scala"/>
          <w:b/>
          <w:bCs/>
          <w:sz w:val="28"/>
          <w:szCs w:val="28"/>
        </w:rPr>
        <w:t xml:space="preserve"> mit Schwerpunkt </w:t>
      </w:r>
    </w:p>
    <w:p w14:paraId="53CD625D" w14:textId="6BFAE890" w:rsidR="00D35D81" w:rsidRPr="00D35D81" w:rsidRDefault="00D35D81" w:rsidP="008851D3">
      <w:pPr>
        <w:rPr>
          <w:rFonts w:ascii="UB Scala" w:hAnsi="UB Scala"/>
          <w:b/>
          <w:bCs/>
          <w:sz w:val="28"/>
          <w:szCs w:val="28"/>
        </w:rPr>
      </w:pPr>
      <w:r w:rsidRPr="00D35D81">
        <w:rPr>
          <w:rFonts w:ascii="UB Scala" w:hAnsi="UB Scala"/>
          <w:b/>
          <w:bCs/>
          <w:sz w:val="28"/>
          <w:szCs w:val="28"/>
        </w:rPr>
        <w:t xml:space="preserve">Öffentliche Theologie </w:t>
      </w:r>
    </w:p>
    <w:p w14:paraId="3BED5186" w14:textId="5D758A29" w:rsidR="008851D3" w:rsidRDefault="00A4446C" w:rsidP="008851D3">
      <w:r>
        <w:t>Herkunftsstudiengang</w:t>
      </w:r>
      <w:r w:rsidR="00E2320E">
        <w:t xml:space="preserve"> / </w:t>
      </w:r>
      <w:bookmarkStart w:id="0" w:name="_GoBack"/>
      <w:bookmarkEnd w:id="0"/>
      <w:r w:rsidR="00437F7B">
        <w:t>Universität: _</w:t>
      </w:r>
      <w:r>
        <w:t>________________________________________________________</w:t>
      </w:r>
      <w:r w:rsidR="008851D3">
        <w:t>___________________________________________</w:t>
      </w:r>
    </w:p>
    <w:p w14:paraId="3F02D9AA" w14:textId="77777777" w:rsidR="00085E49" w:rsidRDefault="00085E49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5387"/>
        <w:gridCol w:w="2091"/>
      </w:tblGrid>
      <w:tr w:rsidR="00722887" w:rsidRPr="00722887" w14:paraId="4BA34506" w14:textId="77777777" w:rsidTr="00647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2DF2EC1" w14:textId="77777777" w:rsidR="00722887" w:rsidRPr="00722887" w:rsidRDefault="00722887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271198A7" w14:textId="6AE69814" w:rsidR="00722887" w:rsidRPr="00722887" w:rsidRDefault="007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722887">
              <w:rPr>
                <w:rFonts w:ascii="UB Scala" w:hAnsi="UB Scala"/>
              </w:rPr>
              <w:t>Module M</w:t>
            </w:r>
            <w:r>
              <w:rPr>
                <w:rFonts w:ascii="UB Scala" w:hAnsi="UB Scala"/>
              </w:rPr>
              <w:t>.</w:t>
            </w:r>
            <w:r w:rsidRPr="00722887">
              <w:rPr>
                <w:rFonts w:ascii="UB Scala" w:hAnsi="UB Scala"/>
              </w:rPr>
              <w:t>A</w:t>
            </w:r>
            <w:r>
              <w:rPr>
                <w:rFonts w:ascii="UB Scala" w:hAnsi="UB Scala"/>
              </w:rPr>
              <w:t>.</w:t>
            </w:r>
            <w:r w:rsidRPr="00722887">
              <w:rPr>
                <w:rFonts w:ascii="UB Scala" w:hAnsi="UB Scala"/>
              </w:rPr>
              <w:t xml:space="preserve"> Religionen verstehen</w:t>
            </w:r>
          </w:p>
        </w:tc>
        <w:tc>
          <w:tcPr>
            <w:tcW w:w="5387" w:type="dxa"/>
          </w:tcPr>
          <w:p w14:paraId="6919FFC7" w14:textId="5481379F" w:rsidR="00722887" w:rsidRPr="00722887" w:rsidRDefault="00F36E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Anzuerkennende </w:t>
            </w:r>
            <w:r w:rsidR="00722887" w:rsidRPr="00722887">
              <w:rPr>
                <w:rFonts w:ascii="UB Scala" w:hAnsi="UB Scala"/>
              </w:rPr>
              <w:t>Module aus</w:t>
            </w:r>
            <w:r w:rsidR="00722887">
              <w:rPr>
                <w:rFonts w:ascii="UB Scala" w:hAnsi="UB Scala"/>
              </w:rPr>
              <w:t xml:space="preserve"> </w:t>
            </w:r>
            <w:r w:rsidR="00722887" w:rsidRPr="00722887">
              <w:rPr>
                <w:rFonts w:ascii="UB Scala" w:hAnsi="UB Scala"/>
              </w:rPr>
              <w:t>Herkunftsstudiengang</w:t>
            </w:r>
          </w:p>
        </w:tc>
        <w:tc>
          <w:tcPr>
            <w:tcW w:w="2091" w:type="dxa"/>
          </w:tcPr>
          <w:p w14:paraId="25766F94" w14:textId="6F4EB7AB" w:rsidR="00722887" w:rsidRPr="00722887" w:rsidRDefault="007228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722887">
              <w:rPr>
                <w:rFonts w:ascii="UB Scala" w:hAnsi="UB Scala"/>
              </w:rPr>
              <w:t>Anerkennung</w:t>
            </w:r>
          </w:p>
        </w:tc>
      </w:tr>
      <w:tr w:rsidR="00BE6660" w:rsidRPr="00722887" w14:paraId="576F6572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519BE33A" w14:textId="0411CACD" w:rsidR="00BE6660" w:rsidRPr="00722887" w:rsidRDefault="00BE6660" w:rsidP="00BE6660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Sockelbereich</w:t>
            </w:r>
          </w:p>
        </w:tc>
        <w:tc>
          <w:tcPr>
            <w:tcW w:w="4536" w:type="dxa"/>
          </w:tcPr>
          <w:p w14:paraId="11BEE42E" w14:textId="77777777" w:rsidR="00BE6660" w:rsidRDefault="00BE6660" w:rsidP="00BE6660">
            <w:pPr>
              <w:pStyle w:val="TableParagraph"/>
              <w:ind w:left="107" w:right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Judentum: Mastermodul (5 ECTS-Punkte)</w:t>
            </w:r>
          </w:p>
          <w:p w14:paraId="63446BF6" w14:textId="77777777" w:rsidR="00BE6660" w:rsidRDefault="00BE6660" w:rsidP="00BE6660">
            <w:pPr>
              <w:pStyle w:val="TableParagraph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52EE9F7F" w14:textId="77777777" w:rsidR="00BE6660" w:rsidRDefault="00BE6660" w:rsidP="00BE666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Lehrveranstaltungen:</w:t>
            </w:r>
          </w:p>
          <w:p w14:paraId="2769B0E4" w14:textId="77777777" w:rsidR="00BE6660" w:rsidRPr="001F7714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14:paraId="1CB3E7EF" w14:textId="77777777" w:rsidR="00BE6660" w:rsidRPr="001F7714" w:rsidRDefault="00BE6660" w:rsidP="00BE6660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  <w:lang w:val="en-GB"/>
              </w:rPr>
            </w:pPr>
          </w:p>
          <w:p w14:paraId="3CD56BC7" w14:textId="77777777" w:rsidR="00BE6660" w:rsidRDefault="00BE6660" w:rsidP="00BE666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Modulprüfung:</w:t>
            </w:r>
          </w:p>
          <w:p w14:paraId="20DD0AB3" w14:textId="77777777" w:rsidR="00376960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14:paraId="6468FF0F" w14:textId="7DCC476D" w:rsidR="00BE6660" w:rsidRPr="00376960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schriftliche Prüfung (Klausur: 90 Minuten) </w:t>
            </w:r>
          </w:p>
        </w:tc>
        <w:tc>
          <w:tcPr>
            <w:tcW w:w="5387" w:type="dxa"/>
          </w:tcPr>
          <w:p w14:paraId="2B0DDE3B" w14:textId="77777777" w:rsidR="00BE6660" w:rsidRPr="00722887" w:rsidRDefault="00BE6660" w:rsidP="00BE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02C0D694" w14:textId="77777777" w:rsidR="00BE6660" w:rsidRDefault="00BE6660" w:rsidP="00BE6660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4E1359F8" w14:textId="3AF49D4B" w:rsidR="00BE6660" w:rsidRPr="00722887" w:rsidRDefault="00BE6660" w:rsidP="00BE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E6660" w:rsidRPr="00722887" w14:paraId="7D2BCDE9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45869B3" w14:textId="77777777" w:rsidR="00BE6660" w:rsidRDefault="00BE6660" w:rsidP="00BE6660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5543228F" w14:textId="77777777" w:rsidR="00BE6660" w:rsidRDefault="00BE6660" w:rsidP="00BE6660">
            <w:pPr>
              <w:pStyle w:val="TableParagraph"/>
              <w:ind w:left="107" w:right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Christentum: Mastermodul (5 ECTS-Punkte)</w:t>
            </w:r>
          </w:p>
          <w:p w14:paraId="0B91B067" w14:textId="77777777" w:rsidR="00BE6660" w:rsidRDefault="00BE6660" w:rsidP="00BE6660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6F291AD5" w14:textId="77777777" w:rsidR="00BE6660" w:rsidRDefault="00BE6660" w:rsidP="00BE6660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Lehrveranstaltungen:</w:t>
            </w:r>
          </w:p>
          <w:p w14:paraId="16F75F28" w14:textId="77777777" w:rsidR="00BE6660" w:rsidRPr="001F7714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1F7714">
              <w:rPr>
                <w:lang w:val="en-GB"/>
              </w:rPr>
              <w:t>S/V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14:paraId="2B0A4C16" w14:textId="77777777" w:rsidR="00BE6660" w:rsidRPr="001F7714" w:rsidRDefault="00BE6660" w:rsidP="00BE6660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sz w:val="21"/>
                <w:lang w:val="en-GB"/>
              </w:rPr>
            </w:pPr>
          </w:p>
          <w:p w14:paraId="4515B791" w14:textId="77777777" w:rsidR="00BE6660" w:rsidRDefault="00BE6660" w:rsidP="00BE6660">
            <w:pPr>
              <w:pStyle w:val="TableParagraph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Modulprüfung:</w:t>
            </w:r>
          </w:p>
          <w:p w14:paraId="664FC9F2" w14:textId="77777777" w:rsidR="003A7809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mündliche Prüfung (20</w:t>
            </w:r>
            <w:r>
              <w:rPr>
                <w:spacing w:val="-7"/>
              </w:rPr>
              <w:t xml:space="preserve"> </w:t>
            </w:r>
            <w:r>
              <w:t>Minuten)</w:t>
            </w:r>
          </w:p>
          <w:p w14:paraId="2EDBE6EC" w14:textId="29561426" w:rsidR="00BE6660" w:rsidRPr="003A7809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="UB Scala" w:hAnsi="UB Scala"/>
                <w:b w:val="0"/>
                <w:bCs w:val="0"/>
                <w:color w:val="auto"/>
              </w:rPr>
            </w:pPr>
            <w:r>
              <w:t>schriftliche Prüfung (Klausur: 90 Minuten)</w:t>
            </w:r>
          </w:p>
        </w:tc>
        <w:tc>
          <w:tcPr>
            <w:tcW w:w="5387" w:type="dxa"/>
          </w:tcPr>
          <w:p w14:paraId="4536BEFB" w14:textId="77777777" w:rsidR="00BE6660" w:rsidRPr="00722887" w:rsidRDefault="00BE6660" w:rsidP="00BE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29C080FC" w14:textId="77777777" w:rsidR="00BE6660" w:rsidRDefault="00BE6660" w:rsidP="00BE6660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60497574" w14:textId="5920FF0A" w:rsidR="00BE6660" w:rsidRDefault="00BE6660" w:rsidP="00BE6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BE6660" w:rsidRPr="00722887" w14:paraId="19089092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5834E3A" w14:textId="77777777" w:rsidR="00BE6660" w:rsidRDefault="00BE6660" w:rsidP="00BE6660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61E50503" w14:textId="77777777" w:rsidR="00BE6660" w:rsidRDefault="00BE6660" w:rsidP="00BE6660">
            <w:pPr>
              <w:pStyle w:val="TableParagraph"/>
              <w:ind w:left="107" w:right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Religiöse Traditionen – Islam: Mastermodul (5 ECTS-Punkte)</w:t>
            </w:r>
          </w:p>
          <w:p w14:paraId="29FE30E3" w14:textId="77777777" w:rsidR="00BE6660" w:rsidRDefault="00BE6660" w:rsidP="00BE6660">
            <w:pPr>
              <w:pStyle w:val="TableParagraph"/>
              <w:spacing w:before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17A6446B" w14:textId="77777777" w:rsidR="00BE6660" w:rsidRDefault="00BE6660" w:rsidP="00BE666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Lehrveranstaltungen:</w:t>
            </w:r>
          </w:p>
          <w:p w14:paraId="609B6914" w14:textId="77777777" w:rsidR="00BE6660" w:rsidRPr="001F7714" w:rsidRDefault="00BE6660" w:rsidP="00BE6660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1F7714">
              <w:rPr>
                <w:lang w:val="en-GB"/>
              </w:rPr>
              <w:t>V (2 SWS, 5</w:t>
            </w:r>
            <w:r w:rsidRPr="001F7714">
              <w:rPr>
                <w:spacing w:val="-4"/>
                <w:lang w:val="en-GB"/>
              </w:rPr>
              <w:t xml:space="preserve"> </w:t>
            </w:r>
            <w:r w:rsidRPr="001F7714">
              <w:rPr>
                <w:lang w:val="en-GB"/>
              </w:rPr>
              <w:t>ECTS-</w:t>
            </w:r>
            <w:proofErr w:type="spellStart"/>
            <w:r w:rsidRPr="001F7714">
              <w:rPr>
                <w:lang w:val="en-GB"/>
              </w:rPr>
              <w:t>Punkte</w:t>
            </w:r>
            <w:proofErr w:type="spellEnd"/>
            <w:r w:rsidRPr="001F7714">
              <w:rPr>
                <w:lang w:val="en-GB"/>
              </w:rPr>
              <w:t>)</w:t>
            </w:r>
          </w:p>
          <w:p w14:paraId="451B048C" w14:textId="77777777" w:rsidR="00BE6660" w:rsidRPr="001F7714" w:rsidRDefault="00BE6660" w:rsidP="00BE6660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  <w:lang w:val="en-GB"/>
              </w:rPr>
            </w:pPr>
          </w:p>
          <w:p w14:paraId="01D66336" w14:textId="77777777" w:rsidR="00376960" w:rsidRDefault="00BE6660" w:rsidP="00376960">
            <w:pPr>
              <w:pStyle w:val="TableParagraph"/>
              <w:ind w:lef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Modulprüfung:</w:t>
            </w:r>
          </w:p>
          <w:p w14:paraId="495D0FAA" w14:textId="14259BCA" w:rsidR="00BE6660" w:rsidRPr="00376960" w:rsidRDefault="00BE6660" w:rsidP="00376960">
            <w:pPr>
              <w:pStyle w:val="Table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rFonts w:ascii="UB Scala" w:hAnsi="UB Scala"/>
                <w:b w:val="0"/>
                <w:bCs w:val="0"/>
                <w:color w:val="auto"/>
              </w:rPr>
            </w:pPr>
            <w:r>
              <w:t>schriftliche Prüfung (Klausur: 90 Minuten)</w:t>
            </w:r>
          </w:p>
        </w:tc>
        <w:tc>
          <w:tcPr>
            <w:tcW w:w="5387" w:type="dxa"/>
          </w:tcPr>
          <w:p w14:paraId="122ECBB2" w14:textId="77777777" w:rsidR="00BE6660" w:rsidRPr="00722887" w:rsidRDefault="00BE6660" w:rsidP="00BE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161D3B91" w14:textId="77777777" w:rsidR="00BE6660" w:rsidRDefault="00BE6660" w:rsidP="00BE6660">
            <w:pPr>
              <w:pStyle w:val="TableParagraph"/>
              <w:spacing w:before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/>
                <w:sz w:val="21"/>
              </w:rPr>
            </w:pPr>
          </w:p>
          <w:p w14:paraId="28492476" w14:textId="7A82F979" w:rsidR="00BE6660" w:rsidRDefault="00BE6660" w:rsidP="00BE6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ECTS-Punkte Note:</w:t>
            </w:r>
          </w:p>
        </w:tc>
      </w:tr>
      <w:tr w:rsidR="00D330D6" w:rsidRPr="00722887" w14:paraId="70E873A4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793A4E6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432620BB" w14:textId="719FB8E6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Religionswissenschaft und Hermeneutik: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17855082" w14:textId="7BB6FEEE" w:rsidR="0089243A" w:rsidRDefault="0089243A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</w:p>
          <w:p w14:paraId="365EE9EC" w14:textId="74E7884B" w:rsidR="00CE5109" w:rsidRPr="00CE5109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D9E6A16" w14:textId="52547802" w:rsidR="00D330D6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S (2 SWS, 5 </w:t>
            </w:r>
            <w:r w:rsidR="000574C8">
              <w:rPr>
                <w:rFonts w:ascii="UB Scala" w:hAnsi="UB Scala"/>
              </w:rPr>
              <w:t>ECTS-Punkte</w:t>
            </w:r>
            <w:r>
              <w:rPr>
                <w:rFonts w:ascii="UB Scala" w:hAnsi="UB Scala"/>
              </w:rPr>
              <w:t>)</w:t>
            </w:r>
          </w:p>
          <w:p w14:paraId="69216846" w14:textId="77777777" w:rsidR="00D45B8C" w:rsidRDefault="00D45B8C" w:rsidP="00D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1656E33" w14:textId="4B415C17" w:rsidR="00D45B8C" w:rsidRDefault="00D45B8C" w:rsidP="00D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03DD62F7" w14:textId="77777777" w:rsidR="00D45B8C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D45B8C">
              <w:rPr>
                <w:rFonts w:ascii="UB Scala" w:hAnsi="UB Scala"/>
              </w:rPr>
              <w:t>mündliche Prüfung (20 Min.)</w:t>
            </w:r>
          </w:p>
          <w:p w14:paraId="0503F2E9" w14:textId="77777777" w:rsidR="00D45B8C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D45B8C">
              <w:rPr>
                <w:rFonts w:ascii="UB Scala" w:hAnsi="UB Scala"/>
              </w:rPr>
              <w:t>oder schriftliche Hausarbeit (Bearbeitungszeit: 3 Monate ab Themenstellung)</w:t>
            </w:r>
          </w:p>
          <w:p w14:paraId="2576B5B9" w14:textId="7768A80D" w:rsidR="00D45B8C" w:rsidRPr="00D45B8C" w:rsidRDefault="00D45B8C" w:rsidP="00D45B8C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D45B8C">
              <w:rPr>
                <w:rFonts w:ascii="UB Scala" w:hAnsi="UB Scala"/>
              </w:rPr>
              <w:t>oder Portfolio (Bearbeitungszeit: 3 Monate)</w:t>
            </w:r>
          </w:p>
          <w:p w14:paraId="2629E745" w14:textId="3B7C0F58" w:rsidR="00D45B8C" w:rsidRPr="00D45B8C" w:rsidRDefault="00D45B8C" w:rsidP="00D45B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309A0222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5BC83DCF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BF82590" w14:textId="7B5FF5E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69C5C65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B7B2DC6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1F509172" w14:textId="3949B395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2420B1E4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0A94162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0503F15B" w14:textId="0C78059F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Schlüsseltexte in einer wissenschaftlichen Fremdsprache: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0557B9C5" w14:textId="71648DFE" w:rsidR="0089243A" w:rsidRDefault="0089243A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</w:p>
          <w:p w14:paraId="39A84714" w14:textId="3C94171A" w:rsidR="00CE5109" w:rsidRPr="00CE5109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3AAF4967" w14:textId="16BE401A" w:rsidR="0089243A" w:rsidRPr="00BE6660" w:rsidRDefault="0089243A" w:rsidP="0089243A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  <w:lang w:val="en-GB"/>
              </w:rPr>
            </w:pPr>
            <w:r w:rsidRPr="00BE6660">
              <w:rPr>
                <w:rFonts w:ascii="UB Scala" w:hAnsi="UB Scala"/>
                <w:lang w:val="en-GB"/>
              </w:rPr>
              <w:t>S/Ü</w:t>
            </w:r>
            <w:r w:rsidR="00522950" w:rsidRPr="00BE6660">
              <w:rPr>
                <w:rFonts w:ascii="UB Scala" w:hAnsi="UB Scala"/>
                <w:lang w:val="en-GB"/>
              </w:rPr>
              <w:t xml:space="preserve"> (2 SWS, 5 ECTS-</w:t>
            </w:r>
            <w:proofErr w:type="spellStart"/>
            <w:r w:rsidR="00522950" w:rsidRPr="00BE6660">
              <w:rPr>
                <w:rFonts w:ascii="UB Scala" w:hAnsi="UB Scala"/>
                <w:lang w:val="en-GB"/>
              </w:rPr>
              <w:t>Punkte</w:t>
            </w:r>
            <w:proofErr w:type="spellEnd"/>
            <w:r w:rsidR="00522950" w:rsidRPr="00BE6660">
              <w:rPr>
                <w:rFonts w:ascii="UB Scala" w:hAnsi="UB Scala"/>
                <w:lang w:val="en-GB"/>
              </w:rPr>
              <w:t>)</w:t>
            </w:r>
          </w:p>
          <w:p w14:paraId="7A49B9E1" w14:textId="419D4B6D" w:rsidR="00CE5109" w:rsidRPr="00BE6660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  <w:lang w:val="en-GB"/>
              </w:rPr>
            </w:pPr>
          </w:p>
          <w:p w14:paraId="4A635F73" w14:textId="73E4B663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0C659CF0" w14:textId="77777777" w:rsid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522950">
              <w:rPr>
                <w:rFonts w:ascii="UB Scala" w:hAnsi="UB Scala"/>
              </w:rPr>
              <w:t>mündliche Prüfung (20 Min.)</w:t>
            </w:r>
          </w:p>
          <w:p w14:paraId="3AD52B81" w14:textId="0DBFED05" w:rsidR="00522950" w:rsidRP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522950">
              <w:rPr>
                <w:rFonts w:ascii="UB Scala" w:hAnsi="UB Scala"/>
              </w:rPr>
              <w:t>oder schriftliche Prüfung (Klausur: 90 Min.)</w:t>
            </w:r>
          </w:p>
          <w:p w14:paraId="5B7105D5" w14:textId="19F99A1E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9A2D4B" w14:textId="65AD6707" w:rsidR="00D330D6" w:rsidRPr="00522950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u w:val="single"/>
              </w:rPr>
            </w:pPr>
            <w:r w:rsidRPr="00522950">
              <w:rPr>
                <w:i/>
                <w:iCs/>
                <w:u w:val="single"/>
              </w:rPr>
              <w:t xml:space="preserve">oder </w:t>
            </w:r>
          </w:p>
          <w:p w14:paraId="021C1F16" w14:textId="319087D1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1DA010" w14:textId="0CD0010E" w:rsidR="00522950" w:rsidRDefault="00D330D6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Sprachkurs Quellensprache (5 </w:t>
            </w:r>
            <w:r w:rsidR="000574C8">
              <w:rPr>
                <w:rStyle w:val="fontstyle01"/>
              </w:rPr>
              <w:t>ECTS-Punkte</w:t>
            </w:r>
            <w:r w:rsidR="00522950">
              <w:rPr>
                <w:rStyle w:val="fontstyle01"/>
              </w:rPr>
              <w:t>)</w:t>
            </w:r>
          </w:p>
          <w:p w14:paraId="22C53B3F" w14:textId="037EAC78" w:rsid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ScalaSans-Bold" w:hAnsi="UBScalaSans-Bold"/>
                <w:b/>
                <w:bCs/>
                <w:color w:val="000000"/>
              </w:rPr>
            </w:pPr>
          </w:p>
          <w:p w14:paraId="537A4097" w14:textId="77777777" w:rsidR="00522950" w:rsidRPr="00CE5109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140CC317" w14:textId="4983D77D" w:rsid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89243A">
              <w:rPr>
                <w:rFonts w:ascii="UB Scala" w:hAnsi="UB Scala"/>
              </w:rPr>
              <w:t>S</w:t>
            </w:r>
            <w:r>
              <w:rPr>
                <w:rFonts w:ascii="UB Scala" w:hAnsi="UB Scala"/>
              </w:rPr>
              <w:t>prachpraktische Übung (4 SWS, 5 ECTS-Punkte)</w:t>
            </w:r>
          </w:p>
          <w:p w14:paraId="48A501DA" w14:textId="77777777" w:rsid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66107C9" w14:textId="353E086F" w:rsidR="00522950" w:rsidRP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63749158" w14:textId="62C85F3A" w:rsidR="00522950" w:rsidRPr="00522950" w:rsidRDefault="00522950" w:rsidP="00522950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522950">
              <w:rPr>
                <w:rFonts w:ascii="UB Scala" w:hAnsi="UB Scala"/>
              </w:rPr>
              <w:t xml:space="preserve">oder schriftliche Prüfung (Klausur: </w:t>
            </w:r>
            <w:r>
              <w:rPr>
                <w:rFonts w:ascii="UB Scala" w:hAnsi="UB Scala"/>
              </w:rPr>
              <w:t>6</w:t>
            </w:r>
            <w:r w:rsidRPr="00522950">
              <w:rPr>
                <w:rFonts w:ascii="UB Scala" w:hAnsi="UB Scala"/>
              </w:rPr>
              <w:t>0 Min.)</w:t>
            </w:r>
          </w:p>
          <w:p w14:paraId="2DAB1D22" w14:textId="77777777" w:rsidR="00522950" w:rsidRPr="00522950" w:rsidRDefault="00522950" w:rsidP="0052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ScalaSans-Bold" w:hAnsi="UBScalaSans-Bold"/>
                <w:b/>
                <w:bCs/>
                <w:color w:val="000000"/>
              </w:rPr>
            </w:pPr>
          </w:p>
          <w:p w14:paraId="01B7C1A9" w14:textId="77777777" w:rsidR="00522950" w:rsidRDefault="00522950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3E082C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1ECC42F9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24E40FEE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C43EF0E" w14:textId="20590EA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3536E4DF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D320CC5" w14:textId="15F7115C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</w:tc>
      </w:tr>
      <w:tr w:rsidR="00D330D6" w:rsidRPr="00722887" w14:paraId="5981229A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0681C8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3D01F3EB" w14:textId="2D22B962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Schlüsselkonzepte philosophischer und theologischer Ethik: Mastermodul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6A6E6056" w14:textId="0EF75F1B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7B8BA8" w14:textId="77777777" w:rsidR="00253593" w:rsidRPr="00CE5109" w:rsidRDefault="00253593" w:rsidP="0025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5A98BB6" w14:textId="77777777" w:rsidR="00253593" w:rsidRDefault="00253593" w:rsidP="00253593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89243A">
              <w:rPr>
                <w:rFonts w:ascii="UB Scala" w:hAnsi="UB Scala"/>
              </w:rPr>
              <w:t>S</w:t>
            </w:r>
            <w:r>
              <w:rPr>
                <w:rFonts w:ascii="UB Scala" w:hAnsi="UB Scala"/>
              </w:rPr>
              <w:t xml:space="preserve"> (2 SWS, 3 ECTS-Punkte)</w:t>
            </w:r>
          </w:p>
          <w:p w14:paraId="74618A16" w14:textId="77777777" w:rsidR="00253593" w:rsidRDefault="00253593" w:rsidP="00253593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V (2 SWS, 2 ECTS-Punkte)</w:t>
            </w:r>
          </w:p>
          <w:p w14:paraId="5CFB62B1" w14:textId="77777777" w:rsidR="00253593" w:rsidRDefault="00253593" w:rsidP="0025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30609BA" w14:textId="77777777" w:rsidR="00253593" w:rsidRDefault="00253593" w:rsidP="0025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09AFEDDB" w14:textId="77777777" w:rsidR="00253593" w:rsidRPr="00E51628" w:rsidRDefault="00253593" w:rsidP="00E51628">
            <w:pPr>
              <w:pStyle w:val="Listenabsatz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51628">
              <w:rPr>
                <w:rStyle w:val="fontstyle01"/>
                <w:b w:val="0"/>
                <w:bCs w:val="0"/>
              </w:rPr>
              <w:t xml:space="preserve">schriftliche Hausarbeit (Bearbeitungszeit: 3 Monate ab Themenstellung) </w:t>
            </w:r>
          </w:p>
          <w:p w14:paraId="09ADDBB5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6DD26094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5009D8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3A88163" w14:textId="2469856E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62788D1A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5CA0BFE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3AD005F4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4629A65C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45F061CF" w14:textId="35D77507" w:rsidR="00D330D6" w:rsidRPr="00722887" w:rsidRDefault="00D330D6" w:rsidP="00D330D6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lastRenderedPageBreak/>
              <w:t xml:space="preserve">Schwerpunktbereich Öffentliche Theologie </w:t>
            </w:r>
          </w:p>
        </w:tc>
        <w:tc>
          <w:tcPr>
            <w:tcW w:w="4536" w:type="dxa"/>
          </w:tcPr>
          <w:p w14:paraId="6BDFEC4C" w14:textId="0B6FF08E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Themen und Ansätze Öffentlicher Theologie: Mastermodul A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79262A0F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82868ED" w14:textId="77777777" w:rsidR="00CE5109" w:rsidRP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514E2017" w14:textId="214CDDD5" w:rsidR="00CE5109" w:rsidRDefault="00E51628" w:rsidP="00CE510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ECTS-Punkte)</w:t>
            </w:r>
          </w:p>
          <w:p w14:paraId="3D3203F2" w14:textId="77777777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2CE42D7" w14:textId="1CE6EC34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620046BA" w14:textId="623AD2B9" w:rsidR="00E51628" w:rsidRP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Schriftliche Hausarbeit (Bearbeitungszeit: 3 Monate ab Themenstellung)</w:t>
            </w:r>
          </w:p>
          <w:p w14:paraId="31E51598" w14:textId="0A5EFD40" w:rsidR="00CE5109" w:rsidRPr="00722887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3C7A486D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75BF85D4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F7E1265" w14:textId="31D969AF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32949A9D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9FC3E6C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3A396021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69EEAC6E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50EA419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608BA25F" w14:textId="3EA196FD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Themen und Ansätze Öffentlicher Theologie: Mastermodul B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236338DB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EB12F87" w14:textId="77777777" w:rsidR="00E51628" w:rsidRPr="00CE5109" w:rsidRDefault="00E51628" w:rsidP="00E51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1E792FFA" w14:textId="77777777" w:rsid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ECTS-Punkte)</w:t>
            </w:r>
          </w:p>
          <w:p w14:paraId="2A324CE2" w14:textId="77777777" w:rsidR="00E51628" w:rsidRDefault="00E51628" w:rsidP="00E51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6BC4361" w14:textId="77777777" w:rsidR="00E51628" w:rsidRDefault="00E51628" w:rsidP="00E51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5F71D2CD" w14:textId="2A99FDA9" w:rsidR="00E51628" w:rsidRP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Mündliche Prüfung (20 Min.)</w:t>
            </w:r>
          </w:p>
          <w:p w14:paraId="7DBA44AB" w14:textId="7DE70978" w:rsidR="00CE5109" w:rsidRPr="00722887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6DE96268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6803D512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611F5B1" w14:textId="658E526C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2A0B858E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70F74FA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2D712D96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4FACD98D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697B5D2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6C63982E" w14:textId="4675D54F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Philosophische Kontextualisierung Öffentlicher Theologie: Mastermodul A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50F4CEB3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AAA9872" w14:textId="77777777" w:rsidR="00CE5109" w:rsidRP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5DA72B13" w14:textId="6C17DCEA" w:rsidR="00CE5109" w:rsidRDefault="00E51628" w:rsidP="00CE510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V/</w:t>
            </w:r>
            <w:r w:rsidR="00CE5109" w:rsidRPr="0089243A">
              <w:rPr>
                <w:rFonts w:ascii="UB Scala" w:hAnsi="UB Scala"/>
              </w:rPr>
              <w:t>S</w:t>
            </w:r>
            <w:r>
              <w:rPr>
                <w:rFonts w:ascii="UB Scala" w:hAnsi="UB Scala"/>
              </w:rPr>
              <w:t xml:space="preserve"> (2 SWS, 5 ECTS)</w:t>
            </w:r>
          </w:p>
          <w:p w14:paraId="712C53B0" w14:textId="77777777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C937455" w14:textId="3E80AF0E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4E8432B9" w14:textId="77777777" w:rsidR="00E51628" w:rsidRP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Schriftliche Hausarbeit (Bearbeitungszeit: 3 Monate ab Themenstellung)</w:t>
            </w:r>
          </w:p>
          <w:p w14:paraId="752703B1" w14:textId="66C5E526" w:rsidR="00CE5109" w:rsidRPr="00722887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74C5854C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1F61927A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D3D1DEB" w14:textId="58973176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2CB1CB24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BCAE6D7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5897B94E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197B2D67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6DFFCBB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1CC7D0D8" w14:textId="397D1BFF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Philosophische Kontextualisierung Öffentlicher Theologie: Mastermodul B (5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49416995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6B4FFEE" w14:textId="77777777" w:rsidR="00E51628" w:rsidRPr="00CE5109" w:rsidRDefault="00E51628" w:rsidP="00E51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28CB1924" w14:textId="77777777" w:rsid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ECTS-Punkte)</w:t>
            </w:r>
          </w:p>
          <w:p w14:paraId="12903F17" w14:textId="77777777" w:rsidR="00E51628" w:rsidRDefault="00E51628" w:rsidP="00E51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2D113FF" w14:textId="77777777" w:rsidR="00E51628" w:rsidRDefault="00E51628" w:rsidP="00E51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69F8F1C7" w14:textId="77777777" w:rsidR="00E51628" w:rsidRP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Schriftliche Hausarbeit (Bearbeitungszeit: 3 Monate ab Themenstellung)</w:t>
            </w:r>
          </w:p>
          <w:p w14:paraId="39EF7A29" w14:textId="4FE2C236" w:rsidR="00CE5109" w:rsidRPr="00722887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332E43C6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5EB99D59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1D63CFF" w14:textId="35D92122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62EEB80F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B1804D7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10EAC458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391B7EA3" w14:textId="77777777" w:rsidTr="00647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80EF522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7BE2467F" w14:textId="4B0FE27E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 xml:space="preserve">Interdisziplinärer Dialog: Mastermodul (10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0547D2D0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2F6F35ED" w14:textId="77777777" w:rsidR="00CE5109" w:rsidRP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  <w:b w:val="0"/>
                <w:bCs w:val="0"/>
              </w:rPr>
            </w:pPr>
            <w:r w:rsidRPr="00CE5109">
              <w:rPr>
                <w:rStyle w:val="fontstyle01"/>
                <w:b w:val="0"/>
                <w:bCs w:val="0"/>
              </w:rPr>
              <w:t xml:space="preserve">Lehrveranstaltungen: </w:t>
            </w:r>
          </w:p>
          <w:p w14:paraId="5874A00F" w14:textId="59586BFA" w:rsidR="00CE5109" w:rsidRDefault="00CE5109" w:rsidP="00CE510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89243A">
              <w:rPr>
                <w:rFonts w:ascii="UB Scala" w:hAnsi="UB Scala"/>
              </w:rPr>
              <w:t>S</w:t>
            </w:r>
            <w:r w:rsidR="00E51628">
              <w:rPr>
                <w:rFonts w:ascii="UB Scala" w:hAnsi="UB Scala"/>
              </w:rPr>
              <w:t xml:space="preserve"> (2 SWS, 5 ECTS)</w:t>
            </w:r>
          </w:p>
          <w:p w14:paraId="74A87F41" w14:textId="2EC09B18" w:rsidR="00E51628" w:rsidRDefault="00E51628" w:rsidP="00CE5109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HS (2 SWS, 5 ECTS)</w:t>
            </w:r>
          </w:p>
          <w:p w14:paraId="0D2D4CEC" w14:textId="77777777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1DECBBAC" w14:textId="68E213F8" w:rsidR="00CE5109" w:rsidRDefault="00CE5109" w:rsidP="00CE5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5CE1A49C" w14:textId="77777777" w:rsidR="00E51628" w:rsidRPr="00E51628" w:rsidRDefault="00E51628" w:rsidP="00E51628">
            <w:pPr>
              <w:pStyle w:val="Listenabsatz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Schriftliche Hausarbeit (Bearbeitungszeit: 3 Monate ab Themenstellung)</w:t>
            </w:r>
          </w:p>
          <w:p w14:paraId="10DEDFA3" w14:textId="665FD3A8" w:rsidR="00CE5109" w:rsidRPr="00722887" w:rsidRDefault="00CE5109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5387" w:type="dxa"/>
          </w:tcPr>
          <w:p w14:paraId="5136323A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0593354D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7B707827" w14:textId="760713F1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24BE5E51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3634FD80" w14:textId="77777777" w:rsidR="00D330D6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2731B5E3" w14:textId="77777777" w:rsidR="00D330D6" w:rsidRPr="00722887" w:rsidRDefault="00D330D6" w:rsidP="00D3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D330D6" w:rsidRPr="00722887" w14:paraId="50B0B012" w14:textId="77777777" w:rsidTr="00647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A669710" w14:textId="77777777" w:rsidR="00D330D6" w:rsidRPr="00722887" w:rsidRDefault="00D330D6" w:rsidP="00D330D6">
            <w:pPr>
              <w:rPr>
                <w:rFonts w:ascii="UB Scala" w:hAnsi="UB Scala"/>
              </w:rPr>
            </w:pPr>
          </w:p>
        </w:tc>
        <w:tc>
          <w:tcPr>
            <w:tcW w:w="4536" w:type="dxa"/>
          </w:tcPr>
          <w:p w14:paraId="1D4196FE" w14:textId="55B68AF3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</w:rPr>
            </w:pPr>
            <w:r>
              <w:rPr>
                <w:rStyle w:val="fontstyle01"/>
              </w:rPr>
              <w:t xml:space="preserve">Handlungsfelder Öffentlicher Theologie: Praktikumsmodul (10 </w:t>
            </w:r>
            <w:r w:rsidR="000574C8">
              <w:rPr>
                <w:rStyle w:val="fontstyle01"/>
              </w:rPr>
              <w:t>ECTS-Punkte</w:t>
            </w:r>
            <w:r>
              <w:rPr>
                <w:rStyle w:val="fontstyle01"/>
              </w:rPr>
              <w:t>)</w:t>
            </w:r>
          </w:p>
          <w:p w14:paraId="7CE93F2B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F828D1" w14:textId="77777777" w:rsidR="00DF2770" w:rsidRDefault="00DF2770" w:rsidP="00DF2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Modulprüfung: </w:t>
            </w:r>
          </w:p>
          <w:p w14:paraId="2342ACE0" w14:textId="77777777" w:rsidR="00DF2770" w:rsidRPr="00E51628" w:rsidRDefault="00DF2770" w:rsidP="00DF2770">
            <w:pPr>
              <w:pStyle w:val="Listenabsatz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51628">
              <w:rPr>
                <w:rStyle w:val="fontstyle01"/>
                <w:b w:val="0"/>
                <w:bCs w:val="0"/>
              </w:rPr>
              <w:t>schriftlicher Praktikumsbericht (10–14 Seiten</w:t>
            </w:r>
            <w:r>
              <w:rPr>
                <w:rStyle w:val="fontstyle01"/>
                <w:b w:val="0"/>
                <w:bCs w:val="0"/>
              </w:rPr>
              <w:t>)</w:t>
            </w:r>
          </w:p>
          <w:p w14:paraId="15D957D4" w14:textId="77777777" w:rsidR="00DF2770" w:rsidRDefault="00DF2770" w:rsidP="00DF2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E0B0BC6" w14:textId="77777777" w:rsidR="00DF2770" w:rsidRPr="00954CE1" w:rsidRDefault="00DF2770" w:rsidP="00DF27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 w:rsidRPr="00954CE1">
              <w:rPr>
                <w:rFonts w:ascii="UB Scala" w:hAnsi="UB Scala"/>
                <w:b/>
                <w:bCs/>
              </w:rPr>
              <w:t>Modulnote:</w:t>
            </w:r>
            <w:r w:rsidRPr="00954CE1">
              <w:rPr>
                <w:rFonts w:ascii="UB Scala" w:hAnsi="UB Scala"/>
              </w:rPr>
              <w:t xml:space="preserve"> </w:t>
            </w:r>
            <w:r w:rsidRPr="00954CE1">
              <w:rPr>
                <w:rStyle w:val="fontstyle01"/>
              </w:rPr>
              <w:t>Das Modul ist unbenotet</w:t>
            </w:r>
          </w:p>
          <w:p w14:paraId="0CBE1170" w14:textId="1DE88955" w:rsidR="00CE5109" w:rsidRPr="00127A8D" w:rsidRDefault="00CE5109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7" w:type="dxa"/>
          </w:tcPr>
          <w:p w14:paraId="72AFBA3E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  <w:tc>
          <w:tcPr>
            <w:tcW w:w="2091" w:type="dxa"/>
          </w:tcPr>
          <w:p w14:paraId="4557D21D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55246C0A" w14:textId="5251BDEC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___ </w:t>
            </w:r>
            <w:r w:rsidR="000574C8">
              <w:rPr>
                <w:rFonts w:ascii="UB Scala" w:hAnsi="UB Scala"/>
              </w:rPr>
              <w:t>ECTS-Punkte</w:t>
            </w:r>
          </w:p>
          <w:p w14:paraId="71519CBD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62F6E815" w14:textId="77777777" w:rsidR="00D330D6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5A88E471" w14:textId="77777777" w:rsidR="00D330D6" w:rsidRPr="00722887" w:rsidRDefault="00D330D6" w:rsidP="00D3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  <w:tr w:rsidR="00A967C8" w14:paraId="20EB87AF" w14:textId="77777777" w:rsidTr="00A96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14:paraId="44909D03" w14:textId="77777777" w:rsidR="00A967C8" w:rsidRDefault="00A967C8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Masterarbeit</w:t>
            </w:r>
          </w:p>
        </w:tc>
        <w:tc>
          <w:tcPr>
            <w:tcW w:w="4536" w:type="dxa"/>
          </w:tcPr>
          <w:p w14:paraId="7AE45853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fontstyle01"/>
              </w:rPr>
              <w:t>Masterarbeit (30 ECTS-Punkte)</w:t>
            </w:r>
          </w:p>
          <w:p w14:paraId="251D58FF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01"/>
              </w:rPr>
            </w:pPr>
          </w:p>
        </w:tc>
        <w:tc>
          <w:tcPr>
            <w:tcW w:w="5387" w:type="dxa"/>
          </w:tcPr>
          <w:p w14:paraId="71EBF764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  <w:b/>
                <w:bCs/>
              </w:rPr>
            </w:pPr>
          </w:p>
        </w:tc>
        <w:tc>
          <w:tcPr>
            <w:tcW w:w="2091" w:type="dxa"/>
          </w:tcPr>
          <w:p w14:paraId="047E9F7C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08B8F7BF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lastRenderedPageBreak/>
              <w:t>___ ECTS-Punkte</w:t>
            </w:r>
          </w:p>
          <w:p w14:paraId="3B05077F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  <w:p w14:paraId="4AFD53F3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 xml:space="preserve">Note: </w:t>
            </w:r>
          </w:p>
          <w:p w14:paraId="738A6FAF" w14:textId="77777777" w:rsidR="00A967C8" w:rsidRDefault="00A96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B Scala" w:hAnsi="UB Scala"/>
              </w:rPr>
            </w:pPr>
          </w:p>
        </w:tc>
      </w:tr>
    </w:tbl>
    <w:p w14:paraId="3A7C3E0A" w14:textId="46C78D96" w:rsidR="00D45B8C" w:rsidRDefault="00D45B8C" w:rsidP="00950883">
      <w:pPr>
        <w:ind w:left="8496" w:firstLine="708"/>
        <w:rPr>
          <w:rFonts w:ascii="UB Scala" w:hAnsi="UB Scala"/>
        </w:rPr>
      </w:pPr>
    </w:p>
    <w:p w14:paraId="708F8E87" w14:textId="77777777" w:rsidR="007E1A33" w:rsidRDefault="007E1A33" w:rsidP="00950883">
      <w:pPr>
        <w:ind w:left="8496" w:firstLine="708"/>
        <w:rPr>
          <w:rFonts w:ascii="UB Scala" w:hAnsi="UB Scala"/>
        </w:rPr>
      </w:pPr>
    </w:p>
    <w:p w14:paraId="7E54EE29" w14:textId="2D9EF6AC" w:rsidR="00D45B8C" w:rsidRDefault="00950883">
      <w:pPr>
        <w:rPr>
          <w:sz w:val="20"/>
          <w:szCs w:val="20"/>
        </w:rPr>
      </w:pPr>
      <w:r>
        <w:t xml:space="preserve">Bamberg, den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-Lehrstuhlstempel -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5B8C">
        <w:rPr>
          <w:sz w:val="20"/>
          <w:szCs w:val="20"/>
        </w:rPr>
        <w:t>___________________________________________________</w:t>
      </w:r>
    </w:p>
    <w:p w14:paraId="489B895D" w14:textId="3BA717B4" w:rsidR="00950883" w:rsidRPr="00722887" w:rsidRDefault="00950883" w:rsidP="00D45B8C">
      <w:pPr>
        <w:ind w:left="9204"/>
        <w:rPr>
          <w:rFonts w:ascii="UB Scala" w:hAnsi="UB Scala"/>
        </w:rPr>
      </w:pPr>
      <w:r>
        <w:rPr>
          <w:sz w:val="20"/>
          <w:szCs w:val="20"/>
        </w:rPr>
        <w:t xml:space="preserve">(Prof. Dr. </w:t>
      </w:r>
      <w:r w:rsidR="00437F7B">
        <w:rPr>
          <w:sz w:val="20"/>
          <w:szCs w:val="20"/>
        </w:rPr>
        <w:t>Thomas</w:t>
      </w:r>
      <w:r>
        <w:rPr>
          <w:sz w:val="20"/>
          <w:szCs w:val="20"/>
        </w:rPr>
        <w:t xml:space="preserve"> </w:t>
      </w:r>
      <w:r w:rsidR="00437F7B">
        <w:rPr>
          <w:sz w:val="20"/>
          <w:szCs w:val="20"/>
        </w:rPr>
        <w:t>Wabel</w:t>
      </w:r>
      <w:r>
        <w:rPr>
          <w:sz w:val="20"/>
          <w:szCs w:val="20"/>
        </w:rPr>
        <w:t>, Prüfungsausschussvorsitzender)</w:t>
      </w:r>
    </w:p>
    <w:sectPr w:rsidR="00950883" w:rsidRPr="00722887" w:rsidSect="00722887"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E97B7" w14:textId="77777777" w:rsidR="00041B43" w:rsidRDefault="00041B43" w:rsidP="00085E49">
      <w:pPr>
        <w:spacing w:after="0" w:line="240" w:lineRule="auto"/>
      </w:pPr>
      <w:r>
        <w:separator/>
      </w:r>
    </w:p>
  </w:endnote>
  <w:endnote w:type="continuationSeparator" w:id="0">
    <w:p w14:paraId="2F53C366" w14:textId="77777777" w:rsidR="00041B43" w:rsidRDefault="00041B43" w:rsidP="0008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ScalaSans-Bold">
    <w:altName w:val="Cambria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UBScalaSans-Italic">
    <w:altName w:val="Cambria"/>
    <w:panose1 w:val="00000000000000000000"/>
    <w:charset w:val="00"/>
    <w:family w:val="roman"/>
    <w:notTrueType/>
    <w:pitch w:val="default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0D7DD" w14:textId="464EEC86" w:rsidR="00950883" w:rsidRDefault="00950883">
    <w:pPr>
      <w:pStyle w:val="Fuzeile"/>
    </w:pPr>
    <w:r>
      <w:rPr>
        <w:rFonts w:ascii="Arial" w:hAnsi="Arial" w:cs="Arial"/>
        <w:sz w:val="20"/>
        <w:szCs w:val="20"/>
      </w:rPr>
      <w:t xml:space="preserve">Anerkennung von Studienleistungen für (Name, Vorname, </w:t>
    </w:r>
    <w:proofErr w:type="spellStart"/>
    <w:r>
      <w:rPr>
        <w:rFonts w:ascii="Arial" w:hAnsi="Arial" w:cs="Arial"/>
        <w:sz w:val="20"/>
        <w:szCs w:val="20"/>
      </w:rPr>
      <w:t>Matrikelnr</w:t>
    </w:r>
    <w:proofErr w:type="spellEnd"/>
    <w:r>
      <w:rPr>
        <w:rFonts w:ascii="Arial" w:hAnsi="Arial" w:cs="Arial"/>
        <w:sz w:val="20"/>
        <w:szCs w:val="20"/>
      </w:rPr>
      <w:t>.</w:t>
    </w:r>
    <w:r w:rsidR="00437F7B">
      <w:rPr>
        <w:rFonts w:ascii="Arial" w:hAnsi="Arial" w:cs="Arial"/>
        <w:sz w:val="20"/>
        <w:szCs w:val="20"/>
      </w:rPr>
      <w:t>): _</w:t>
    </w:r>
    <w:r>
      <w:rPr>
        <w:rFonts w:ascii="Arial" w:hAnsi="Arial" w:cs="Arial"/>
        <w:sz w:val="20"/>
        <w:szCs w:val="20"/>
      </w:rPr>
      <w:t>___________________________________________________________________</w:t>
    </w:r>
  </w:p>
  <w:p w14:paraId="68DECA87" w14:textId="77777777" w:rsidR="00085E49" w:rsidRDefault="00085E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5276A" w14:textId="77777777" w:rsidR="00041B43" w:rsidRDefault="00041B43" w:rsidP="00085E49">
      <w:pPr>
        <w:spacing w:after="0" w:line="240" w:lineRule="auto"/>
      </w:pPr>
      <w:r>
        <w:separator/>
      </w:r>
    </w:p>
  </w:footnote>
  <w:footnote w:type="continuationSeparator" w:id="0">
    <w:p w14:paraId="7FE10679" w14:textId="77777777" w:rsidR="00041B43" w:rsidRDefault="00041B43" w:rsidP="0008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4A6"/>
    <w:multiLevelType w:val="hybridMultilevel"/>
    <w:tmpl w:val="3FD64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C88"/>
    <w:multiLevelType w:val="hybridMultilevel"/>
    <w:tmpl w:val="B058C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1DA9"/>
    <w:multiLevelType w:val="hybridMultilevel"/>
    <w:tmpl w:val="0B44AEE6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25DA6436"/>
    <w:multiLevelType w:val="hybridMultilevel"/>
    <w:tmpl w:val="63DC53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6D14"/>
    <w:multiLevelType w:val="hybridMultilevel"/>
    <w:tmpl w:val="C3A40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B27B7"/>
    <w:multiLevelType w:val="hybridMultilevel"/>
    <w:tmpl w:val="AF0CDD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150A8"/>
    <w:multiLevelType w:val="hybridMultilevel"/>
    <w:tmpl w:val="18F82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40DF"/>
    <w:multiLevelType w:val="hybridMultilevel"/>
    <w:tmpl w:val="BC7EB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96B30"/>
    <w:multiLevelType w:val="hybridMultilevel"/>
    <w:tmpl w:val="871A9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D53E2"/>
    <w:multiLevelType w:val="hybridMultilevel"/>
    <w:tmpl w:val="AC7C8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D0DB1"/>
    <w:multiLevelType w:val="hybridMultilevel"/>
    <w:tmpl w:val="D64CBF4C"/>
    <w:lvl w:ilvl="0" w:tplc="6FFECD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A1DE3CC4">
      <w:numFmt w:val="bullet"/>
      <w:lvlText w:val="•"/>
      <w:lvlJc w:val="left"/>
      <w:pPr>
        <w:ind w:left="1190" w:hanging="360"/>
      </w:pPr>
      <w:rPr>
        <w:rFonts w:hint="default"/>
        <w:lang w:val="de-DE" w:eastAsia="de-DE" w:bidi="de-DE"/>
      </w:rPr>
    </w:lvl>
    <w:lvl w:ilvl="2" w:tplc="99721C88">
      <w:numFmt w:val="bullet"/>
      <w:lvlText w:val="•"/>
      <w:lvlJc w:val="left"/>
      <w:pPr>
        <w:ind w:left="1561" w:hanging="360"/>
      </w:pPr>
      <w:rPr>
        <w:rFonts w:hint="default"/>
        <w:lang w:val="de-DE" w:eastAsia="de-DE" w:bidi="de-DE"/>
      </w:rPr>
    </w:lvl>
    <w:lvl w:ilvl="3" w:tplc="D77A1B44">
      <w:numFmt w:val="bullet"/>
      <w:lvlText w:val="•"/>
      <w:lvlJc w:val="left"/>
      <w:pPr>
        <w:ind w:left="1932" w:hanging="360"/>
      </w:pPr>
      <w:rPr>
        <w:rFonts w:hint="default"/>
        <w:lang w:val="de-DE" w:eastAsia="de-DE" w:bidi="de-DE"/>
      </w:rPr>
    </w:lvl>
    <w:lvl w:ilvl="4" w:tplc="7304C22E">
      <w:numFmt w:val="bullet"/>
      <w:lvlText w:val="•"/>
      <w:lvlJc w:val="left"/>
      <w:pPr>
        <w:ind w:left="2302" w:hanging="360"/>
      </w:pPr>
      <w:rPr>
        <w:rFonts w:hint="default"/>
        <w:lang w:val="de-DE" w:eastAsia="de-DE" w:bidi="de-DE"/>
      </w:rPr>
    </w:lvl>
    <w:lvl w:ilvl="5" w:tplc="DE502F96">
      <w:numFmt w:val="bullet"/>
      <w:lvlText w:val="•"/>
      <w:lvlJc w:val="left"/>
      <w:pPr>
        <w:ind w:left="2673" w:hanging="360"/>
      </w:pPr>
      <w:rPr>
        <w:rFonts w:hint="default"/>
        <w:lang w:val="de-DE" w:eastAsia="de-DE" w:bidi="de-DE"/>
      </w:rPr>
    </w:lvl>
    <w:lvl w:ilvl="6" w:tplc="FD7E5EDC">
      <w:numFmt w:val="bullet"/>
      <w:lvlText w:val="•"/>
      <w:lvlJc w:val="left"/>
      <w:pPr>
        <w:ind w:left="3044" w:hanging="360"/>
      </w:pPr>
      <w:rPr>
        <w:rFonts w:hint="default"/>
        <w:lang w:val="de-DE" w:eastAsia="de-DE" w:bidi="de-DE"/>
      </w:rPr>
    </w:lvl>
    <w:lvl w:ilvl="7" w:tplc="AC085AC2">
      <w:numFmt w:val="bullet"/>
      <w:lvlText w:val="•"/>
      <w:lvlJc w:val="left"/>
      <w:pPr>
        <w:ind w:left="3414" w:hanging="360"/>
      </w:pPr>
      <w:rPr>
        <w:rFonts w:hint="default"/>
        <w:lang w:val="de-DE" w:eastAsia="de-DE" w:bidi="de-DE"/>
      </w:rPr>
    </w:lvl>
    <w:lvl w:ilvl="8" w:tplc="510469F8">
      <w:numFmt w:val="bullet"/>
      <w:lvlText w:val="•"/>
      <w:lvlJc w:val="left"/>
      <w:pPr>
        <w:ind w:left="3785" w:hanging="360"/>
      </w:pPr>
      <w:rPr>
        <w:rFonts w:hint="default"/>
        <w:lang w:val="de-DE" w:eastAsia="de-DE" w:bidi="de-DE"/>
      </w:rPr>
    </w:lvl>
  </w:abstractNum>
  <w:abstractNum w:abstractNumId="11" w15:restartNumberingAfterBreak="0">
    <w:nsid w:val="7AB24D26"/>
    <w:multiLevelType w:val="hybridMultilevel"/>
    <w:tmpl w:val="E9D66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87"/>
    <w:rsid w:val="00041B43"/>
    <w:rsid w:val="00043AA0"/>
    <w:rsid w:val="000574C8"/>
    <w:rsid w:val="00085E49"/>
    <w:rsid w:val="00127A8D"/>
    <w:rsid w:val="00235A5E"/>
    <w:rsid w:val="00253593"/>
    <w:rsid w:val="002A477E"/>
    <w:rsid w:val="00376960"/>
    <w:rsid w:val="003A7809"/>
    <w:rsid w:val="003E40BD"/>
    <w:rsid w:val="00437F7B"/>
    <w:rsid w:val="0045003A"/>
    <w:rsid w:val="004C1B60"/>
    <w:rsid w:val="00522950"/>
    <w:rsid w:val="00551C13"/>
    <w:rsid w:val="0056510D"/>
    <w:rsid w:val="00647712"/>
    <w:rsid w:val="00690399"/>
    <w:rsid w:val="006D1320"/>
    <w:rsid w:val="00722887"/>
    <w:rsid w:val="007717C7"/>
    <w:rsid w:val="007E1A33"/>
    <w:rsid w:val="007E60BC"/>
    <w:rsid w:val="008654E3"/>
    <w:rsid w:val="008851D3"/>
    <w:rsid w:val="0089243A"/>
    <w:rsid w:val="008F53E3"/>
    <w:rsid w:val="00950883"/>
    <w:rsid w:val="00954CE1"/>
    <w:rsid w:val="009B365E"/>
    <w:rsid w:val="009D63D8"/>
    <w:rsid w:val="00A4446C"/>
    <w:rsid w:val="00A967C8"/>
    <w:rsid w:val="00AE75AC"/>
    <w:rsid w:val="00B408EB"/>
    <w:rsid w:val="00BE6660"/>
    <w:rsid w:val="00C55E4F"/>
    <w:rsid w:val="00C75498"/>
    <w:rsid w:val="00CE5109"/>
    <w:rsid w:val="00D025D1"/>
    <w:rsid w:val="00D330D6"/>
    <w:rsid w:val="00D35D81"/>
    <w:rsid w:val="00D45B8C"/>
    <w:rsid w:val="00DF2770"/>
    <w:rsid w:val="00DF71C4"/>
    <w:rsid w:val="00E2320E"/>
    <w:rsid w:val="00E51628"/>
    <w:rsid w:val="00F05D4E"/>
    <w:rsid w:val="00F36E33"/>
    <w:rsid w:val="00F43E52"/>
    <w:rsid w:val="00F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E49C"/>
  <w15:chartTrackingRefBased/>
  <w15:docId w15:val="{8608F621-F76F-4794-9A2B-EC02F145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2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722887"/>
    <w:rPr>
      <w:rFonts w:ascii="UBScalaSans-Bold" w:hAnsi="UBScalaSans-Bold" w:hint="default"/>
      <w:b/>
      <w:bCs/>
      <w:i w:val="0"/>
      <w:iCs w:val="0"/>
      <w:color w:val="000000"/>
      <w:sz w:val="22"/>
      <w:szCs w:val="22"/>
    </w:rPr>
  </w:style>
  <w:style w:type="paragraph" w:styleId="Listenabsatz">
    <w:name w:val="List Paragraph"/>
    <w:basedOn w:val="Standard"/>
    <w:uiPriority w:val="34"/>
    <w:qFormat/>
    <w:rsid w:val="00127A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8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E49"/>
  </w:style>
  <w:style w:type="paragraph" w:styleId="Fuzeile">
    <w:name w:val="footer"/>
    <w:basedOn w:val="Standard"/>
    <w:link w:val="FuzeileZchn"/>
    <w:uiPriority w:val="99"/>
    <w:unhideWhenUsed/>
    <w:rsid w:val="0008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E49"/>
  </w:style>
  <w:style w:type="table" w:styleId="EinfacheTabelle1">
    <w:name w:val="Plain Table 1"/>
    <w:basedOn w:val="NormaleTabelle"/>
    <w:uiPriority w:val="41"/>
    <w:rsid w:val="006477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21">
    <w:name w:val="fontstyle21"/>
    <w:basedOn w:val="Absatz-Standardschriftart"/>
    <w:rsid w:val="00522950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bsatz-Standardschriftart"/>
    <w:rsid w:val="00522950"/>
    <w:rPr>
      <w:rFonts w:ascii="UBScalaSans-Italic" w:hAnsi="UBScalaSans-Italic" w:hint="default"/>
      <w:b w:val="0"/>
      <w:bCs w:val="0"/>
      <w:i/>
      <w:iCs/>
      <w:color w:val="000000"/>
      <w:sz w:val="22"/>
      <w:szCs w:val="22"/>
    </w:rPr>
  </w:style>
  <w:style w:type="paragraph" w:customStyle="1" w:styleId="TableParagraph">
    <w:name w:val="Table Paragraph"/>
    <w:basedOn w:val="Standard"/>
    <w:uiPriority w:val="1"/>
    <w:qFormat/>
    <w:rsid w:val="00BE6660"/>
    <w:pPr>
      <w:widowControl w:val="0"/>
      <w:autoSpaceDE w:val="0"/>
      <w:autoSpaceDN w:val="0"/>
      <w:spacing w:after="0" w:line="240" w:lineRule="auto"/>
    </w:pPr>
    <w:rPr>
      <w:rFonts w:ascii="UB Scala" w:eastAsia="UB Scala" w:hAnsi="UB Scala" w:cs="UB Scala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502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Jäger, Gabriel</dc:creator>
  <cp:keywords/>
  <dc:description/>
  <cp:lastModifiedBy>Jäger, Gabriel</cp:lastModifiedBy>
  <cp:revision>8</cp:revision>
  <dcterms:created xsi:type="dcterms:W3CDTF">2020-07-24T11:07:00Z</dcterms:created>
  <dcterms:modified xsi:type="dcterms:W3CDTF">2023-06-26T14:22:00Z</dcterms:modified>
</cp:coreProperties>
</file>