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D2" w:rsidRPr="00B345CF" w:rsidRDefault="001013D2" w:rsidP="001013D2">
      <w:pPr>
        <w:widowControl/>
        <w:spacing w:line="240" w:lineRule="auto"/>
        <w:ind w:firstLine="0"/>
        <w:jc w:val="center"/>
        <w:rPr>
          <w:rFonts w:ascii="LMU CompatilExquisit" w:hAnsi="LMU CompatilExquisit"/>
          <w:sz w:val="48"/>
          <w:szCs w:val="48"/>
          <w:lang w:val="de-DE"/>
        </w:rPr>
      </w:pPr>
    </w:p>
    <w:p w:rsidR="001013D2" w:rsidRPr="00B345CF" w:rsidRDefault="001013D2" w:rsidP="001013D2">
      <w:pPr>
        <w:widowControl/>
        <w:spacing w:line="240" w:lineRule="auto"/>
        <w:ind w:firstLine="0"/>
        <w:jc w:val="center"/>
        <w:rPr>
          <w:rFonts w:ascii="LMU CompatilExquisit" w:hAnsi="LMU CompatilExquisit"/>
          <w:sz w:val="48"/>
          <w:szCs w:val="48"/>
          <w:lang w:val="de-DE"/>
        </w:rPr>
      </w:pPr>
    </w:p>
    <w:p w:rsidR="001013D2" w:rsidRPr="00B345CF" w:rsidRDefault="001013D2" w:rsidP="001013D2">
      <w:pPr>
        <w:widowControl/>
        <w:spacing w:line="240" w:lineRule="auto"/>
        <w:ind w:firstLine="0"/>
        <w:jc w:val="center"/>
        <w:rPr>
          <w:rFonts w:ascii="LMU CompatilExquisit" w:hAnsi="LMU CompatilExquisit"/>
          <w:b/>
          <w:i/>
          <w:sz w:val="64"/>
          <w:szCs w:val="64"/>
          <w:lang w:val="de-DE"/>
        </w:rPr>
      </w:pPr>
      <w:r>
        <w:rPr>
          <w:rFonts w:ascii="LMU CompatilExquisit" w:hAnsi="LMU CompatilExquisit"/>
          <w:b/>
          <w:i/>
          <w:sz w:val="64"/>
          <w:szCs w:val="64"/>
          <w:lang w:val="de-DE"/>
        </w:rPr>
        <w:t>5</w:t>
      </w:r>
      <w:r w:rsidRPr="00B345CF">
        <w:rPr>
          <w:rFonts w:ascii="LMU CompatilExquisit" w:hAnsi="LMU CompatilExquisit"/>
          <w:b/>
          <w:i/>
          <w:sz w:val="64"/>
          <w:szCs w:val="64"/>
          <w:lang w:val="de-DE"/>
        </w:rPr>
        <w:t xml:space="preserve">. Diskussionsforum </w:t>
      </w:r>
      <w:r w:rsidRPr="00B345CF">
        <w:rPr>
          <w:rFonts w:ascii="LMU CompatilExquisit" w:hAnsi="LMU CompatilExquisit"/>
          <w:b/>
          <w:i/>
          <w:sz w:val="64"/>
          <w:szCs w:val="64"/>
          <w:lang w:val="de-DE"/>
        </w:rPr>
        <w:br/>
        <w:t>Linguistik in Bayern</w:t>
      </w:r>
    </w:p>
    <w:p w:rsidR="001013D2" w:rsidRPr="00B345CF" w:rsidRDefault="001013D2" w:rsidP="001013D2">
      <w:pPr>
        <w:widowControl/>
        <w:spacing w:line="240" w:lineRule="auto"/>
        <w:ind w:firstLine="0"/>
        <w:jc w:val="center"/>
        <w:rPr>
          <w:rFonts w:ascii="LMU CompatilExquisit" w:hAnsi="LMU CompatilExquisit"/>
          <w:i/>
          <w:sz w:val="64"/>
          <w:szCs w:val="64"/>
          <w:lang w:val="de-DE"/>
        </w:rPr>
      </w:pPr>
      <w:r w:rsidRPr="00B345CF">
        <w:rPr>
          <w:rFonts w:ascii="LMU CompatilExquisit" w:hAnsi="LMU CompatilExquisit"/>
          <w:b/>
          <w:i/>
          <w:sz w:val="64"/>
          <w:szCs w:val="64"/>
          <w:lang w:val="de-DE"/>
        </w:rPr>
        <w:t>„</w:t>
      </w:r>
      <w:r>
        <w:rPr>
          <w:rFonts w:ascii="LMU CompatilExquisit" w:hAnsi="LMU CompatilExquisit"/>
          <w:b/>
          <w:i/>
          <w:sz w:val="64"/>
          <w:szCs w:val="64"/>
          <w:lang w:val="de-DE"/>
        </w:rPr>
        <w:t>Variation und Typologie</w:t>
      </w:r>
      <w:r w:rsidRPr="00B345CF">
        <w:rPr>
          <w:rFonts w:ascii="LMU CompatilExquisit" w:hAnsi="LMU CompatilExquisit"/>
          <w:b/>
          <w:i/>
          <w:sz w:val="64"/>
          <w:szCs w:val="64"/>
          <w:lang w:val="de-DE"/>
        </w:rPr>
        <w:t>“</w:t>
      </w:r>
    </w:p>
    <w:p w:rsidR="001013D2" w:rsidRPr="00B345CF" w:rsidRDefault="001013D2" w:rsidP="001013D2">
      <w:pPr>
        <w:widowControl/>
        <w:spacing w:line="240" w:lineRule="auto"/>
        <w:ind w:firstLine="0"/>
        <w:jc w:val="center"/>
        <w:rPr>
          <w:rFonts w:ascii="LMU CompatilExquisit" w:hAnsi="LMU CompatilExquisit"/>
          <w:i/>
          <w:sz w:val="60"/>
          <w:szCs w:val="60"/>
          <w:lang w:val="de-DE"/>
        </w:rPr>
      </w:pPr>
    </w:p>
    <w:p w:rsidR="001013D2" w:rsidRPr="00B345CF" w:rsidRDefault="001013D2" w:rsidP="001013D2">
      <w:pPr>
        <w:widowControl/>
        <w:spacing w:line="240" w:lineRule="auto"/>
        <w:ind w:firstLine="0"/>
        <w:jc w:val="center"/>
        <w:rPr>
          <w:rFonts w:ascii="LMU CompatilExquisit" w:hAnsi="LMU CompatilExquisit"/>
          <w:i/>
          <w:sz w:val="60"/>
          <w:szCs w:val="60"/>
          <w:lang w:val="de-DE"/>
        </w:rPr>
      </w:pPr>
    </w:p>
    <w:p w:rsidR="001013D2" w:rsidRDefault="001013D2" w:rsidP="001013D2">
      <w:pPr>
        <w:widowControl/>
        <w:spacing w:line="240" w:lineRule="auto"/>
        <w:ind w:firstLine="0"/>
        <w:contextualSpacing/>
        <w:jc w:val="center"/>
        <w:rPr>
          <w:rFonts w:ascii="LMU CompatilExquisit" w:hAnsi="LMU CompatilExquisit"/>
          <w:sz w:val="48"/>
          <w:szCs w:val="48"/>
          <w:lang w:val="de-DE"/>
        </w:rPr>
      </w:pPr>
      <w:r>
        <w:rPr>
          <w:rFonts w:ascii="LMU CompatilExquisit" w:hAnsi="LMU CompatilExquisit"/>
          <w:sz w:val="48"/>
          <w:szCs w:val="48"/>
          <w:lang w:val="de-DE"/>
        </w:rPr>
        <w:t>5./6.</w:t>
      </w:r>
      <w:r w:rsidRPr="00B345CF">
        <w:rPr>
          <w:rFonts w:ascii="LMU CompatilExquisit" w:hAnsi="LMU CompatilExquisit"/>
          <w:sz w:val="48"/>
          <w:szCs w:val="48"/>
          <w:lang w:val="de-DE"/>
        </w:rPr>
        <w:t xml:space="preserve"> </w:t>
      </w:r>
      <w:r>
        <w:rPr>
          <w:rFonts w:ascii="LMU CompatilExquisit" w:hAnsi="LMU CompatilExquisit"/>
          <w:sz w:val="48"/>
          <w:szCs w:val="48"/>
          <w:lang w:val="de-DE"/>
        </w:rPr>
        <w:t>Oktober</w:t>
      </w:r>
      <w:r w:rsidRPr="00B345CF">
        <w:rPr>
          <w:rFonts w:ascii="LMU CompatilExquisit" w:hAnsi="LMU CompatilExquisit"/>
          <w:sz w:val="48"/>
          <w:szCs w:val="48"/>
          <w:lang w:val="de-DE"/>
        </w:rPr>
        <w:t xml:space="preserve"> 201</w:t>
      </w:r>
      <w:r>
        <w:rPr>
          <w:rFonts w:ascii="LMU CompatilExquisit" w:hAnsi="LMU CompatilExquisit"/>
          <w:sz w:val="48"/>
          <w:szCs w:val="48"/>
          <w:lang w:val="de-DE"/>
        </w:rPr>
        <w:t>5</w:t>
      </w:r>
      <w:r w:rsidRPr="00B345CF">
        <w:rPr>
          <w:rFonts w:ascii="LMU CompatilExquisit" w:hAnsi="LMU CompatilExquisit"/>
          <w:sz w:val="48"/>
          <w:szCs w:val="48"/>
          <w:lang w:val="de-DE"/>
        </w:rPr>
        <w:br/>
      </w:r>
    </w:p>
    <w:p w:rsidR="001013D2" w:rsidRDefault="001013D2" w:rsidP="001013D2">
      <w:pPr>
        <w:widowControl/>
        <w:spacing w:line="240" w:lineRule="auto"/>
        <w:ind w:firstLine="0"/>
        <w:contextualSpacing/>
        <w:jc w:val="center"/>
        <w:rPr>
          <w:rFonts w:ascii="LMU CompatilExquisit" w:hAnsi="LMU CompatilExquisit"/>
          <w:sz w:val="48"/>
          <w:szCs w:val="48"/>
          <w:lang w:val="de-DE"/>
        </w:rPr>
      </w:pPr>
      <w:r>
        <w:rPr>
          <w:rFonts w:ascii="LMU CompatilExquisit" w:hAnsi="LMU CompatilExquisit"/>
          <w:sz w:val="48"/>
          <w:szCs w:val="48"/>
          <w:lang w:val="de-DE"/>
        </w:rPr>
        <w:t xml:space="preserve">LMU </w:t>
      </w:r>
      <w:r w:rsidRPr="00B345CF">
        <w:rPr>
          <w:rFonts w:ascii="LMU CompatilExquisit" w:hAnsi="LMU CompatilExquisit"/>
          <w:sz w:val="48"/>
          <w:szCs w:val="48"/>
          <w:lang w:val="de-DE"/>
        </w:rPr>
        <w:t>München</w:t>
      </w:r>
    </w:p>
    <w:p w:rsidR="001013D2" w:rsidRDefault="001013D2" w:rsidP="001013D2">
      <w:pPr>
        <w:widowControl/>
        <w:spacing w:line="240" w:lineRule="auto"/>
        <w:ind w:firstLine="0"/>
        <w:contextualSpacing/>
        <w:jc w:val="center"/>
        <w:rPr>
          <w:rFonts w:ascii="LMU CompatilExquisit" w:hAnsi="LMU CompatilExquisit"/>
          <w:sz w:val="32"/>
          <w:szCs w:val="32"/>
          <w:lang w:val="de-DE"/>
        </w:rPr>
      </w:pPr>
      <w:r w:rsidRPr="002509B8">
        <w:rPr>
          <w:rFonts w:ascii="LMU CompatilExquisit" w:hAnsi="LMU CompatilExquisit"/>
          <w:sz w:val="32"/>
          <w:szCs w:val="32"/>
          <w:lang w:val="de-DE"/>
        </w:rPr>
        <w:t>Geschwister-Scholl-Platz 1</w:t>
      </w:r>
      <w:r>
        <w:rPr>
          <w:rFonts w:ascii="LMU CompatilExquisit" w:hAnsi="LMU CompatilExquisit"/>
          <w:sz w:val="32"/>
          <w:szCs w:val="32"/>
          <w:lang w:val="de-DE"/>
        </w:rPr>
        <w:t xml:space="preserve"> (</w:t>
      </w:r>
      <w:r w:rsidRPr="002509B8">
        <w:rPr>
          <w:rFonts w:ascii="LMU CompatilExquisit" w:hAnsi="LMU CompatilExquisit"/>
          <w:sz w:val="32"/>
          <w:szCs w:val="32"/>
          <w:lang w:val="de-DE"/>
        </w:rPr>
        <w:t>Hauptgebäude</w:t>
      </w:r>
      <w:r>
        <w:rPr>
          <w:rFonts w:ascii="LMU CompatilExquisit" w:hAnsi="LMU CompatilExquisit"/>
          <w:sz w:val="32"/>
          <w:szCs w:val="32"/>
          <w:lang w:val="de-DE"/>
        </w:rPr>
        <w:t>), B 206</w:t>
      </w:r>
      <w:r w:rsidRPr="002509B8">
        <w:rPr>
          <w:rFonts w:ascii="LMU CompatilExquisit" w:hAnsi="LMU CompatilExquisit"/>
          <w:sz w:val="32"/>
          <w:szCs w:val="32"/>
          <w:lang w:val="de-DE"/>
        </w:rPr>
        <w:t xml:space="preserve"> </w:t>
      </w:r>
    </w:p>
    <w:p w:rsidR="001013D2" w:rsidRPr="002509B8" w:rsidRDefault="001013D2" w:rsidP="001013D2">
      <w:pPr>
        <w:widowControl/>
        <w:spacing w:line="240" w:lineRule="auto"/>
        <w:ind w:firstLine="0"/>
        <w:contextualSpacing/>
        <w:jc w:val="center"/>
        <w:rPr>
          <w:rFonts w:ascii="LMU CompatilExquisit" w:hAnsi="LMU CompatilExquisit"/>
          <w:sz w:val="32"/>
          <w:lang w:val="de-DE"/>
        </w:rPr>
      </w:pPr>
      <w:r w:rsidRPr="002509B8">
        <w:rPr>
          <w:rFonts w:ascii="LMU CompatilExquisit" w:hAnsi="LMU CompatilExquisit"/>
          <w:sz w:val="32"/>
          <w:lang w:val="de-DE"/>
        </w:rPr>
        <w:t>80799 München</w:t>
      </w:r>
    </w:p>
    <w:p w:rsidR="001013D2" w:rsidRPr="00B345CF" w:rsidRDefault="001013D2" w:rsidP="001013D2">
      <w:pPr>
        <w:autoSpaceDE w:val="0"/>
        <w:autoSpaceDN w:val="0"/>
        <w:adjustRightInd w:val="0"/>
        <w:ind w:firstLine="0"/>
        <w:jc w:val="center"/>
        <w:rPr>
          <w:rFonts w:ascii="LMU CompatilExquisit" w:hAnsi="LMU CompatilExquisit"/>
          <w:color w:val="000000"/>
          <w:kern w:val="0"/>
          <w:szCs w:val="21"/>
          <w:lang w:val="de-DE"/>
        </w:rPr>
      </w:pPr>
      <w:r w:rsidRPr="00B345CF">
        <w:rPr>
          <w:rFonts w:ascii="LMU CompatilExquisit" w:hAnsi="LMU CompatilExquisit"/>
          <w:lang w:val="de-DE"/>
        </w:rPr>
        <w:br/>
      </w:r>
    </w:p>
    <w:p w:rsidR="001013D2" w:rsidRPr="00B345CF" w:rsidRDefault="001013D2" w:rsidP="001013D2">
      <w:pPr>
        <w:spacing w:line="240" w:lineRule="atLeast"/>
        <w:rPr>
          <w:rFonts w:ascii="LMU CompatilExquisit" w:hAnsi="LMU CompatilExquisit"/>
          <w:sz w:val="48"/>
          <w:szCs w:val="48"/>
          <w:lang w:val="de-DE"/>
        </w:rPr>
      </w:pPr>
      <w:bookmarkStart w:id="0" w:name="_GoBack"/>
      <w:bookmarkEnd w:id="0"/>
    </w:p>
    <w:p w:rsidR="001013D2" w:rsidRPr="00B345CF" w:rsidRDefault="001013D2" w:rsidP="001013D2">
      <w:pPr>
        <w:tabs>
          <w:tab w:val="left" w:pos="2400"/>
        </w:tabs>
        <w:spacing w:line="240" w:lineRule="atLeast"/>
        <w:rPr>
          <w:rFonts w:ascii="LMU CompatilExquisit" w:hAnsi="LMU CompatilExquisit"/>
          <w:sz w:val="48"/>
          <w:szCs w:val="48"/>
          <w:lang w:val="de-DE"/>
        </w:rPr>
      </w:pPr>
      <w:r>
        <w:rPr>
          <w:rFonts w:ascii="LMU CompatilExquisit" w:hAnsi="LMU CompatilExquisit"/>
          <w:sz w:val="48"/>
          <w:szCs w:val="48"/>
          <w:lang w:val="de-DE"/>
        </w:rPr>
        <w:tab/>
      </w:r>
    </w:p>
    <w:p w:rsidR="001013D2" w:rsidRPr="00B345CF" w:rsidRDefault="001013D2" w:rsidP="001013D2">
      <w:pPr>
        <w:spacing w:line="240" w:lineRule="atLeast"/>
        <w:rPr>
          <w:rFonts w:ascii="LMU CompatilExquisit" w:hAnsi="LMU CompatilExquisit"/>
          <w:sz w:val="28"/>
          <w:szCs w:val="48"/>
          <w:lang w:val="de-DE"/>
        </w:rPr>
      </w:pPr>
      <w:r w:rsidRPr="00B345CF">
        <w:rPr>
          <w:rFonts w:ascii="LMU CompatilExquisit" w:hAnsi="LMU CompatilExquisit"/>
          <w:sz w:val="28"/>
          <w:szCs w:val="48"/>
          <w:lang w:val="de-DE"/>
        </w:rPr>
        <w:t>Diskussionforum-linguistik@gmx.de</w:t>
      </w:r>
    </w:p>
    <w:p w:rsidR="001013D2" w:rsidRPr="00B345CF" w:rsidRDefault="001013D2" w:rsidP="001013D2">
      <w:pPr>
        <w:spacing w:line="240" w:lineRule="atLeast"/>
        <w:rPr>
          <w:rFonts w:ascii="LMU CompatilExquisit" w:hAnsi="LMU CompatilExquisit"/>
          <w:szCs w:val="48"/>
          <w:lang w:val="de-DE"/>
        </w:rPr>
      </w:pPr>
      <w:r w:rsidRPr="00B345CF">
        <w:rPr>
          <w:rFonts w:ascii="LMU CompatilExquisit" w:hAnsi="LMU CompatilExquisit"/>
          <w:szCs w:val="48"/>
          <w:lang w:val="de-DE"/>
        </w:rPr>
        <w:t>http://www.uni-bamberg.de/germ-ling1/diskussionforum-linguistik-in-bayern/</w:t>
      </w:r>
    </w:p>
    <w:p w:rsidR="005C3EA7" w:rsidRPr="00B345CF" w:rsidRDefault="00394489" w:rsidP="00E43078">
      <w:pPr>
        <w:pStyle w:val="berschrift1"/>
        <w:spacing w:before="120" w:line="380" w:lineRule="exact"/>
        <w:ind w:firstLine="0"/>
        <w:rPr>
          <w:rFonts w:ascii="LMU CompatilExquisit" w:hAnsi="LMU CompatilExquisit"/>
          <w:b w:val="0"/>
          <w:sz w:val="36"/>
          <w:szCs w:val="36"/>
          <w:lang w:val="de-DE"/>
        </w:rPr>
      </w:pPr>
      <w:r w:rsidRPr="00B345CF">
        <w:rPr>
          <w:rFonts w:ascii="LMU CompatilExquisit" w:hAnsi="LMU CompatilExquisit"/>
          <w:b w:val="0"/>
          <w:sz w:val="36"/>
          <w:szCs w:val="36"/>
          <w:lang w:val="de-DE"/>
        </w:rPr>
        <w:t>Kurzbeschr</w:t>
      </w:r>
      <w:r w:rsidR="005C3EA7" w:rsidRPr="00B345CF">
        <w:rPr>
          <w:rFonts w:ascii="LMU CompatilExquisit" w:hAnsi="LMU CompatilExquisit"/>
          <w:b w:val="0"/>
          <w:sz w:val="36"/>
          <w:szCs w:val="36"/>
          <w:lang w:val="de-DE"/>
        </w:rPr>
        <w:t>e</w:t>
      </w:r>
      <w:r w:rsidRPr="00B345CF">
        <w:rPr>
          <w:rFonts w:ascii="LMU CompatilExquisit" w:hAnsi="LMU CompatilExquisit"/>
          <w:b w:val="0"/>
          <w:sz w:val="36"/>
          <w:szCs w:val="36"/>
          <w:lang w:val="de-DE"/>
        </w:rPr>
        <w:t>i</w:t>
      </w:r>
      <w:r w:rsidR="005C3EA7" w:rsidRPr="00B345CF">
        <w:rPr>
          <w:rFonts w:ascii="LMU CompatilExquisit" w:hAnsi="LMU CompatilExquisit"/>
          <w:b w:val="0"/>
          <w:sz w:val="36"/>
          <w:szCs w:val="36"/>
          <w:lang w:val="de-DE"/>
        </w:rPr>
        <w:t>b</w:t>
      </w:r>
      <w:r w:rsidRPr="00B345CF">
        <w:rPr>
          <w:rFonts w:ascii="LMU CompatilExquisit" w:hAnsi="LMU CompatilExquisit"/>
          <w:b w:val="0"/>
          <w:sz w:val="36"/>
          <w:szCs w:val="36"/>
          <w:lang w:val="de-DE"/>
        </w:rPr>
        <w:t>ung</w:t>
      </w:r>
    </w:p>
    <w:p w:rsidR="005C3EA7" w:rsidRPr="00B345CF" w:rsidRDefault="007343DF" w:rsidP="0056064A">
      <w:pPr>
        <w:spacing w:before="120" w:line="320" w:lineRule="exact"/>
        <w:ind w:firstLine="0"/>
        <w:jc w:val="right"/>
        <w:rPr>
          <w:rFonts w:ascii="LMU CompatilExquisit" w:hAnsi="LMU CompatilExquisit"/>
          <w:i/>
          <w:sz w:val="32"/>
          <w:szCs w:val="32"/>
          <w:lang w:val="de-DE"/>
        </w:rPr>
      </w:pPr>
      <w:r>
        <w:rPr>
          <w:rFonts w:ascii="LMU CompatilExquisit" w:hAnsi="LMU CompatilExquisit"/>
          <w:i/>
          <w:noProof/>
          <w:sz w:val="32"/>
          <w:szCs w:val="32"/>
          <w:lang w:val="de-DE" w:eastAsia="de-DE"/>
        </w:rPr>
        <mc:AlternateContent>
          <mc:Choice Requires="wps">
            <w:drawing>
              <wp:anchor distT="4294967291" distB="4294967291" distL="114300" distR="114300" simplePos="0" relativeHeight="251660288" behindDoc="0" locked="0" layoutInCell="1" allowOverlap="1">
                <wp:simplePos x="0" y="0"/>
                <wp:positionH relativeFrom="column">
                  <wp:posOffset>-3810</wp:posOffset>
                </wp:positionH>
                <wp:positionV relativeFrom="paragraph">
                  <wp:posOffset>38099</wp:posOffset>
                </wp:positionV>
                <wp:extent cx="6130925" cy="0"/>
                <wp:effectExtent l="57150" t="57150" r="60325" b="114300"/>
                <wp:wrapNone/>
                <wp:docPr id="1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line">
                          <a:avLst/>
                        </a:prstGeom>
                        <a:noFill/>
                        <a:ln w="12700">
                          <a:solidFill>
                            <a:schemeClr val="tx1">
                              <a:lumMod val="65000"/>
                              <a:lumOff val="3500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Gerade Verbindung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pt,3pt" to="48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" strokecolor="#5a5a5a [2109]" strokeweight="1pt">
                <v:shadow on="t" color="black" opacity="24903f" origin=",.5" offset="0,.55556mm"/>
              </v:line>
            </w:pict>
          </mc:Fallback>
        </mc:AlternateContent>
      </w:r>
    </w:p>
    <w:p w:rsidR="002509B8" w:rsidRDefault="002509B8" w:rsidP="002509B8">
      <w:pPr>
        <w:spacing w:line="240" w:lineRule="auto"/>
        <w:ind w:firstLine="0"/>
        <w:rPr>
          <w:lang w:val="de-DE"/>
        </w:rPr>
      </w:pPr>
    </w:p>
    <w:p w:rsidR="002509B8" w:rsidRDefault="002509B8" w:rsidP="002509B8">
      <w:pPr>
        <w:spacing w:line="240" w:lineRule="auto"/>
        <w:ind w:firstLine="0"/>
        <w:rPr>
          <w:lang w:val="de-DE"/>
        </w:rPr>
      </w:pPr>
    </w:p>
    <w:p w:rsidR="002509B8" w:rsidRDefault="002509B8" w:rsidP="002509B8">
      <w:pPr>
        <w:spacing w:line="240" w:lineRule="auto"/>
        <w:ind w:firstLine="0"/>
        <w:rPr>
          <w:lang w:val="de-DE"/>
        </w:rPr>
      </w:pPr>
    </w:p>
    <w:p w:rsidR="002509B8" w:rsidRPr="00B345CF" w:rsidRDefault="002509B8" w:rsidP="002509B8">
      <w:pPr>
        <w:spacing w:line="240" w:lineRule="auto"/>
        <w:ind w:firstLine="0"/>
        <w:jc w:val="center"/>
        <w:rPr>
          <w:rFonts w:ascii="LMU CompatilExquisit" w:hAnsi="LMU CompatilExquisit"/>
          <w:b/>
          <w:bCs/>
          <w:szCs w:val="24"/>
          <w:lang w:val="de-DE"/>
        </w:rPr>
      </w:pPr>
      <w:r w:rsidRPr="00B345CF">
        <w:rPr>
          <w:rFonts w:ascii="LMU CompatilExquisit" w:hAnsi="LMU CompatilExquisit"/>
          <w:b/>
          <w:bCs/>
          <w:szCs w:val="24"/>
          <w:lang w:val="de-DE"/>
        </w:rPr>
        <w:t>„</w:t>
      </w:r>
      <w:r>
        <w:rPr>
          <w:rFonts w:ascii="LMU CompatilExquisit" w:hAnsi="LMU CompatilExquisit"/>
          <w:b/>
          <w:bCs/>
          <w:szCs w:val="24"/>
          <w:lang w:val="de-DE"/>
        </w:rPr>
        <w:t>Variation und Typologie</w:t>
      </w:r>
      <w:r w:rsidRPr="00B345CF">
        <w:rPr>
          <w:rFonts w:ascii="LMU CompatilExquisit" w:hAnsi="LMU CompatilExquisit"/>
          <w:b/>
          <w:bCs/>
          <w:szCs w:val="24"/>
          <w:lang w:val="de-DE"/>
        </w:rPr>
        <w:t xml:space="preserve">“ – </w:t>
      </w:r>
      <w:r>
        <w:rPr>
          <w:rFonts w:ascii="LMU CompatilExquisit" w:hAnsi="LMU CompatilExquisit"/>
          <w:b/>
          <w:bCs/>
          <w:szCs w:val="24"/>
          <w:lang w:val="de-DE"/>
        </w:rPr>
        <w:t>5</w:t>
      </w:r>
      <w:r w:rsidRPr="00B345CF">
        <w:rPr>
          <w:rFonts w:ascii="LMU CompatilExquisit" w:hAnsi="LMU CompatilExquisit"/>
          <w:b/>
          <w:bCs/>
          <w:szCs w:val="24"/>
          <w:lang w:val="de-DE"/>
        </w:rPr>
        <w:t>. Diskussionsforum Linguistik in Bayern</w:t>
      </w:r>
    </w:p>
    <w:p w:rsidR="002509B8" w:rsidRDefault="002509B8" w:rsidP="002509B8">
      <w:pPr>
        <w:spacing w:line="240" w:lineRule="auto"/>
        <w:ind w:firstLine="0"/>
        <w:rPr>
          <w:lang w:val="de-DE"/>
        </w:rPr>
      </w:pPr>
    </w:p>
    <w:p w:rsidR="002509B8" w:rsidRDefault="002509B8" w:rsidP="002509B8">
      <w:pPr>
        <w:spacing w:line="240" w:lineRule="auto"/>
        <w:ind w:firstLine="0"/>
        <w:rPr>
          <w:lang w:val="de-DE"/>
        </w:rPr>
      </w:pPr>
    </w:p>
    <w:p w:rsidR="002509B8" w:rsidRPr="00745730" w:rsidRDefault="002509B8" w:rsidP="002509B8">
      <w:pPr>
        <w:spacing w:line="240" w:lineRule="auto"/>
        <w:ind w:firstLine="0"/>
        <w:rPr>
          <w:rFonts w:ascii="LMU CompatilExquisit" w:hAnsi="LMU CompatilExquisit"/>
          <w:lang w:val="de-DE"/>
        </w:rPr>
      </w:pPr>
      <w:r w:rsidRPr="00745730">
        <w:rPr>
          <w:rFonts w:ascii="LMU CompatilExquisit" w:hAnsi="LMU CompatilExquisit"/>
          <w:lang w:val="de-DE"/>
        </w:rPr>
        <w:t>Das 5. Diskussionsforum Linguistik widmet sich dem Rahmenthema ‚Variation und Typologie‘. Beide Bereiche erfassen unterschiedliche Aspekte sprachlicher Vielfalt, für die mit traditionell unterschiedlichen Schwerpunkten, Methoden und Zielsetzungen anhand der Betrachtung großer Mengen von Sprachdaten Regelmäßigkeiten und Erklärungen gesucht werden. Von besonderem Interesse ist, dass sich in neuerer Zeit eine Vielzahl von Gemeinsamkeiten zwischen beiden Ansätzen findet, die u.a. auf den Fortschritt der Kognitionslinguistik und der Verfügbarkeit großer Korpora zurückzuführen ist.</w:t>
      </w:r>
    </w:p>
    <w:p w:rsidR="002509B8" w:rsidRPr="00745730" w:rsidRDefault="002509B8" w:rsidP="002509B8">
      <w:pPr>
        <w:spacing w:line="240" w:lineRule="auto"/>
        <w:ind w:firstLine="0"/>
        <w:rPr>
          <w:rFonts w:ascii="LMU CompatilExquisit" w:hAnsi="LMU CompatilExquisit"/>
          <w:lang w:val="de-DE"/>
        </w:rPr>
      </w:pPr>
    </w:p>
    <w:p w:rsidR="002509B8" w:rsidRPr="00745730" w:rsidRDefault="002509B8" w:rsidP="002509B8">
      <w:pPr>
        <w:spacing w:line="240" w:lineRule="auto"/>
        <w:ind w:firstLine="0"/>
        <w:rPr>
          <w:rFonts w:ascii="LMU CompatilExquisit" w:hAnsi="LMU CompatilExquisit"/>
          <w:lang w:val="de-DE"/>
        </w:rPr>
      </w:pPr>
      <w:r w:rsidRPr="00745730">
        <w:rPr>
          <w:rFonts w:ascii="LMU CompatilExquisit" w:hAnsi="LMU CompatilExquisit"/>
          <w:lang w:val="de-DE"/>
        </w:rPr>
        <w:t xml:space="preserve">Das ‚Diskussionsforum Linguistik in Bayern‘ findet jährlich statt und möchte Doktoranden und Habilitanden sämtlicher linguistischer Richtungen Gelegenheit zur Präsentation eigener aktueller Arbeiten – auch von </w:t>
      </w:r>
      <w:proofErr w:type="spellStart"/>
      <w:r w:rsidRPr="00745730">
        <w:rPr>
          <w:rStyle w:val="Hervorhebung"/>
          <w:rFonts w:ascii="LMU CompatilExquisit" w:hAnsi="LMU CompatilExquisit"/>
          <w:lang w:val="de-DE"/>
        </w:rPr>
        <w:t>work</w:t>
      </w:r>
      <w:proofErr w:type="spellEnd"/>
      <w:r w:rsidRPr="00745730">
        <w:rPr>
          <w:rStyle w:val="Hervorhebung"/>
          <w:rFonts w:ascii="LMU CompatilExquisit" w:hAnsi="LMU CompatilExquisit"/>
          <w:lang w:val="de-DE"/>
        </w:rPr>
        <w:t xml:space="preserve"> in </w:t>
      </w:r>
      <w:proofErr w:type="spellStart"/>
      <w:r w:rsidRPr="00745730">
        <w:rPr>
          <w:rStyle w:val="Hervorhebung"/>
          <w:rFonts w:ascii="LMU CompatilExquisit" w:hAnsi="LMU CompatilExquisit"/>
          <w:lang w:val="de-DE"/>
        </w:rPr>
        <w:t>progress</w:t>
      </w:r>
      <w:proofErr w:type="spellEnd"/>
      <w:r w:rsidRPr="00745730">
        <w:rPr>
          <w:rFonts w:ascii="LMU CompatilExquisit" w:hAnsi="LMU CompatilExquisit"/>
          <w:lang w:val="de-DE"/>
        </w:rPr>
        <w:t xml:space="preserve"> – geben. Neben dem inhaltlichen Aspekt steht der Aufbau von Kontakten und Netzwerken im Vordergrund, um so den wissenschaftlichen Austausch unter den Nachwuchslinguisten auch über die Grenzen der eigenen Disziplin hinaus zu fördern.</w:t>
      </w:r>
    </w:p>
    <w:p w:rsidR="002509B8" w:rsidRDefault="002509B8" w:rsidP="00A738D2">
      <w:pPr>
        <w:spacing w:line="240" w:lineRule="auto"/>
        <w:ind w:firstLine="0"/>
        <w:jc w:val="center"/>
        <w:rPr>
          <w:rFonts w:ascii="LMU CompatilExquisit" w:hAnsi="LMU CompatilExquisit"/>
          <w:lang w:val="de-DE"/>
        </w:rPr>
      </w:pPr>
    </w:p>
    <w:p w:rsidR="002509B8" w:rsidRDefault="002509B8" w:rsidP="00A738D2">
      <w:pPr>
        <w:spacing w:line="240" w:lineRule="auto"/>
        <w:ind w:firstLine="0"/>
        <w:jc w:val="center"/>
        <w:rPr>
          <w:rFonts w:ascii="LMU CompatilExquisit" w:hAnsi="LMU CompatilExquisit"/>
          <w:lang w:val="de-DE"/>
        </w:rPr>
      </w:pPr>
    </w:p>
    <w:p w:rsidR="00DC2979" w:rsidRDefault="00DC2979" w:rsidP="00DC2979">
      <w:pPr>
        <w:spacing w:line="240" w:lineRule="auto"/>
        <w:rPr>
          <w:rFonts w:ascii="LMU CompatilExquisit" w:hAnsi="LMU CompatilExquisit"/>
          <w:b/>
          <w:bCs/>
          <w:szCs w:val="24"/>
          <w:lang w:val="de-DE"/>
        </w:rPr>
      </w:pPr>
    </w:p>
    <w:p w:rsidR="002509B8" w:rsidRDefault="002509B8" w:rsidP="00DC2979">
      <w:pPr>
        <w:spacing w:line="240" w:lineRule="auto"/>
        <w:rPr>
          <w:rFonts w:ascii="LMU CompatilExquisit" w:hAnsi="LMU CompatilExquisit"/>
          <w:b/>
          <w:bCs/>
          <w:szCs w:val="24"/>
          <w:lang w:val="de-DE"/>
        </w:rPr>
      </w:pPr>
    </w:p>
    <w:p w:rsidR="002509B8" w:rsidRDefault="002509B8" w:rsidP="00DC2979">
      <w:pPr>
        <w:spacing w:line="240" w:lineRule="auto"/>
        <w:rPr>
          <w:rFonts w:ascii="LMU CompatilExquisit" w:hAnsi="LMU CompatilExquisit"/>
          <w:b/>
          <w:bCs/>
          <w:szCs w:val="24"/>
          <w:lang w:val="de-DE"/>
        </w:rPr>
      </w:pPr>
    </w:p>
    <w:p w:rsidR="002509B8" w:rsidRPr="00745730" w:rsidRDefault="002509B8" w:rsidP="00DC2979">
      <w:pPr>
        <w:spacing w:line="240" w:lineRule="auto"/>
        <w:rPr>
          <w:rFonts w:ascii="LMU CompatilExquisit" w:hAnsi="LMU CompatilExquisit"/>
          <w:b/>
          <w:bCs/>
          <w:sz w:val="28"/>
          <w:szCs w:val="24"/>
          <w:lang w:val="de-DE"/>
        </w:rPr>
      </w:pPr>
    </w:p>
    <w:p w:rsidR="009B0568" w:rsidRPr="00B345CF" w:rsidRDefault="00730589" w:rsidP="009B0568">
      <w:pPr>
        <w:spacing w:before="120" w:line="240" w:lineRule="auto"/>
        <w:ind w:firstLine="0"/>
        <w:rPr>
          <w:rFonts w:ascii="LMU CompatilExquisit" w:hAnsi="LMU CompatilExquisit"/>
          <w:szCs w:val="24"/>
          <w:lang w:val="de-DE"/>
        </w:rPr>
      </w:pPr>
      <w:r w:rsidRPr="00B345CF">
        <w:rPr>
          <w:rFonts w:ascii="LMU CompatilExquisit" w:hAnsi="LMU CompatilExquisit"/>
          <w:i/>
          <w:kern w:val="0"/>
          <w:szCs w:val="24"/>
          <w:lang w:val="de-DE" w:eastAsia="de-DE"/>
        </w:rPr>
        <w:t>Organisation:</w:t>
      </w:r>
      <w:r w:rsidRPr="00B345CF">
        <w:rPr>
          <w:rFonts w:ascii="LMU CompatilExquisit" w:hAnsi="LMU CompatilExquisit"/>
          <w:kern w:val="0"/>
          <w:szCs w:val="24"/>
          <w:lang w:val="de-DE" w:eastAsia="de-DE"/>
        </w:rPr>
        <w:t xml:space="preserve"> </w:t>
      </w:r>
      <w:r w:rsidR="00DC2979" w:rsidRPr="00B345CF">
        <w:rPr>
          <w:rFonts w:ascii="LMU CompatilExquisit" w:hAnsi="LMU CompatilExquisit"/>
          <w:kern w:val="0"/>
          <w:szCs w:val="24"/>
          <w:lang w:val="de-DE" w:eastAsia="de-DE"/>
        </w:rPr>
        <w:tab/>
      </w:r>
      <w:r w:rsidR="002509B8">
        <w:rPr>
          <w:rFonts w:ascii="LMU CompatilExquisit" w:hAnsi="LMU CompatilExquisit"/>
          <w:kern w:val="0"/>
          <w:szCs w:val="24"/>
          <w:lang w:val="de-DE" w:eastAsia="de-DE"/>
        </w:rPr>
        <w:t>Daniel Holl (Ludwig-Maximilians-</w:t>
      </w:r>
      <w:r w:rsidR="009B0568" w:rsidRPr="00B345CF">
        <w:rPr>
          <w:rFonts w:ascii="LMU CompatilExquisit" w:hAnsi="LMU CompatilExquisit"/>
          <w:kern w:val="0"/>
          <w:szCs w:val="24"/>
          <w:lang w:val="de-DE" w:eastAsia="de-DE"/>
        </w:rPr>
        <w:t>Universität München</w:t>
      </w:r>
      <w:r w:rsidR="009B0568" w:rsidRPr="00B345CF">
        <w:rPr>
          <w:rFonts w:ascii="LMU CompatilExquisit" w:hAnsi="LMU CompatilExquisit"/>
          <w:szCs w:val="24"/>
          <w:lang w:val="de-DE"/>
        </w:rPr>
        <w:t>)</w:t>
      </w:r>
    </w:p>
    <w:p w:rsidR="00DC2979" w:rsidRPr="00B345CF" w:rsidRDefault="009B0568" w:rsidP="00DC2979">
      <w:pPr>
        <w:spacing w:before="120" w:line="240" w:lineRule="auto"/>
        <w:ind w:firstLine="0"/>
        <w:rPr>
          <w:rFonts w:ascii="LMU CompatilExquisit" w:hAnsi="LMU CompatilExquisit"/>
          <w:szCs w:val="24"/>
          <w:lang w:val="de-DE"/>
        </w:rPr>
      </w:pPr>
      <w:r w:rsidRPr="00B345CF">
        <w:rPr>
          <w:rFonts w:ascii="LMU CompatilExquisit" w:hAnsi="LMU CompatilExquisit"/>
          <w:kern w:val="0"/>
          <w:szCs w:val="24"/>
          <w:lang w:val="de-DE" w:eastAsia="de-DE"/>
        </w:rPr>
        <w:tab/>
      </w:r>
      <w:r w:rsidRPr="00B345CF">
        <w:rPr>
          <w:rFonts w:ascii="LMU CompatilExquisit" w:hAnsi="LMU CompatilExquisit"/>
          <w:kern w:val="0"/>
          <w:szCs w:val="24"/>
          <w:lang w:val="de-DE" w:eastAsia="de-DE"/>
        </w:rPr>
        <w:tab/>
      </w:r>
      <w:r w:rsidR="00730589" w:rsidRPr="00B345CF">
        <w:rPr>
          <w:rFonts w:ascii="LMU CompatilExquisit" w:hAnsi="LMU CompatilExquisit"/>
          <w:kern w:val="0"/>
          <w:szCs w:val="24"/>
          <w:lang w:val="de-DE" w:eastAsia="de-DE"/>
        </w:rPr>
        <w:t>Caroline Trautmann</w:t>
      </w:r>
      <w:r w:rsidR="002509B8">
        <w:rPr>
          <w:rFonts w:ascii="LMU CompatilExquisit" w:hAnsi="LMU CompatilExquisit"/>
          <w:kern w:val="0"/>
          <w:szCs w:val="24"/>
          <w:lang w:val="de-DE" w:eastAsia="de-DE"/>
        </w:rPr>
        <w:t xml:space="preserve"> (Ludwig-Maximilians-</w:t>
      </w:r>
      <w:r w:rsidR="00DC2979" w:rsidRPr="00B345CF">
        <w:rPr>
          <w:rFonts w:ascii="LMU CompatilExquisit" w:hAnsi="LMU CompatilExquisit"/>
          <w:kern w:val="0"/>
          <w:szCs w:val="24"/>
          <w:lang w:val="de-DE" w:eastAsia="de-DE"/>
        </w:rPr>
        <w:t>Universität München)</w:t>
      </w:r>
    </w:p>
    <w:p w:rsidR="003C0C8B" w:rsidRDefault="002509B8" w:rsidP="00DC2979">
      <w:pPr>
        <w:spacing w:before="120" w:line="240" w:lineRule="auto"/>
        <w:ind w:left="840" w:firstLine="840"/>
        <w:rPr>
          <w:rFonts w:ascii="LMU CompatilExquisit" w:hAnsi="LMU CompatilExquisit"/>
          <w:szCs w:val="24"/>
          <w:lang w:val="de-DE"/>
        </w:rPr>
      </w:pPr>
      <w:r>
        <w:rPr>
          <w:rFonts w:ascii="LMU CompatilExquisit" w:hAnsi="LMU CompatilExquisit"/>
          <w:szCs w:val="24"/>
          <w:lang w:val="de-DE"/>
        </w:rPr>
        <w:t>Patrizia Noel (Otto-Friedrich-</w:t>
      </w:r>
      <w:r w:rsidR="00DC2979" w:rsidRPr="00B345CF">
        <w:rPr>
          <w:rFonts w:ascii="LMU CompatilExquisit" w:hAnsi="LMU CompatilExquisit"/>
          <w:szCs w:val="24"/>
          <w:lang w:val="de-DE"/>
        </w:rPr>
        <w:t>Universität Bamberg)</w:t>
      </w:r>
    </w:p>
    <w:p w:rsidR="002509B8" w:rsidRDefault="002509B8" w:rsidP="00DC2979">
      <w:pPr>
        <w:spacing w:before="120" w:line="240" w:lineRule="auto"/>
        <w:ind w:left="840" w:firstLine="840"/>
        <w:rPr>
          <w:rFonts w:ascii="LMU CompatilExquisit" w:hAnsi="LMU CompatilExquisit"/>
          <w:szCs w:val="24"/>
          <w:lang w:val="de-DE"/>
        </w:rPr>
      </w:pPr>
      <w:r>
        <w:rPr>
          <w:rFonts w:ascii="LMU CompatilExquisit" w:hAnsi="LMU CompatilExquisit"/>
          <w:szCs w:val="24"/>
          <w:lang w:val="de-DE"/>
        </w:rPr>
        <w:t xml:space="preserve">Barbara </w:t>
      </w:r>
      <w:proofErr w:type="spellStart"/>
      <w:r>
        <w:rPr>
          <w:rFonts w:ascii="LMU CompatilExquisit" w:hAnsi="LMU CompatilExquisit"/>
          <w:szCs w:val="24"/>
          <w:lang w:val="de-DE"/>
        </w:rPr>
        <w:t>Sonnenhauser</w:t>
      </w:r>
      <w:proofErr w:type="spellEnd"/>
      <w:r>
        <w:rPr>
          <w:rFonts w:ascii="LMU CompatilExquisit" w:hAnsi="LMU CompatilExquisit"/>
          <w:szCs w:val="24"/>
          <w:lang w:val="de-DE"/>
        </w:rPr>
        <w:t xml:space="preserve"> (Universität Zürich) </w:t>
      </w:r>
    </w:p>
    <w:p w:rsidR="002509B8" w:rsidRPr="00B345CF" w:rsidRDefault="002509B8" w:rsidP="00DC2979">
      <w:pPr>
        <w:spacing w:before="120" w:line="240" w:lineRule="auto"/>
        <w:ind w:left="840" w:firstLine="840"/>
        <w:rPr>
          <w:rFonts w:ascii="LMU CompatilExquisit" w:hAnsi="LMU CompatilExquisit"/>
          <w:szCs w:val="24"/>
          <w:lang w:val="de-DE"/>
        </w:rPr>
      </w:pPr>
    </w:p>
    <w:p w:rsidR="003C0C8B" w:rsidRPr="00B345CF" w:rsidRDefault="003C0C8B" w:rsidP="00DC2979">
      <w:pPr>
        <w:spacing w:before="120" w:line="240" w:lineRule="auto"/>
        <w:ind w:left="840" w:firstLine="840"/>
        <w:rPr>
          <w:rFonts w:ascii="LMU CompatilExquisit" w:hAnsi="LMU CompatilExquisit"/>
          <w:szCs w:val="24"/>
          <w:lang w:val="de-DE"/>
        </w:rPr>
        <w:sectPr w:rsidR="003C0C8B" w:rsidRPr="00B345CF" w:rsidSect="001013D2">
          <w:headerReference w:type="default" r:id="rId9"/>
          <w:footerReference w:type="even" r:id="rId10"/>
          <w:footerReference w:type="default" r:id="rId11"/>
          <w:pgSz w:w="11906" w:h="16838" w:code="9"/>
          <w:pgMar w:top="1985" w:right="1134" w:bottom="1701" w:left="1134" w:header="851" w:footer="567" w:gutter="0"/>
          <w:pgNumType w:start="1"/>
          <w:cols w:space="425"/>
          <w:docGrid w:type="linesAndChars" w:linePitch="360"/>
        </w:sectPr>
      </w:pPr>
    </w:p>
    <w:p w:rsidR="003C049E" w:rsidRPr="00B345CF" w:rsidRDefault="003C049E" w:rsidP="0056064A">
      <w:pPr>
        <w:pStyle w:val="berschrift1"/>
        <w:spacing w:before="120" w:line="400" w:lineRule="exact"/>
        <w:ind w:firstLineChars="50" w:firstLine="180"/>
        <w:rPr>
          <w:rFonts w:ascii="LMU CompatilExquisit" w:eastAsiaTheme="minorEastAsia" w:hAnsi="LMU CompatilExquisit"/>
          <w:b w:val="0"/>
          <w:sz w:val="36"/>
          <w:szCs w:val="36"/>
          <w:lang w:val="de-DE"/>
        </w:rPr>
      </w:pPr>
      <w:r w:rsidRPr="00B345CF">
        <w:rPr>
          <w:rFonts w:ascii="LMU CompatilExquisit" w:eastAsiaTheme="minorEastAsia" w:hAnsi="LMU CompatilExquisit"/>
          <w:b w:val="0"/>
          <w:sz w:val="36"/>
          <w:szCs w:val="36"/>
          <w:lang w:val="de-DE"/>
        </w:rPr>
        <w:lastRenderedPageBreak/>
        <w:t>Programm</w:t>
      </w:r>
    </w:p>
    <w:p w:rsidR="003C049E" w:rsidRPr="00B345CF" w:rsidRDefault="007343DF" w:rsidP="0056064A">
      <w:pPr>
        <w:widowControl/>
        <w:spacing w:before="120" w:line="400" w:lineRule="exact"/>
        <w:ind w:firstLine="0"/>
        <w:jc w:val="right"/>
        <w:rPr>
          <w:rFonts w:ascii="LMU CompatilExquisit" w:hAnsi="LMU CompatilExquisit"/>
          <w:szCs w:val="24"/>
          <w:lang w:val="de-DE"/>
        </w:rPr>
      </w:pPr>
      <w:r>
        <w:rPr>
          <w:rFonts w:ascii="LMU CompatilExquisit" w:hAnsi="LMU CompatilExquisit"/>
          <w:i/>
          <w:noProof/>
          <w:sz w:val="32"/>
          <w:szCs w:val="32"/>
          <w:lang w:val="de-DE" w:eastAsia="de-DE"/>
        </w:rPr>
        <mc:AlternateContent>
          <mc:Choice Requires="wps">
            <w:drawing>
              <wp:anchor distT="4294967291" distB="4294967291" distL="114300" distR="114300" simplePos="0" relativeHeight="251674624" behindDoc="0" locked="0" layoutInCell="1" allowOverlap="1">
                <wp:simplePos x="0" y="0"/>
                <wp:positionH relativeFrom="column">
                  <wp:posOffset>76200</wp:posOffset>
                </wp:positionH>
                <wp:positionV relativeFrom="paragraph">
                  <wp:posOffset>76199</wp:posOffset>
                </wp:positionV>
                <wp:extent cx="6057900" cy="0"/>
                <wp:effectExtent l="57150" t="57150" r="76200" b="1143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chemeClr val="tx1">
                              <a:lumMod val="65000"/>
                              <a:lumOff val="3500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4"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pt,6pt" to="4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" strokecolor="#5a5a5a [2109]" strokeweight="1pt">
                <v:shadow on="t" color="black" opacity="24903f" origin=",.5" offset="0,.55556mm"/>
              </v:line>
            </w:pict>
          </mc:Fallback>
        </mc:AlternateContent>
      </w:r>
    </w:p>
    <w:tbl>
      <w:tblPr>
        <w:tblW w:w="9655" w:type="dxa"/>
        <w:tblInd w:w="99" w:type="dxa"/>
        <w:tblCellMar>
          <w:top w:w="85" w:type="dxa"/>
          <w:left w:w="99" w:type="dxa"/>
          <w:bottom w:w="85" w:type="dxa"/>
          <w:right w:w="99" w:type="dxa"/>
        </w:tblCellMar>
        <w:tblLook w:val="04A0" w:firstRow="1" w:lastRow="0" w:firstColumn="1" w:lastColumn="0" w:noHBand="0" w:noVBand="1"/>
      </w:tblPr>
      <w:tblGrid>
        <w:gridCol w:w="1483"/>
        <w:gridCol w:w="2345"/>
        <w:gridCol w:w="5827"/>
      </w:tblGrid>
      <w:tr w:rsidR="003C049E" w:rsidRPr="00D062EB" w:rsidTr="00B302E9">
        <w:trPr>
          <w:trHeight w:val="402"/>
        </w:trPr>
        <w:tc>
          <w:tcPr>
            <w:tcW w:w="9655"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tcMar>
              <w:top w:w="85" w:type="dxa"/>
              <w:bottom w:w="85" w:type="dxa"/>
            </w:tcMar>
            <w:vAlign w:val="center"/>
            <w:hideMark/>
          </w:tcPr>
          <w:p w:rsidR="003C049E" w:rsidRPr="00B345CF" w:rsidRDefault="0096007C" w:rsidP="009E7D5C">
            <w:pPr>
              <w:widowControl/>
              <w:spacing w:line="240" w:lineRule="auto"/>
              <w:ind w:firstLine="0"/>
              <w:jc w:val="center"/>
              <w:rPr>
                <w:rFonts w:ascii="LMU CompatilExquisit" w:eastAsia="MS PGothic" w:hAnsi="LMU CompatilExquisit"/>
                <w:b/>
                <w:bCs/>
                <w:kern w:val="0"/>
                <w:sz w:val="28"/>
                <w:szCs w:val="28"/>
                <w:lang w:val="de-DE"/>
              </w:rPr>
            </w:pPr>
            <w:r w:rsidRPr="00B345CF">
              <w:rPr>
                <w:rFonts w:ascii="LMU CompatilExquisit" w:eastAsia="MS PGothic" w:hAnsi="LMU CompatilExquisit"/>
                <w:b/>
                <w:bCs/>
                <w:kern w:val="0"/>
                <w:sz w:val="28"/>
                <w:szCs w:val="28"/>
                <w:lang w:val="de-DE"/>
              </w:rPr>
              <w:t>Montag</w:t>
            </w:r>
            <w:r w:rsidR="009E7D5C">
              <w:rPr>
                <w:rFonts w:ascii="LMU CompatilExquisit" w:eastAsia="MS PGothic" w:hAnsi="LMU CompatilExquisit"/>
                <w:b/>
                <w:bCs/>
                <w:kern w:val="0"/>
                <w:sz w:val="28"/>
                <w:szCs w:val="28"/>
                <w:lang w:val="de-DE"/>
              </w:rPr>
              <w:t>,</w:t>
            </w:r>
            <w:r w:rsidR="003C049E" w:rsidRPr="00B345CF">
              <w:rPr>
                <w:rFonts w:ascii="LMU CompatilExquisit" w:eastAsia="MS PGothic" w:hAnsi="LMU CompatilExquisit"/>
                <w:b/>
                <w:bCs/>
                <w:kern w:val="0"/>
                <w:sz w:val="28"/>
                <w:szCs w:val="28"/>
                <w:lang w:val="de-DE"/>
              </w:rPr>
              <w:t xml:space="preserve"> </w:t>
            </w:r>
            <w:r w:rsidR="009E7D5C">
              <w:rPr>
                <w:rFonts w:ascii="LMU CompatilExquisit" w:eastAsia="MS PGothic" w:hAnsi="LMU CompatilExquisit"/>
                <w:b/>
                <w:bCs/>
                <w:kern w:val="0"/>
                <w:sz w:val="28"/>
                <w:szCs w:val="28"/>
                <w:lang w:val="de-DE"/>
              </w:rPr>
              <w:t>5</w:t>
            </w:r>
            <w:r w:rsidR="00901401" w:rsidRPr="00B345CF">
              <w:rPr>
                <w:rFonts w:ascii="LMU CompatilExquisit" w:eastAsia="MS PGothic" w:hAnsi="LMU CompatilExquisit"/>
                <w:b/>
                <w:bCs/>
                <w:kern w:val="0"/>
                <w:sz w:val="28"/>
                <w:szCs w:val="28"/>
                <w:lang w:val="de-DE"/>
              </w:rPr>
              <w:t xml:space="preserve">. </w:t>
            </w:r>
            <w:r w:rsidR="009E7D5C">
              <w:rPr>
                <w:rFonts w:ascii="LMU CompatilExquisit" w:eastAsia="MS PGothic" w:hAnsi="LMU CompatilExquisit"/>
                <w:b/>
                <w:bCs/>
                <w:kern w:val="0"/>
                <w:sz w:val="28"/>
                <w:szCs w:val="28"/>
                <w:lang w:val="de-DE"/>
              </w:rPr>
              <w:t>Oktober</w:t>
            </w:r>
            <w:r w:rsidR="00901401" w:rsidRPr="00B345CF">
              <w:rPr>
                <w:rFonts w:ascii="LMU CompatilExquisit" w:eastAsia="MS PGothic" w:hAnsi="LMU CompatilExquisit"/>
                <w:b/>
                <w:bCs/>
                <w:kern w:val="0"/>
                <w:sz w:val="28"/>
                <w:szCs w:val="28"/>
                <w:lang w:val="de-DE"/>
              </w:rPr>
              <w:t xml:space="preserve"> 201</w:t>
            </w:r>
            <w:r w:rsidR="009E7D5C">
              <w:rPr>
                <w:rFonts w:ascii="LMU CompatilExquisit" w:eastAsia="MS PGothic" w:hAnsi="LMU CompatilExquisit"/>
                <w:b/>
                <w:bCs/>
                <w:kern w:val="0"/>
                <w:sz w:val="28"/>
                <w:szCs w:val="28"/>
                <w:lang w:val="de-DE"/>
              </w:rPr>
              <w:t xml:space="preserve">5    </w:t>
            </w:r>
            <w:r w:rsidRPr="00B345CF">
              <w:rPr>
                <w:rFonts w:ascii="LMU CompatilExquisit" w:eastAsia="MS PGothic" w:hAnsi="LMU CompatilExquisit"/>
                <w:b/>
                <w:bCs/>
                <w:kern w:val="0"/>
                <w:sz w:val="28"/>
                <w:szCs w:val="28"/>
                <w:lang w:val="de-DE"/>
              </w:rPr>
              <w:t xml:space="preserve">           </w:t>
            </w:r>
            <w:r w:rsidR="009E7D5C" w:rsidRPr="009E7D5C">
              <w:rPr>
                <w:rFonts w:ascii="LMU CompatilExquisit" w:eastAsia="MS PGothic" w:hAnsi="LMU CompatilExquisit"/>
                <w:b/>
                <w:bCs/>
                <w:kern w:val="0"/>
                <w:sz w:val="22"/>
                <w:szCs w:val="28"/>
                <w:lang w:val="de-DE"/>
              </w:rPr>
              <w:t>LMU, Geschwister-Scholl-Platz 1, B 206</w:t>
            </w:r>
          </w:p>
        </w:tc>
      </w:tr>
      <w:tr w:rsidR="00B302E9" w:rsidRPr="002509B8" w:rsidTr="00B302E9">
        <w:trPr>
          <w:trHeight w:val="400"/>
        </w:trPr>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02E9" w:rsidRPr="00B345CF" w:rsidRDefault="00B302E9" w:rsidP="009E7D5C">
            <w:pPr>
              <w:widowControl/>
              <w:spacing w:line="240" w:lineRule="auto"/>
              <w:ind w:firstLine="0"/>
              <w:jc w:val="center"/>
              <w:rPr>
                <w:rFonts w:ascii="LMU CompatilExquisit" w:eastAsia="MS PGothic" w:hAnsi="LMU CompatilExquisit"/>
                <w:color w:val="000000"/>
                <w:kern w:val="0"/>
                <w:sz w:val="22"/>
                <w:lang w:val="de-DE"/>
              </w:rPr>
            </w:pPr>
            <w:r>
              <w:rPr>
                <w:rFonts w:ascii="LMU CompatilExquisit" w:eastAsia="MS PGothic" w:hAnsi="LMU CompatilExquisit"/>
                <w:color w:val="000000"/>
                <w:kern w:val="0"/>
                <w:sz w:val="22"/>
                <w:lang w:val="de-DE"/>
              </w:rPr>
              <w:t>9.00-9.30</w:t>
            </w:r>
          </w:p>
        </w:tc>
        <w:tc>
          <w:tcPr>
            <w:tcW w:w="817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302E9" w:rsidRPr="002509B8" w:rsidRDefault="00B302E9" w:rsidP="00B302E9">
            <w:pPr>
              <w:widowControl/>
              <w:spacing w:line="240" w:lineRule="auto"/>
              <w:ind w:firstLine="0"/>
              <w:jc w:val="center"/>
              <w:rPr>
                <w:rFonts w:ascii="LMU CompatilExquisit" w:hAnsi="LMU CompatilExquisit" w:cs="Cambria"/>
                <w:kern w:val="0"/>
                <w:sz w:val="22"/>
                <w:lang w:val="de-DE" w:eastAsia="de-DE"/>
              </w:rPr>
            </w:pPr>
            <w:r>
              <w:rPr>
                <w:rFonts w:ascii="LMU CompatilExquisit" w:hAnsi="LMU CompatilExquisit" w:cs="Cambria"/>
                <w:kern w:val="0"/>
                <w:sz w:val="22"/>
                <w:lang w:val="de-DE" w:eastAsia="de-DE"/>
              </w:rPr>
              <w:t>Registrierung</w:t>
            </w:r>
          </w:p>
        </w:tc>
      </w:tr>
      <w:tr w:rsidR="003C049E" w:rsidRPr="002509B8" w:rsidTr="00B302E9">
        <w:trPr>
          <w:trHeight w:val="744"/>
        </w:trPr>
        <w:tc>
          <w:tcPr>
            <w:tcW w:w="14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049E" w:rsidRPr="00B345CF" w:rsidRDefault="003C049E" w:rsidP="009E7D5C">
            <w:pPr>
              <w:widowControl/>
              <w:spacing w:line="240" w:lineRule="auto"/>
              <w:ind w:firstLine="0"/>
              <w:jc w:val="center"/>
              <w:rPr>
                <w:rFonts w:ascii="LMU CompatilExquisit" w:eastAsia="MS PGothic" w:hAnsi="LMU CompatilExquisit"/>
                <w:color w:val="000000"/>
                <w:kern w:val="0"/>
                <w:sz w:val="22"/>
                <w:lang w:val="de-DE"/>
              </w:rPr>
            </w:pPr>
            <w:r w:rsidRPr="00B345CF">
              <w:rPr>
                <w:rFonts w:ascii="LMU CompatilExquisit" w:eastAsia="MS PGothic" w:hAnsi="LMU CompatilExquisit"/>
                <w:color w:val="000000"/>
                <w:kern w:val="0"/>
                <w:sz w:val="22"/>
                <w:lang w:val="de-DE"/>
              </w:rPr>
              <w:t>9.</w:t>
            </w:r>
            <w:r w:rsidR="009E7D5C">
              <w:rPr>
                <w:rFonts w:ascii="LMU CompatilExquisit" w:eastAsia="MS PGothic" w:hAnsi="LMU CompatilExquisit"/>
                <w:color w:val="000000"/>
                <w:kern w:val="0"/>
                <w:sz w:val="22"/>
                <w:lang w:val="de-DE"/>
              </w:rPr>
              <w:t>30</w:t>
            </w:r>
            <w:r w:rsidRPr="00B345CF">
              <w:rPr>
                <w:rFonts w:ascii="LMU CompatilExquisit" w:eastAsia="MS PGothic" w:hAnsi="LMU CompatilExquisit"/>
                <w:color w:val="000000"/>
                <w:kern w:val="0"/>
                <w:sz w:val="22"/>
                <w:lang w:val="de-DE"/>
              </w:rPr>
              <w:t>-</w:t>
            </w:r>
            <w:r w:rsidR="0096007C" w:rsidRPr="00B345CF">
              <w:rPr>
                <w:rFonts w:ascii="LMU CompatilExquisit" w:eastAsia="MS PGothic" w:hAnsi="LMU CompatilExquisit"/>
                <w:color w:val="000000"/>
                <w:kern w:val="0"/>
                <w:sz w:val="22"/>
                <w:lang w:val="de-DE"/>
              </w:rPr>
              <w:t>10</w:t>
            </w:r>
            <w:r w:rsidRPr="00B345CF">
              <w:rPr>
                <w:rFonts w:ascii="LMU CompatilExquisit" w:eastAsia="MS PGothic" w:hAnsi="LMU CompatilExquisit"/>
                <w:color w:val="000000"/>
                <w:kern w:val="0"/>
                <w:sz w:val="22"/>
                <w:lang w:val="de-DE"/>
              </w:rPr>
              <w:t>.</w:t>
            </w:r>
            <w:r w:rsidR="009E7D5C">
              <w:rPr>
                <w:rFonts w:ascii="LMU CompatilExquisit" w:eastAsia="MS PGothic" w:hAnsi="LMU CompatilExquisit"/>
                <w:color w:val="000000"/>
                <w:kern w:val="0"/>
                <w:sz w:val="22"/>
                <w:lang w:val="de-DE"/>
              </w:rPr>
              <w:t>30</w:t>
            </w:r>
          </w:p>
        </w:tc>
        <w:tc>
          <w:tcPr>
            <w:tcW w:w="2345" w:type="dxa"/>
            <w:tcBorders>
              <w:top w:val="single" w:sz="4" w:space="0" w:color="auto"/>
              <w:left w:val="nil"/>
              <w:bottom w:val="single" w:sz="4" w:space="0" w:color="auto"/>
              <w:right w:val="single" w:sz="4" w:space="0" w:color="auto"/>
            </w:tcBorders>
            <w:shd w:val="clear" w:color="auto" w:fill="EEECE1" w:themeFill="background2"/>
            <w:vAlign w:val="center"/>
            <w:hideMark/>
          </w:tcPr>
          <w:p w:rsidR="003C049E" w:rsidRPr="00B345CF" w:rsidRDefault="002509B8" w:rsidP="002509B8">
            <w:pPr>
              <w:widowControl/>
              <w:spacing w:line="240" w:lineRule="auto"/>
              <w:ind w:firstLine="0"/>
              <w:jc w:val="center"/>
              <w:rPr>
                <w:rFonts w:ascii="LMU CompatilExquisit" w:eastAsia="MS PGothic" w:hAnsi="LMU CompatilExquisit"/>
                <w:kern w:val="0"/>
                <w:sz w:val="22"/>
                <w:lang w:val="de-DE"/>
              </w:rPr>
            </w:pPr>
            <w:r w:rsidRPr="002509B8">
              <w:rPr>
                <w:rFonts w:ascii="LMU CompatilExquisit" w:hAnsi="LMU CompatilExquisit" w:cs="Cambria"/>
                <w:b/>
                <w:kern w:val="0"/>
                <w:sz w:val="22"/>
                <w:lang w:val="de-DE" w:eastAsia="de-DE"/>
              </w:rPr>
              <w:t xml:space="preserve">Alexandra Lenz </w:t>
            </w:r>
            <w:r w:rsidR="00C80967" w:rsidRPr="00B345CF">
              <w:rPr>
                <w:rFonts w:ascii="LMU CompatilExquisit" w:hAnsi="LMU CompatilExquisit" w:cs="Cambria"/>
                <w:kern w:val="0"/>
                <w:sz w:val="22"/>
                <w:lang w:val="de-DE" w:eastAsia="de-DE"/>
              </w:rPr>
              <w:t>(</w:t>
            </w:r>
            <w:r>
              <w:rPr>
                <w:rFonts w:ascii="LMU CompatilExquisit" w:hAnsi="LMU CompatilExquisit" w:cs="Cambria"/>
                <w:kern w:val="0"/>
                <w:sz w:val="22"/>
                <w:lang w:val="de-DE" w:eastAsia="de-DE"/>
              </w:rPr>
              <w:t>Wien)</w:t>
            </w:r>
            <w:r w:rsidR="00C80967" w:rsidRPr="00B345CF">
              <w:rPr>
                <w:rFonts w:ascii="LMU CompatilExquisit" w:eastAsia="MS PGothic" w:hAnsi="LMU CompatilExquisit"/>
                <w:bCs/>
                <w:kern w:val="0"/>
                <w:sz w:val="22"/>
                <w:lang w:val="de-DE"/>
              </w:rPr>
              <w:t xml:space="preserve"> </w:t>
            </w:r>
          </w:p>
        </w:tc>
        <w:tc>
          <w:tcPr>
            <w:tcW w:w="5827" w:type="dxa"/>
            <w:tcBorders>
              <w:top w:val="single" w:sz="4" w:space="0" w:color="auto"/>
              <w:left w:val="nil"/>
              <w:bottom w:val="single" w:sz="4" w:space="0" w:color="auto"/>
              <w:right w:val="single" w:sz="4" w:space="0" w:color="auto"/>
            </w:tcBorders>
            <w:shd w:val="clear" w:color="auto" w:fill="EEECE1" w:themeFill="background2"/>
            <w:vAlign w:val="center"/>
            <w:hideMark/>
          </w:tcPr>
          <w:p w:rsidR="007E280E" w:rsidRPr="00B345CF" w:rsidRDefault="002509B8" w:rsidP="002509B8">
            <w:pPr>
              <w:widowControl/>
              <w:spacing w:line="240" w:lineRule="auto"/>
              <w:ind w:firstLine="0"/>
              <w:jc w:val="left"/>
              <w:rPr>
                <w:rFonts w:ascii="LMU CompatilExquisit" w:eastAsia="MS PGothic" w:hAnsi="LMU CompatilExquisit"/>
                <w:kern w:val="0"/>
                <w:sz w:val="22"/>
                <w:lang w:val="de-DE"/>
              </w:rPr>
            </w:pPr>
            <w:r w:rsidRPr="002509B8">
              <w:rPr>
                <w:rFonts w:ascii="LMU CompatilExquisit" w:hAnsi="LMU CompatilExquisit" w:cs="Cambria"/>
                <w:kern w:val="0"/>
                <w:sz w:val="22"/>
                <w:lang w:val="de-DE" w:eastAsia="de-DE"/>
              </w:rPr>
              <w:t>Kognitive Semantik trifft Variationslinguistik</w:t>
            </w:r>
          </w:p>
        </w:tc>
      </w:tr>
      <w:tr w:rsidR="003C049E" w:rsidRPr="00D062EB" w:rsidTr="00B302E9">
        <w:trPr>
          <w:trHeight w:val="894"/>
        </w:trPr>
        <w:tc>
          <w:tcPr>
            <w:tcW w:w="148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C049E" w:rsidRPr="00B345CF" w:rsidRDefault="0096007C" w:rsidP="009E7D5C">
            <w:pPr>
              <w:widowControl/>
              <w:spacing w:line="240" w:lineRule="auto"/>
              <w:ind w:firstLine="0"/>
              <w:jc w:val="center"/>
              <w:rPr>
                <w:rFonts w:ascii="LMU CompatilExquisit" w:eastAsia="MS PGothic" w:hAnsi="LMU CompatilExquisit"/>
                <w:color w:val="000000"/>
                <w:kern w:val="0"/>
                <w:sz w:val="22"/>
                <w:lang w:val="de-DE"/>
              </w:rPr>
            </w:pPr>
            <w:r w:rsidRPr="00B345CF">
              <w:rPr>
                <w:rFonts w:ascii="LMU CompatilExquisit" w:eastAsia="MS PGothic" w:hAnsi="LMU CompatilExquisit"/>
                <w:color w:val="000000"/>
                <w:kern w:val="0"/>
                <w:sz w:val="22"/>
                <w:lang w:val="de-DE"/>
              </w:rPr>
              <w:t>10</w:t>
            </w:r>
            <w:r w:rsidR="00670A74" w:rsidRPr="00B345CF">
              <w:rPr>
                <w:rFonts w:ascii="LMU CompatilExquisit" w:eastAsia="MS PGothic" w:hAnsi="LMU CompatilExquisit"/>
                <w:color w:val="000000"/>
                <w:kern w:val="0"/>
                <w:sz w:val="22"/>
                <w:lang w:val="de-DE"/>
              </w:rPr>
              <w:t>.</w:t>
            </w:r>
            <w:r w:rsidR="009E7D5C">
              <w:rPr>
                <w:rFonts w:ascii="LMU CompatilExquisit" w:eastAsia="MS PGothic" w:hAnsi="LMU CompatilExquisit"/>
                <w:color w:val="000000"/>
                <w:kern w:val="0"/>
                <w:sz w:val="22"/>
                <w:lang w:val="de-DE"/>
              </w:rPr>
              <w:t>3</w:t>
            </w:r>
            <w:r w:rsidRPr="00B345CF">
              <w:rPr>
                <w:rFonts w:ascii="LMU CompatilExquisit" w:eastAsia="MS PGothic" w:hAnsi="LMU CompatilExquisit"/>
                <w:color w:val="000000"/>
                <w:kern w:val="0"/>
                <w:sz w:val="22"/>
                <w:lang w:val="de-DE"/>
              </w:rPr>
              <w:t>5</w:t>
            </w:r>
            <w:r w:rsidR="003C049E" w:rsidRPr="00B345CF">
              <w:rPr>
                <w:rFonts w:ascii="LMU CompatilExquisit" w:eastAsia="MS PGothic" w:hAnsi="LMU CompatilExquisit"/>
                <w:color w:val="000000"/>
                <w:kern w:val="0"/>
                <w:sz w:val="22"/>
                <w:lang w:val="de-DE"/>
              </w:rPr>
              <w:t>-</w:t>
            </w:r>
            <w:r w:rsidR="009E7D5C">
              <w:rPr>
                <w:rFonts w:ascii="LMU CompatilExquisit" w:eastAsia="MS PGothic" w:hAnsi="LMU CompatilExquisit"/>
                <w:color w:val="000000"/>
                <w:kern w:val="0"/>
                <w:sz w:val="22"/>
                <w:lang w:val="de-DE"/>
              </w:rPr>
              <w:t>11.15</w:t>
            </w:r>
          </w:p>
        </w:tc>
        <w:tc>
          <w:tcPr>
            <w:tcW w:w="234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C049E" w:rsidRPr="00B345CF" w:rsidRDefault="002509B8" w:rsidP="00C80967">
            <w:pPr>
              <w:widowControl/>
              <w:spacing w:line="240" w:lineRule="auto"/>
              <w:ind w:firstLine="0"/>
              <w:jc w:val="center"/>
              <w:rPr>
                <w:rFonts w:ascii="LMU CompatilExquisit" w:eastAsia="MS PGothic" w:hAnsi="LMU CompatilExquisit"/>
                <w:kern w:val="0"/>
                <w:sz w:val="22"/>
                <w:lang w:val="de-DE"/>
              </w:rPr>
            </w:pPr>
            <w:r>
              <w:rPr>
                <w:rFonts w:ascii="LMU CompatilExquisit" w:eastAsia="MS PGothic" w:hAnsi="LMU CompatilExquisit"/>
                <w:b/>
                <w:bCs/>
                <w:kern w:val="0"/>
                <w:sz w:val="22"/>
                <w:lang w:val="de-DE"/>
              </w:rPr>
              <w:t>Susanne Oberholzer</w:t>
            </w:r>
            <w:r w:rsidR="003C049E" w:rsidRPr="00B345CF">
              <w:rPr>
                <w:rFonts w:ascii="LMU CompatilExquisit" w:eastAsia="MS PGothic" w:hAnsi="LMU CompatilExquisit"/>
                <w:kern w:val="0"/>
                <w:sz w:val="22"/>
                <w:lang w:val="de-DE"/>
              </w:rPr>
              <w:br/>
              <w:t>(</w:t>
            </w:r>
            <w:r w:rsidR="00C80967" w:rsidRPr="00B345CF">
              <w:rPr>
                <w:rFonts w:ascii="LMU CompatilExquisit" w:eastAsia="MS PGothic" w:hAnsi="LMU CompatilExquisit"/>
                <w:kern w:val="0"/>
                <w:sz w:val="22"/>
                <w:lang w:val="de-DE"/>
              </w:rPr>
              <w:t>München</w:t>
            </w:r>
            <w:r w:rsidR="003C049E" w:rsidRPr="00B345CF">
              <w:rPr>
                <w:rFonts w:ascii="LMU CompatilExquisit" w:eastAsia="MS PGothic" w:hAnsi="LMU CompatilExquisit"/>
                <w:kern w:val="0"/>
                <w:sz w:val="22"/>
                <w:lang w:val="de-DE"/>
              </w:rPr>
              <w:t>)</w:t>
            </w:r>
          </w:p>
        </w:tc>
        <w:tc>
          <w:tcPr>
            <w:tcW w:w="582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C049E" w:rsidRPr="00B345CF" w:rsidRDefault="002509B8" w:rsidP="007A0B7F">
            <w:pPr>
              <w:widowControl/>
              <w:autoSpaceDE w:val="0"/>
              <w:autoSpaceDN w:val="0"/>
              <w:adjustRightInd w:val="0"/>
              <w:spacing w:line="280" w:lineRule="exact"/>
              <w:ind w:firstLine="0"/>
              <w:jc w:val="left"/>
              <w:rPr>
                <w:rFonts w:ascii="LMU CompatilExquisit" w:eastAsia="MS PGothic" w:hAnsi="LMU CompatilExquisit"/>
                <w:kern w:val="0"/>
                <w:sz w:val="22"/>
                <w:lang w:val="de-DE"/>
              </w:rPr>
            </w:pPr>
            <w:proofErr w:type="spellStart"/>
            <w:r w:rsidRPr="001F75B3">
              <w:rPr>
                <w:rFonts w:ascii="LMU CompatilText" w:hAnsi="LMU CompatilText" w:cs="Cambria"/>
                <w:kern w:val="0"/>
                <w:sz w:val="22"/>
                <w:lang w:val="de-DE" w:eastAsia="de-DE"/>
              </w:rPr>
              <w:t>Variet</w:t>
            </w:r>
            <w:r w:rsidR="007A0B7F">
              <w:rPr>
                <w:rFonts w:ascii="LMU CompatilText" w:hAnsi="LMU CompatilText" w:cs="Cambria"/>
                <w:kern w:val="0"/>
                <w:sz w:val="22"/>
                <w:lang w:val="de-DE" w:eastAsia="de-DE"/>
              </w:rPr>
              <w:t>ä</w:t>
            </w:r>
            <w:r w:rsidRPr="001F75B3">
              <w:rPr>
                <w:rFonts w:ascii="LMU CompatilText" w:hAnsi="LMU CompatilText" w:cs="Cambria"/>
                <w:kern w:val="0"/>
                <w:sz w:val="22"/>
                <w:lang w:val="de-DE" w:eastAsia="de-DE"/>
              </w:rPr>
              <w:t>tenverwendung</w:t>
            </w:r>
            <w:proofErr w:type="spellEnd"/>
            <w:r w:rsidRPr="001F75B3">
              <w:rPr>
                <w:rFonts w:ascii="LMU CompatilText" w:hAnsi="LMU CompatilText" w:cs="Cambria"/>
                <w:kern w:val="0"/>
                <w:sz w:val="22"/>
                <w:lang w:val="de-DE" w:eastAsia="de-DE"/>
              </w:rPr>
              <w:t xml:space="preserve"> in der Deutschschweiz: von Code-</w:t>
            </w:r>
            <w:proofErr w:type="spellStart"/>
            <w:r w:rsidRPr="001F75B3">
              <w:rPr>
                <w:rFonts w:ascii="LMU CompatilText" w:hAnsi="LMU CompatilText" w:cs="Cambria"/>
                <w:kern w:val="0"/>
                <w:sz w:val="22"/>
                <w:lang w:val="de-DE" w:eastAsia="de-DE"/>
              </w:rPr>
              <w:t>Switchings</w:t>
            </w:r>
            <w:proofErr w:type="spellEnd"/>
            <w:r w:rsidRPr="001F75B3">
              <w:rPr>
                <w:rFonts w:ascii="LMU CompatilText" w:hAnsi="LMU CompatilText" w:cs="Cambria"/>
                <w:kern w:val="0"/>
                <w:sz w:val="22"/>
                <w:lang w:val="de-DE" w:eastAsia="de-DE"/>
              </w:rPr>
              <w:t xml:space="preserve"> und ihrer Bedeutung</w:t>
            </w:r>
          </w:p>
        </w:tc>
      </w:tr>
      <w:tr w:rsidR="0096007C" w:rsidRPr="00B345CF" w:rsidTr="007A0B7F">
        <w:trPr>
          <w:trHeight w:val="399"/>
        </w:trPr>
        <w:tc>
          <w:tcPr>
            <w:tcW w:w="9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007C" w:rsidRPr="00B345CF" w:rsidRDefault="0096007C" w:rsidP="002509B8">
            <w:pPr>
              <w:widowControl/>
              <w:spacing w:before="60" w:after="60" w:line="240" w:lineRule="auto"/>
              <w:ind w:firstLine="0"/>
              <w:jc w:val="center"/>
              <w:rPr>
                <w:rFonts w:ascii="LMU CompatilExquisit" w:eastAsia="MS PGothic" w:hAnsi="LMU CompatilExquisit"/>
                <w:color w:val="000000"/>
                <w:kern w:val="0"/>
                <w:sz w:val="22"/>
                <w:lang w:val="en-US"/>
              </w:rPr>
            </w:pPr>
            <w:proofErr w:type="spellStart"/>
            <w:r w:rsidRPr="00B345CF">
              <w:rPr>
                <w:rFonts w:ascii="LMU CompatilExquisit" w:eastAsia="MS PGothic" w:hAnsi="LMU CompatilExquisit"/>
                <w:color w:val="000000"/>
                <w:kern w:val="0"/>
                <w:sz w:val="22"/>
                <w:lang w:val="en-US"/>
              </w:rPr>
              <w:t>Kaffeepause</w:t>
            </w:r>
            <w:proofErr w:type="spellEnd"/>
          </w:p>
        </w:tc>
      </w:tr>
      <w:tr w:rsidR="0096007C" w:rsidRPr="002509B8" w:rsidTr="00B302E9">
        <w:trPr>
          <w:trHeight w:val="704"/>
        </w:trPr>
        <w:tc>
          <w:tcPr>
            <w:tcW w:w="1483" w:type="dxa"/>
            <w:tcBorders>
              <w:top w:val="nil"/>
              <w:left w:val="single" w:sz="4" w:space="0" w:color="auto"/>
              <w:bottom w:val="single" w:sz="4" w:space="0" w:color="auto"/>
              <w:right w:val="single" w:sz="4" w:space="0" w:color="auto"/>
            </w:tcBorders>
            <w:shd w:val="clear" w:color="auto" w:fill="EEECE1" w:themeFill="background2"/>
            <w:vAlign w:val="center"/>
            <w:hideMark/>
          </w:tcPr>
          <w:p w:rsidR="0096007C" w:rsidRPr="009E7D5C" w:rsidRDefault="009E7D5C" w:rsidP="009E7D5C">
            <w:pPr>
              <w:widowControl/>
              <w:spacing w:line="240" w:lineRule="auto"/>
              <w:ind w:firstLine="0"/>
              <w:jc w:val="center"/>
              <w:rPr>
                <w:rFonts w:ascii="LMU CompatilExquisit" w:eastAsia="MS PGothic" w:hAnsi="LMU CompatilExquisit"/>
                <w:color w:val="000000"/>
                <w:kern w:val="0"/>
                <w:sz w:val="22"/>
                <w:lang w:val="de-DE"/>
              </w:rPr>
            </w:pPr>
            <w:r w:rsidRPr="009E7D5C">
              <w:rPr>
                <w:rFonts w:ascii="LMU CompatilExquisit" w:eastAsia="MS PGothic" w:hAnsi="LMU CompatilExquisit"/>
                <w:color w:val="000000"/>
                <w:kern w:val="0"/>
                <w:sz w:val="22"/>
                <w:lang w:val="de-DE"/>
              </w:rPr>
              <w:t>11.</w:t>
            </w:r>
            <w:r>
              <w:rPr>
                <w:rFonts w:ascii="LMU CompatilExquisit" w:eastAsia="MS PGothic" w:hAnsi="LMU CompatilExquisit"/>
                <w:color w:val="000000"/>
                <w:kern w:val="0"/>
                <w:sz w:val="22"/>
                <w:lang w:val="de-DE"/>
              </w:rPr>
              <w:t>45</w:t>
            </w:r>
            <w:r w:rsidR="0096007C" w:rsidRPr="009E7D5C">
              <w:rPr>
                <w:rFonts w:ascii="LMU CompatilExquisit" w:eastAsia="MS PGothic" w:hAnsi="LMU CompatilExquisit"/>
                <w:color w:val="000000"/>
                <w:kern w:val="0"/>
                <w:sz w:val="22"/>
                <w:lang w:val="de-DE"/>
              </w:rPr>
              <w:t>-12.</w:t>
            </w:r>
            <w:r>
              <w:rPr>
                <w:rFonts w:ascii="LMU CompatilExquisit" w:eastAsia="MS PGothic" w:hAnsi="LMU CompatilExquisit"/>
                <w:color w:val="000000"/>
                <w:kern w:val="0"/>
                <w:sz w:val="22"/>
                <w:lang w:val="de-DE"/>
              </w:rPr>
              <w:t>25</w:t>
            </w:r>
          </w:p>
        </w:tc>
        <w:tc>
          <w:tcPr>
            <w:tcW w:w="2345" w:type="dxa"/>
            <w:tcBorders>
              <w:top w:val="nil"/>
              <w:left w:val="nil"/>
              <w:bottom w:val="single" w:sz="4" w:space="0" w:color="auto"/>
              <w:right w:val="single" w:sz="4" w:space="0" w:color="auto"/>
            </w:tcBorders>
            <w:shd w:val="clear" w:color="auto" w:fill="EEECE1" w:themeFill="background2"/>
            <w:vAlign w:val="center"/>
            <w:hideMark/>
          </w:tcPr>
          <w:p w:rsidR="0096007C" w:rsidRPr="00B345CF" w:rsidRDefault="002509B8" w:rsidP="002509B8">
            <w:pPr>
              <w:widowControl/>
              <w:spacing w:line="240" w:lineRule="auto"/>
              <w:ind w:firstLine="0"/>
              <w:jc w:val="center"/>
              <w:rPr>
                <w:rFonts w:ascii="LMU CompatilExquisit" w:eastAsia="MS PGothic" w:hAnsi="LMU CompatilExquisit"/>
                <w:b/>
                <w:bCs/>
                <w:color w:val="000000"/>
                <w:kern w:val="0"/>
                <w:sz w:val="22"/>
                <w:lang w:val="de-DE"/>
              </w:rPr>
            </w:pPr>
            <w:r w:rsidRPr="002509B8">
              <w:rPr>
                <w:rFonts w:ascii="LMU CompatilExquisit" w:eastAsia="MS PGothic" w:hAnsi="LMU CompatilExquisit"/>
                <w:b/>
                <w:bCs/>
                <w:color w:val="000000"/>
                <w:kern w:val="0"/>
                <w:sz w:val="22"/>
                <w:lang w:val="de-DE"/>
              </w:rPr>
              <w:t xml:space="preserve">Mateusz </w:t>
            </w:r>
            <w:proofErr w:type="spellStart"/>
            <w:r w:rsidRPr="002509B8">
              <w:rPr>
                <w:rFonts w:ascii="LMU CompatilExquisit" w:eastAsia="MS PGothic" w:hAnsi="LMU CompatilExquisit"/>
                <w:b/>
                <w:bCs/>
                <w:color w:val="000000"/>
                <w:kern w:val="0"/>
                <w:sz w:val="22"/>
                <w:lang w:val="de-DE"/>
              </w:rPr>
              <w:t>Maselko</w:t>
            </w:r>
            <w:proofErr w:type="spellEnd"/>
            <w:r w:rsidR="0096007C" w:rsidRPr="00B345CF">
              <w:rPr>
                <w:rFonts w:ascii="LMU CompatilExquisit" w:eastAsia="MS PGothic" w:hAnsi="LMU CompatilExquisit"/>
                <w:color w:val="000000"/>
                <w:kern w:val="0"/>
                <w:sz w:val="22"/>
                <w:lang w:val="de-DE"/>
              </w:rPr>
              <w:br/>
              <w:t>(</w:t>
            </w:r>
            <w:r>
              <w:rPr>
                <w:rFonts w:ascii="LMU CompatilExquisit" w:eastAsia="MS PGothic" w:hAnsi="LMU CompatilExquisit"/>
                <w:color w:val="000000"/>
                <w:kern w:val="0"/>
                <w:sz w:val="22"/>
                <w:lang w:val="de-DE"/>
              </w:rPr>
              <w:t>Genf</w:t>
            </w:r>
            <w:r w:rsidR="0096007C" w:rsidRPr="00B345CF">
              <w:rPr>
                <w:rFonts w:ascii="LMU CompatilExquisit" w:eastAsia="MS PGothic" w:hAnsi="LMU CompatilExquisit"/>
                <w:color w:val="000000"/>
                <w:kern w:val="0"/>
                <w:sz w:val="22"/>
                <w:lang w:val="de-DE"/>
              </w:rPr>
              <w:t>)</w:t>
            </w:r>
          </w:p>
        </w:tc>
        <w:tc>
          <w:tcPr>
            <w:tcW w:w="5827" w:type="dxa"/>
            <w:tcBorders>
              <w:top w:val="nil"/>
              <w:left w:val="nil"/>
              <w:bottom w:val="single" w:sz="4" w:space="0" w:color="auto"/>
              <w:right w:val="single" w:sz="4" w:space="0" w:color="auto"/>
            </w:tcBorders>
            <w:shd w:val="clear" w:color="auto" w:fill="EEECE1" w:themeFill="background2"/>
            <w:vAlign w:val="center"/>
            <w:hideMark/>
          </w:tcPr>
          <w:p w:rsidR="0096007C" w:rsidRPr="001F75B3" w:rsidRDefault="002509B8" w:rsidP="001F75B3">
            <w:pPr>
              <w:widowControl/>
              <w:autoSpaceDE w:val="0"/>
              <w:autoSpaceDN w:val="0"/>
              <w:adjustRightInd w:val="0"/>
              <w:spacing w:line="280" w:lineRule="exact"/>
              <w:ind w:firstLine="0"/>
              <w:jc w:val="left"/>
              <w:rPr>
                <w:rFonts w:ascii="LMU CompatilText" w:eastAsia="MS PGothic" w:hAnsi="LMU CompatilText"/>
                <w:color w:val="000000"/>
                <w:kern w:val="0"/>
                <w:sz w:val="22"/>
                <w:lang w:val="de-DE"/>
              </w:rPr>
            </w:pPr>
            <w:r w:rsidRPr="001F75B3">
              <w:rPr>
                <w:rFonts w:ascii="LMU CompatilText" w:hAnsi="LMU CompatilText" w:cs="Cambria"/>
                <w:kern w:val="0"/>
                <w:sz w:val="22"/>
                <w:lang w:val="de-DE" w:eastAsia="de-DE"/>
              </w:rPr>
              <w:t xml:space="preserve">Syntaktische Variation im </w:t>
            </w:r>
            <w:proofErr w:type="spellStart"/>
            <w:r w:rsidRPr="001F75B3">
              <w:rPr>
                <w:rFonts w:ascii="LMU CompatilText" w:hAnsi="LMU CompatilText" w:cs="Cambria"/>
                <w:kern w:val="0"/>
                <w:sz w:val="22"/>
                <w:lang w:val="de-DE" w:eastAsia="de-DE"/>
              </w:rPr>
              <w:t>Riograndenser</w:t>
            </w:r>
            <w:proofErr w:type="spellEnd"/>
            <w:r w:rsidRPr="001F75B3">
              <w:rPr>
                <w:rFonts w:ascii="LMU CompatilText" w:hAnsi="LMU CompatilText" w:cs="Cambria"/>
                <w:kern w:val="0"/>
                <w:sz w:val="22"/>
                <w:lang w:val="de-DE" w:eastAsia="de-DE"/>
              </w:rPr>
              <w:t xml:space="preserve"> </w:t>
            </w:r>
            <w:proofErr w:type="spellStart"/>
            <w:r w:rsidRPr="001F75B3">
              <w:rPr>
                <w:rFonts w:ascii="LMU CompatilText" w:hAnsi="LMU CompatilText" w:cs="Cambria"/>
                <w:kern w:val="0"/>
                <w:sz w:val="22"/>
                <w:lang w:val="de-DE" w:eastAsia="de-DE"/>
              </w:rPr>
              <w:t>Hunsrückischen</w:t>
            </w:r>
            <w:proofErr w:type="spellEnd"/>
            <w:r w:rsidR="001F75B3">
              <w:rPr>
                <w:rFonts w:ascii="LMU CompatilText" w:hAnsi="LMU CompatilText" w:cs="Cambria"/>
                <w:kern w:val="0"/>
                <w:sz w:val="22"/>
                <w:lang w:val="de-DE" w:eastAsia="de-DE"/>
              </w:rPr>
              <w:t xml:space="preserve"> </w:t>
            </w:r>
            <w:r w:rsidRPr="001F75B3">
              <w:rPr>
                <w:rFonts w:ascii="LMU CompatilText" w:hAnsi="LMU CompatilText" w:cs="Cambria"/>
                <w:kern w:val="0"/>
                <w:sz w:val="22"/>
                <w:lang w:val="de-DE" w:eastAsia="de-DE"/>
              </w:rPr>
              <w:t xml:space="preserve">(Südbrasilien) am Beispiel der </w:t>
            </w:r>
            <w:proofErr w:type="spellStart"/>
            <w:r w:rsidRPr="001F75B3">
              <w:rPr>
                <w:rFonts w:ascii="LMU CompatilText" w:hAnsi="LMU CompatilText" w:cs="Cambria"/>
                <w:kern w:val="0"/>
                <w:sz w:val="22"/>
                <w:lang w:val="de-DE" w:eastAsia="de-DE"/>
              </w:rPr>
              <w:t>Progressivität</w:t>
            </w:r>
            <w:proofErr w:type="spellEnd"/>
            <w:r w:rsidRPr="001F75B3">
              <w:rPr>
                <w:rFonts w:ascii="LMU CompatilText" w:hAnsi="LMU CompatilText" w:cs="Cambria"/>
                <w:kern w:val="0"/>
                <w:sz w:val="22"/>
                <w:lang w:val="de-DE" w:eastAsia="de-DE"/>
              </w:rPr>
              <w:t xml:space="preserve"> und </w:t>
            </w:r>
            <w:proofErr w:type="spellStart"/>
            <w:r w:rsidRPr="001F75B3">
              <w:rPr>
                <w:rFonts w:ascii="LMU CompatilText" w:hAnsi="LMU CompatilText" w:cs="Cambria"/>
                <w:kern w:val="0"/>
                <w:sz w:val="22"/>
                <w:lang w:val="de-DE" w:eastAsia="de-DE"/>
              </w:rPr>
              <w:t>Serialisierung</w:t>
            </w:r>
            <w:proofErr w:type="spellEnd"/>
            <w:r w:rsidRPr="001F75B3">
              <w:rPr>
                <w:rFonts w:ascii="LMU CompatilText" w:hAnsi="LMU CompatilText" w:cs="Cambria"/>
                <w:kern w:val="0"/>
                <w:sz w:val="22"/>
                <w:lang w:val="de-DE" w:eastAsia="de-DE"/>
              </w:rPr>
              <w:t xml:space="preserve"> im Nebensatz.</w:t>
            </w:r>
            <w:r w:rsidR="001F75B3">
              <w:rPr>
                <w:rFonts w:ascii="LMU CompatilText" w:hAnsi="LMU CompatilText" w:cs="Cambria"/>
                <w:kern w:val="0"/>
                <w:sz w:val="22"/>
                <w:lang w:val="de-DE" w:eastAsia="de-DE"/>
              </w:rPr>
              <w:t xml:space="preserve"> </w:t>
            </w:r>
            <w:r w:rsidR="001F75B3">
              <w:rPr>
                <w:rFonts w:ascii="LMU CompatilText" w:hAnsi="LMU CompatilText" w:cs="Cambria"/>
                <w:kern w:val="0"/>
                <w:sz w:val="22"/>
                <w:lang w:val="de-DE" w:eastAsia="de-DE"/>
              </w:rPr>
              <w:br/>
            </w:r>
            <w:r w:rsidRPr="001F75B3">
              <w:rPr>
                <w:rFonts w:ascii="LMU CompatilText" w:hAnsi="LMU CompatilText" w:cs="Cambria"/>
                <w:kern w:val="0"/>
                <w:sz w:val="22"/>
                <w:lang w:val="de-DE" w:eastAsia="de-DE"/>
              </w:rPr>
              <w:t>Methodologie und Pretest-Ergebnisse</w:t>
            </w:r>
          </w:p>
        </w:tc>
      </w:tr>
      <w:tr w:rsidR="003C049E" w:rsidRPr="00D062EB" w:rsidTr="00B302E9">
        <w:trPr>
          <w:trHeight w:val="469"/>
        </w:trPr>
        <w:tc>
          <w:tcPr>
            <w:tcW w:w="148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C049E" w:rsidRPr="00B345CF" w:rsidRDefault="00CD5BDB" w:rsidP="009E7D5C">
            <w:pPr>
              <w:widowControl/>
              <w:spacing w:line="240" w:lineRule="auto"/>
              <w:ind w:firstLine="0"/>
              <w:jc w:val="center"/>
              <w:rPr>
                <w:rFonts w:ascii="LMU CompatilExquisit" w:eastAsia="MS PGothic" w:hAnsi="LMU CompatilExquisit"/>
                <w:color w:val="000000"/>
                <w:kern w:val="0"/>
                <w:sz w:val="22"/>
                <w:lang w:val="en-US"/>
              </w:rPr>
            </w:pPr>
            <w:r w:rsidRPr="00B345CF">
              <w:rPr>
                <w:rFonts w:ascii="LMU CompatilExquisit" w:eastAsia="MS PGothic" w:hAnsi="LMU CompatilExquisit"/>
                <w:color w:val="000000"/>
                <w:kern w:val="0"/>
                <w:sz w:val="22"/>
                <w:lang w:val="en-US"/>
              </w:rPr>
              <w:t>1</w:t>
            </w:r>
            <w:r w:rsidR="0096007C" w:rsidRPr="00B345CF">
              <w:rPr>
                <w:rFonts w:ascii="LMU CompatilExquisit" w:eastAsia="MS PGothic" w:hAnsi="LMU CompatilExquisit"/>
                <w:color w:val="000000"/>
                <w:kern w:val="0"/>
                <w:sz w:val="22"/>
                <w:lang w:val="en-US"/>
              </w:rPr>
              <w:t>2</w:t>
            </w:r>
            <w:r w:rsidRPr="00B345CF">
              <w:rPr>
                <w:rFonts w:ascii="LMU CompatilExquisit" w:eastAsia="MS PGothic" w:hAnsi="LMU CompatilExquisit"/>
                <w:color w:val="000000"/>
                <w:kern w:val="0"/>
                <w:sz w:val="22"/>
                <w:lang w:val="en-US"/>
              </w:rPr>
              <w:t>.</w:t>
            </w:r>
            <w:r w:rsidR="009E7D5C">
              <w:rPr>
                <w:rFonts w:ascii="LMU CompatilExquisit" w:eastAsia="MS PGothic" w:hAnsi="LMU CompatilExquisit"/>
                <w:color w:val="000000"/>
                <w:kern w:val="0"/>
                <w:sz w:val="22"/>
                <w:lang w:val="en-US"/>
              </w:rPr>
              <w:t>30</w:t>
            </w:r>
            <w:r w:rsidRPr="00B345CF">
              <w:rPr>
                <w:rFonts w:ascii="LMU CompatilExquisit" w:eastAsia="MS PGothic" w:hAnsi="LMU CompatilExquisit"/>
                <w:color w:val="000000"/>
                <w:kern w:val="0"/>
                <w:sz w:val="22"/>
                <w:lang w:val="en-US"/>
              </w:rPr>
              <w:t>-</w:t>
            </w:r>
            <w:r w:rsidR="009E7D5C">
              <w:rPr>
                <w:rFonts w:ascii="LMU CompatilExquisit" w:eastAsia="MS PGothic" w:hAnsi="LMU CompatilExquisit"/>
                <w:color w:val="000000"/>
                <w:kern w:val="0"/>
                <w:sz w:val="22"/>
                <w:lang w:val="en-US"/>
              </w:rPr>
              <w:t>13.00</w:t>
            </w:r>
          </w:p>
        </w:tc>
        <w:tc>
          <w:tcPr>
            <w:tcW w:w="234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C049E" w:rsidRPr="00B345CF" w:rsidRDefault="002509B8" w:rsidP="002509B8">
            <w:pPr>
              <w:widowControl/>
              <w:spacing w:line="240" w:lineRule="auto"/>
              <w:ind w:firstLine="0"/>
              <w:jc w:val="center"/>
              <w:rPr>
                <w:rFonts w:ascii="LMU CompatilExquisit" w:eastAsia="MS PGothic" w:hAnsi="LMU CompatilExquisit"/>
                <w:b/>
                <w:bCs/>
                <w:color w:val="000000"/>
                <w:kern w:val="0"/>
                <w:sz w:val="22"/>
                <w:lang w:val="en-US"/>
              </w:rPr>
            </w:pPr>
            <w:r w:rsidRPr="002509B8">
              <w:rPr>
                <w:rFonts w:ascii="LMU CompatilExquisit" w:eastAsia="MS PGothic" w:hAnsi="LMU CompatilExquisit"/>
                <w:b/>
                <w:bCs/>
                <w:color w:val="000000"/>
                <w:kern w:val="0"/>
                <w:sz w:val="22"/>
                <w:lang w:val="en-US"/>
              </w:rPr>
              <w:t>Stefan Hartmann</w:t>
            </w:r>
            <w:r w:rsidR="003C049E" w:rsidRPr="00B345CF">
              <w:rPr>
                <w:rFonts w:ascii="LMU CompatilExquisit" w:eastAsia="MS PGothic" w:hAnsi="LMU CompatilExquisit"/>
                <w:color w:val="000000"/>
                <w:kern w:val="0"/>
                <w:sz w:val="22"/>
                <w:lang w:val="en-US"/>
              </w:rPr>
              <w:br/>
              <w:t>(</w:t>
            </w:r>
            <w:r>
              <w:rPr>
                <w:rFonts w:ascii="LMU CompatilExquisit" w:eastAsia="MS PGothic" w:hAnsi="LMU CompatilExquisit"/>
                <w:color w:val="000000"/>
                <w:kern w:val="0"/>
                <w:sz w:val="22"/>
                <w:lang w:val="en-US"/>
              </w:rPr>
              <w:t>Mainz</w:t>
            </w:r>
            <w:r w:rsidR="003C049E" w:rsidRPr="00B345CF">
              <w:rPr>
                <w:rFonts w:ascii="LMU CompatilExquisit" w:eastAsia="MS PGothic" w:hAnsi="LMU CompatilExquisit"/>
                <w:color w:val="000000"/>
                <w:kern w:val="0"/>
                <w:sz w:val="22"/>
                <w:lang w:val="en-US"/>
              </w:rPr>
              <w:t>)</w:t>
            </w:r>
          </w:p>
        </w:tc>
        <w:tc>
          <w:tcPr>
            <w:tcW w:w="582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C049E" w:rsidRPr="00B345CF" w:rsidRDefault="002509B8" w:rsidP="007A0B7F">
            <w:pPr>
              <w:widowControl/>
              <w:autoSpaceDE w:val="0"/>
              <w:autoSpaceDN w:val="0"/>
              <w:adjustRightInd w:val="0"/>
              <w:spacing w:line="280" w:lineRule="exact"/>
              <w:ind w:firstLine="0"/>
              <w:jc w:val="left"/>
              <w:rPr>
                <w:rFonts w:ascii="LMU CompatilExquisit" w:hAnsi="LMU CompatilExquisit"/>
                <w:iCs/>
                <w:kern w:val="0"/>
                <w:sz w:val="22"/>
                <w:lang w:val="de-DE" w:eastAsia="de-DE"/>
              </w:rPr>
            </w:pPr>
            <w:proofErr w:type="spellStart"/>
            <w:r w:rsidRPr="001F75B3">
              <w:rPr>
                <w:rFonts w:ascii="LMU CompatilText" w:hAnsi="LMU CompatilText" w:cs="Cambria"/>
                <w:kern w:val="0"/>
                <w:sz w:val="22"/>
                <w:lang w:val="de-DE" w:eastAsia="de-DE"/>
              </w:rPr>
              <w:t>Infinitheit</w:t>
            </w:r>
            <w:proofErr w:type="spellEnd"/>
            <w:r w:rsidRPr="001F75B3">
              <w:rPr>
                <w:rFonts w:ascii="LMU CompatilText" w:hAnsi="LMU CompatilText" w:cs="Cambria"/>
                <w:kern w:val="0"/>
                <w:sz w:val="22"/>
                <w:lang w:val="de-DE" w:eastAsia="de-DE"/>
              </w:rPr>
              <w:t xml:space="preserve"> und </w:t>
            </w:r>
            <w:proofErr w:type="spellStart"/>
            <w:r w:rsidRPr="001F75B3">
              <w:rPr>
                <w:rFonts w:ascii="LMU CompatilText" w:hAnsi="LMU CompatilText" w:cs="Cambria"/>
                <w:kern w:val="0"/>
                <w:sz w:val="22"/>
                <w:lang w:val="de-DE" w:eastAsia="de-DE"/>
              </w:rPr>
              <w:t>Progressivit</w:t>
            </w:r>
            <w:r w:rsidR="007A0B7F">
              <w:rPr>
                <w:rFonts w:ascii="LMU CompatilText" w:hAnsi="LMU CompatilText" w:cs="Cambria"/>
                <w:kern w:val="0"/>
                <w:sz w:val="22"/>
                <w:lang w:val="de-DE" w:eastAsia="de-DE"/>
              </w:rPr>
              <w:t>ä</w:t>
            </w:r>
            <w:r w:rsidRPr="001F75B3">
              <w:rPr>
                <w:rFonts w:ascii="LMU CompatilText" w:hAnsi="LMU CompatilText" w:cs="Cambria"/>
                <w:kern w:val="0"/>
                <w:sz w:val="22"/>
                <w:lang w:val="de-DE" w:eastAsia="de-DE"/>
              </w:rPr>
              <w:t>t</w:t>
            </w:r>
            <w:proofErr w:type="spellEnd"/>
            <w:r w:rsidRPr="001F75B3">
              <w:rPr>
                <w:rFonts w:ascii="LMU CompatilText" w:hAnsi="LMU CompatilText" w:cs="Cambria"/>
                <w:kern w:val="0"/>
                <w:sz w:val="22"/>
                <w:lang w:val="de-DE" w:eastAsia="de-DE"/>
              </w:rPr>
              <w:t>: Kognitive, semantische und typologische Aspekte</w:t>
            </w:r>
          </w:p>
        </w:tc>
      </w:tr>
      <w:tr w:rsidR="0096007C" w:rsidRPr="00B345CF" w:rsidTr="00B302E9">
        <w:trPr>
          <w:trHeight w:val="511"/>
        </w:trPr>
        <w:tc>
          <w:tcPr>
            <w:tcW w:w="9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0B7F" w:rsidRPr="00B345CF" w:rsidRDefault="0096007C" w:rsidP="009E7D5C">
            <w:pPr>
              <w:widowControl/>
              <w:spacing w:line="240" w:lineRule="auto"/>
              <w:ind w:firstLine="0"/>
              <w:jc w:val="center"/>
              <w:rPr>
                <w:rFonts w:ascii="LMU CompatilExquisit" w:eastAsia="MS PGothic" w:hAnsi="LMU CompatilExquisit"/>
                <w:color w:val="000000"/>
                <w:kern w:val="0"/>
                <w:sz w:val="22"/>
                <w:lang w:val="de-DE"/>
              </w:rPr>
            </w:pPr>
            <w:r w:rsidRPr="00B345CF">
              <w:rPr>
                <w:rFonts w:ascii="LMU CompatilExquisit" w:eastAsia="MS PGothic" w:hAnsi="LMU CompatilExquisit"/>
                <w:color w:val="000000"/>
                <w:kern w:val="0"/>
                <w:sz w:val="22"/>
                <w:lang w:val="de-DE"/>
              </w:rPr>
              <w:t>Mittagspause</w:t>
            </w:r>
          </w:p>
        </w:tc>
      </w:tr>
      <w:tr w:rsidR="0096007C" w:rsidRPr="00D062EB" w:rsidTr="00B302E9">
        <w:trPr>
          <w:trHeight w:val="600"/>
        </w:trPr>
        <w:tc>
          <w:tcPr>
            <w:tcW w:w="14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6007C" w:rsidRPr="00B345CF" w:rsidRDefault="00C80967" w:rsidP="009E7D5C">
            <w:pPr>
              <w:widowControl/>
              <w:spacing w:line="240" w:lineRule="auto"/>
              <w:ind w:firstLine="0"/>
              <w:jc w:val="center"/>
              <w:rPr>
                <w:rFonts w:ascii="LMU CompatilExquisit" w:eastAsia="MS PGothic" w:hAnsi="LMU CompatilExquisit"/>
                <w:color w:val="000000"/>
                <w:kern w:val="0"/>
                <w:sz w:val="22"/>
                <w:lang w:val="de-DE"/>
              </w:rPr>
            </w:pPr>
            <w:r w:rsidRPr="00B345CF">
              <w:rPr>
                <w:rFonts w:ascii="LMU CompatilExquisit" w:eastAsia="MS PGothic" w:hAnsi="LMU CompatilExquisit"/>
                <w:color w:val="000000"/>
                <w:kern w:val="0"/>
                <w:sz w:val="22"/>
                <w:lang w:val="de-DE"/>
              </w:rPr>
              <w:t>14.30-15</w:t>
            </w:r>
            <w:r w:rsidR="0096007C" w:rsidRPr="00B345CF">
              <w:rPr>
                <w:rFonts w:ascii="LMU CompatilExquisit" w:eastAsia="MS PGothic" w:hAnsi="LMU CompatilExquisit"/>
                <w:color w:val="000000"/>
                <w:kern w:val="0"/>
                <w:sz w:val="22"/>
                <w:lang w:val="de-DE"/>
              </w:rPr>
              <w:t>.</w:t>
            </w:r>
            <w:r w:rsidR="009E7D5C">
              <w:rPr>
                <w:rFonts w:ascii="LMU CompatilExquisit" w:eastAsia="MS PGothic" w:hAnsi="LMU CompatilExquisit"/>
                <w:color w:val="000000"/>
                <w:kern w:val="0"/>
                <w:sz w:val="22"/>
                <w:lang w:val="de-DE"/>
              </w:rPr>
              <w:t>10</w:t>
            </w:r>
          </w:p>
        </w:tc>
        <w:tc>
          <w:tcPr>
            <w:tcW w:w="2345" w:type="dxa"/>
            <w:tcBorders>
              <w:top w:val="single" w:sz="4" w:space="0" w:color="auto"/>
              <w:left w:val="nil"/>
              <w:bottom w:val="single" w:sz="4" w:space="0" w:color="auto"/>
              <w:right w:val="single" w:sz="4" w:space="0" w:color="auto"/>
            </w:tcBorders>
            <w:shd w:val="clear" w:color="auto" w:fill="EEECE1" w:themeFill="background2"/>
            <w:vAlign w:val="center"/>
            <w:hideMark/>
          </w:tcPr>
          <w:p w:rsidR="0096007C" w:rsidRPr="00B345CF" w:rsidRDefault="009E7D5C" w:rsidP="009E7D5C">
            <w:pPr>
              <w:widowControl/>
              <w:spacing w:line="240" w:lineRule="auto"/>
              <w:ind w:firstLine="0"/>
              <w:jc w:val="center"/>
              <w:rPr>
                <w:rFonts w:ascii="LMU CompatilExquisit" w:eastAsia="MS PGothic" w:hAnsi="LMU CompatilExquisit"/>
                <w:b/>
                <w:bCs/>
                <w:color w:val="000000"/>
                <w:kern w:val="0"/>
                <w:sz w:val="22"/>
                <w:lang w:val="de-DE"/>
              </w:rPr>
            </w:pPr>
            <w:r w:rsidRPr="009E7D5C">
              <w:rPr>
                <w:rFonts w:ascii="LMU CompatilExquisit" w:hAnsi="LMU CompatilExquisit" w:cs="Cambria"/>
                <w:b/>
                <w:kern w:val="0"/>
                <w:sz w:val="22"/>
                <w:lang w:val="de-DE" w:eastAsia="de-DE"/>
              </w:rPr>
              <w:t xml:space="preserve">Michael </w:t>
            </w:r>
            <w:proofErr w:type="spellStart"/>
            <w:r w:rsidRPr="009E7D5C">
              <w:rPr>
                <w:rFonts w:ascii="LMU CompatilExquisit" w:hAnsi="LMU CompatilExquisit" w:cs="Cambria"/>
                <w:b/>
                <w:kern w:val="0"/>
                <w:sz w:val="22"/>
                <w:lang w:val="de-DE" w:eastAsia="de-DE"/>
              </w:rPr>
              <w:t>Klenner</w:t>
            </w:r>
            <w:proofErr w:type="spellEnd"/>
            <w:r w:rsidRPr="009E7D5C">
              <w:rPr>
                <w:rFonts w:ascii="LMU CompatilExquisit" w:hAnsi="LMU CompatilExquisit" w:cs="Cambria"/>
                <w:b/>
                <w:kern w:val="0"/>
                <w:sz w:val="22"/>
                <w:lang w:val="de-DE" w:eastAsia="de-DE"/>
              </w:rPr>
              <w:t xml:space="preserve"> </w:t>
            </w:r>
            <w:r w:rsidR="00901401" w:rsidRPr="00B345CF">
              <w:rPr>
                <w:rFonts w:ascii="LMU CompatilExquisit" w:hAnsi="LMU CompatilExquisit" w:cs="Cambria"/>
                <w:kern w:val="0"/>
                <w:sz w:val="22"/>
                <w:lang w:val="de-DE" w:eastAsia="de-DE"/>
              </w:rPr>
              <w:t>(</w:t>
            </w:r>
            <w:r>
              <w:rPr>
                <w:rFonts w:ascii="LMU CompatilExquisit" w:hAnsi="LMU CompatilExquisit" w:cs="Cambria"/>
                <w:kern w:val="0"/>
                <w:sz w:val="22"/>
                <w:lang w:val="de-DE" w:eastAsia="de-DE"/>
              </w:rPr>
              <w:t>Zwickau</w:t>
            </w:r>
            <w:r w:rsidR="00901401" w:rsidRPr="00B345CF">
              <w:rPr>
                <w:rFonts w:ascii="LMU CompatilExquisit" w:hAnsi="LMU CompatilExquisit" w:cs="Cambria"/>
                <w:kern w:val="0"/>
                <w:sz w:val="22"/>
                <w:lang w:val="de-DE" w:eastAsia="de-DE"/>
              </w:rPr>
              <w:t>)</w:t>
            </w:r>
          </w:p>
        </w:tc>
        <w:tc>
          <w:tcPr>
            <w:tcW w:w="5827" w:type="dxa"/>
            <w:tcBorders>
              <w:top w:val="single" w:sz="4" w:space="0" w:color="auto"/>
              <w:left w:val="nil"/>
              <w:bottom w:val="single" w:sz="4" w:space="0" w:color="auto"/>
              <w:right w:val="single" w:sz="4" w:space="0" w:color="auto"/>
            </w:tcBorders>
            <w:shd w:val="clear" w:color="auto" w:fill="EEECE1" w:themeFill="background2"/>
            <w:vAlign w:val="center"/>
            <w:hideMark/>
          </w:tcPr>
          <w:p w:rsidR="0096007C" w:rsidRPr="009E7D5C" w:rsidRDefault="009E7D5C" w:rsidP="001F75B3">
            <w:pPr>
              <w:widowControl/>
              <w:autoSpaceDE w:val="0"/>
              <w:autoSpaceDN w:val="0"/>
              <w:adjustRightInd w:val="0"/>
              <w:spacing w:line="280" w:lineRule="exact"/>
              <w:ind w:firstLine="0"/>
              <w:jc w:val="left"/>
              <w:rPr>
                <w:rFonts w:ascii="LMU CompatilExquisit" w:hAnsi="LMU CompatilExquisit" w:cs="BellMT"/>
                <w:kern w:val="0"/>
                <w:sz w:val="22"/>
                <w:lang w:val="de-DE" w:eastAsia="de-DE"/>
              </w:rPr>
            </w:pPr>
            <w:r w:rsidRPr="001F75B3">
              <w:rPr>
                <w:rFonts w:ascii="LMU CompatilText" w:hAnsi="LMU CompatilText" w:cs="Cambria"/>
                <w:kern w:val="0"/>
                <w:sz w:val="22"/>
                <w:lang w:val="de-DE" w:eastAsia="de-DE"/>
              </w:rPr>
              <w:t>Linguistische Betrachtungen zur Produktion von Texten für unterschiedliche Rezeptionskontexte</w:t>
            </w:r>
          </w:p>
        </w:tc>
      </w:tr>
      <w:tr w:rsidR="003C049E" w:rsidRPr="00D062EB" w:rsidTr="00B302E9">
        <w:trPr>
          <w:trHeight w:val="704"/>
        </w:trPr>
        <w:tc>
          <w:tcPr>
            <w:tcW w:w="1483"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3C049E" w:rsidRPr="00B345CF" w:rsidRDefault="00444587" w:rsidP="009E7D5C">
            <w:pPr>
              <w:widowControl/>
              <w:spacing w:line="240" w:lineRule="auto"/>
              <w:ind w:firstLine="0"/>
              <w:jc w:val="center"/>
              <w:rPr>
                <w:rFonts w:ascii="LMU CompatilExquisit" w:eastAsia="MS PGothic" w:hAnsi="LMU CompatilExquisit"/>
                <w:color w:val="000000"/>
                <w:kern w:val="0"/>
                <w:sz w:val="22"/>
                <w:lang w:val="en-US"/>
              </w:rPr>
            </w:pPr>
            <w:r w:rsidRPr="00B345CF">
              <w:rPr>
                <w:rFonts w:ascii="LMU CompatilExquisit" w:eastAsia="MS PGothic" w:hAnsi="LMU CompatilExquisit"/>
                <w:color w:val="000000"/>
                <w:kern w:val="0"/>
                <w:sz w:val="22"/>
                <w:lang w:val="en-US"/>
              </w:rPr>
              <w:t>1</w:t>
            </w:r>
            <w:r w:rsidR="001A0675" w:rsidRPr="00B345CF">
              <w:rPr>
                <w:rFonts w:ascii="LMU CompatilExquisit" w:eastAsia="MS PGothic" w:hAnsi="LMU CompatilExquisit"/>
                <w:color w:val="000000"/>
                <w:kern w:val="0"/>
                <w:sz w:val="22"/>
                <w:lang w:val="en-US"/>
              </w:rPr>
              <w:t>5</w:t>
            </w:r>
            <w:r w:rsidR="00901401" w:rsidRPr="00B345CF">
              <w:rPr>
                <w:rFonts w:ascii="LMU CompatilExquisit" w:eastAsia="MS PGothic" w:hAnsi="LMU CompatilExquisit"/>
                <w:color w:val="000000"/>
                <w:kern w:val="0"/>
                <w:sz w:val="22"/>
                <w:lang w:val="en-US"/>
              </w:rPr>
              <w:t>.</w:t>
            </w:r>
            <w:r w:rsidR="009E7D5C">
              <w:rPr>
                <w:rFonts w:ascii="LMU CompatilExquisit" w:eastAsia="MS PGothic" w:hAnsi="LMU CompatilExquisit"/>
                <w:color w:val="000000"/>
                <w:kern w:val="0"/>
                <w:sz w:val="22"/>
                <w:lang w:val="en-US"/>
              </w:rPr>
              <w:t>1</w:t>
            </w:r>
            <w:r w:rsidR="00901401" w:rsidRPr="00B345CF">
              <w:rPr>
                <w:rFonts w:ascii="LMU CompatilExquisit" w:eastAsia="MS PGothic" w:hAnsi="LMU CompatilExquisit"/>
                <w:color w:val="000000"/>
                <w:kern w:val="0"/>
                <w:sz w:val="22"/>
                <w:lang w:val="en-US"/>
              </w:rPr>
              <w:t>5</w:t>
            </w:r>
            <w:r w:rsidR="003C049E" w:rsidRPr="00B345CF">
              <w:rPr>
                <w:rFonts w:ascii="LMU CompatilExquisit" w:eastAsia="MS PGothic" w:hAnsi="LMU CompatilExquisit"/>
                <w:color w:val="000000"/>
                <w:kern w:val="0"/>
                <w:sz w:val="22"/>
                <w:lang w:val="en-US"/>
              </w:rPr>
              <w:t>-1</w:t>
            </w:r>
            <w:r w:rsidR="001A0675" w:rsidRPr="00B345CF">
              <w:rPr>
                <w:rFonts w:ascii="LMU CompatilExquisit" w:eastAsia="MS PGothic" w:hAnsi="LMU CompatilExquisit"/>
                <w:color w:val="000000"/>
                <w:kern w:val="0"/>
                <w:sz w:val="22"/>
                <w:lang w:val="en-US"/>
              </w:rPr>
              <w:t>5</w:t>
            </w:r>
            <w:r w:rsidR="003C049E" w:rsidRPr="00B345CF">
              <w:rPr>
                <w:rFonts w:ascii="LMU CompatilExquisit" w:eastAsia="MS PGothic" w:hAnsi="LMU CompatilExquisit"/>
                <w:color w:val="000000"/>
                <w:kern w:val="0"/>
                <w:sz w:val="22"/>
                <w:lang w:val="en-US"/>
              </w:rPr>
              <w:t>.</w:t>
            </w:r>
            <w:r w:rsidR="009E7D5C">
              <w:rPr>
                <w:rFonts w:ascii="LMU CompatilExquisit" w:eastAsia="MS PGothic" w:hAnsi="LMU CompatilExquisit"/>
                <w:color w:val="000000"/>
                <w:kern w:val="0"/>
                <w:sz w:val="22"/>
                <w:lang w:val="en-US"/>
              </w:rPr>
              <w:t>5</w:t>
            </w:r>
            <w:r w:rsidR="00901401" w:rsidRPr="00B345CF">
              <w:rPr>
                <w:rFonts w:ascii="LMU CompatilExquisit" w:eastAsia="MS PGothic" w:hAnsi="LMU CompatilExquisit"/>
                <w:color w:val="000000"/>
                <w:kern w:val="0"/>
                <w:sz w:val="22"/>
                <w:lang w:val="en-US"/>
              </w:rPr>
              <w:t>5</w:t>
            </w:r>
          </w:p>
        </w:tc>
        <w:tc>
          <w:tcPr>
            <w:tcW w:w="2345" w:type="dxa"/>
            <w:tcBorders>
              <w:top w:val="nil"/>
              <w:left w:val="nil"/>
              <w:bottom w:val="single" w:sz="4" w:space="0" w:color="auto"/>
              <w:right w:val="single" w:sz="4" w:space="0" w:color="auto"/>
            </w:tcBorders>
            <w:shd w:val="clear" w:color="auto" w:fill="DDD9C3" w:themeFill="background2" w:themeFillShade="E6"/>
            <w:vAlign w:val="center"/>
            <w:hideMark/>
          </w:tcPr>
          <w:p w:rsidR="003C049E" w:rsidRPr="00B345CF" w:rsidRDefault="009E7D5C" w:rsidP="009E7D5C">
            <w:pPr>
              <w:widowControl/>
              <w:spacing w:line="240" w:lineRule="auto"/>
              <w:ind w:firstLine="0"/>
              <w:jc w:val="center"/>
              <w:rPr>
                <w:rFonts w:ascii="LMU CompatilExquisit" w:eastAsia="MS PGothic" w:hAnsi="LMU CompatilExquisit"/>
                <w:b/>
                <w:bCs/>
                <w:color w:val="000000"/>
                <w:kern w:val="0"/>
                <w:sz w:val="22"/>
                <w:lang w:val="de-DE"/>
              </w:rPr>
            </w:pPr>
            <w:r w:rsidRPr="009E7D5C">
              <w:rPr>
                <w:rFonts w:ascii="LMU CompatilExquisit" w:eastAsia="MS PGothic" w:hAnsi="LMU CompatilExquisit"/>
                <w:b/>
                <w:bCs/>
                <w:color w:val="000000"/>
                <w:kern w:val="0"/>
                <w:sz w:val="22"/>
                <w:lang w:val="de-DE"/>
              </w:rPr>
              <w:t xml:space="preserve">Susanne </w:t>
            </w:r>
            <w:proofErr w:type="spellStart"/>
            <w:r w:rsidRPr="009E7D5C">
              <w:rPr>
                <w:rFonts w:ascii="LMU CompatilExquisit" w:eastAsia="MS PGothic" w:hAnsi="LMU CompatilExquisit"/>
                <w:b/>
                <w:bCs/>
                <w:color w:val="000000"/>
                <w:kern w:val="0"/>
                <w:sz w:val="22"/>
                <w:lang w:val="de-DE"/>
              </w:rPr>
              <w:t>Behensky</w:t>
            </w:r>
            <w:proofErr w:type="spellEnd"/>
            <w:r w:rsidR="003C049E" w:rsidRPr="00B345CF">
              <w:rPr>
                <w:rFonts w:ascii="LMU CompatilExquisit" w:eastAsia="MS PGothic" w:hAnsi="LMU CompatilExquisit"/>
                <w:color w:val="000000"/>
                <w:kern w:val="0"/>
                <w:sz w:val="22"/>
                <w:lang w:val="de-DE"/>
              </w:rPr>
              <w:br/>
              <w:t>(</w:t>
            </w:r>
            <w:r>
              <w:rPr>
                <w:rFonts w:ascii="LMU CompatilExquisit" w:eastAsia="MS PGothic" w:hAnsi="LMU CompatilExquisit"/>
                <w:color w:val="000000"/>
                <w:kern w:val="0"/>
                <w:sz w:val="22"/>
                <w:lang w:val="de-DE"/>
              </w:rPr>
              <w:t>Salzburg</w:t>
            </w:r>
            <w:r w:rsidR="003C049E" w:rsidRPr="00B345CF">
              <w:rPr>
                <w:rFonts w:ascii="LMU CompatilExquisit" w:eastAsia="MS PGothic" w:hAnsi="LMU CompatilExquisit"/>
                <w:color w:val="000000"/>
                <w:kern w:val="0"/>
                <w:sz w:val="22"/>
                <w:lang w:val="de-DE"/>
              </w:rPr>
              <w:t>)</w:t>
            </w:r>
          </w:p>
        </w:tc>
        <w:tc>
          <w:tcPr>
            <w:tcW w:w="5827" w:type="dxa"/>
            <w:tcBorders>
              <w:top w:val="nil"/>
              <w:left w:val="nil"/>
              <w:bottom w:val="single" w:sz="4" w:space="0" w:color="auto"/>
              <w:right w:val="single" w:sz="4" w:space="0" w:color="auto"/>
            </w:tcBorders>
            <w:shd w:val="clear" w:color="auto" w:fill="DDD9C3" w:themeFill="background2" w:themeFillShade="E6"/>
            <w:vAlign w:val="center"/>
            <w:hideMark/>
          </w:tcPr>
          <w:p w:rsidR="003C049E" w:rsidRPr="00B345CF" w:rsidRDefault="009E7D5C" w:rsidP="001F75B3">
            <w:pPr>
              <w:widowControl/>
              <w:autoSpaceDE w:val="0"/>
              <w:autoSpaceDN w:val="0"/>
              <w:adjustRightInd w:val="0"/>
              <w:spacing w:line="280" w:lineRule="exact"/>
              <w:ind w:firstLine="0"/>
              <w:jc w:val="left"/>
              <w:rPr>
                <w:rFonts w:ascii="LMU CompatilExquisit" w:hAnsi="LMU CompatilExquisit" w:cs="BellMT"/>
                <w:kern w:val="0"/>
                <w:sz w:val="22"/>
                <w:lang w:val="de-DE" w:eastAsia="de-DE"/>
              </w:rPr>
            </w:pPr>
            <w:r w:rsidRPr="001F75B3">
              <w:rPr>
                <w:rFonts w:ascii="LMU CompatilText" w:hAnsi="LMU CompatilText" w:cs="Cambria"/>
                <w:kern w:val="0"/>
                <w:sz w:val="22"/>
                <w:lang w:val="de-DE" w:eastAsia="de-DE"/>
              </w:rPr>
              <w:t>Die Genitiv-Akkusativ-Variation bei Objekten von Verben des (Er-)Wartens, Wünschens, Bittens und Forderns im Russischen</w:t>
            </w:r>
          </w:p>
        </w:tc>
      </w:tr>
      <w:tr w:rsidR="003C049E" w:rsidRPr="00B345CF" w:rsidTr="00FA3961">
        <w:trPr>
          <w:trHeight w:val="273"/>
        </w:trPr>
        <w:tc>
          <w:tcPr>
            <w:tcW w:w="9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049E" w:rsidRPr="00B345CF" w:rsidRDefault="001A0675" w:rsidP="009E7D5C">
            <w:pPr>
              <w:widowControl/>
              <w:spacing w:before="60" w:after="60" w:line="240" w:lineRule="auto"/>
              <w:ind w:firstLine="0"/>
              <w:jc w:val="center"/>
              <w:rPr>
                <w:rFonts w:ascii="LMU CompatilExquisit" w:eastAsia="MS PGothic" w:hAnsi="LMU CompatilExquisit"/>
                <w:color w:val="000000"/>
                <w:kern w:val="0"/>
                <w:sz w:val="22"/>
                <w:lang w:val="en-US"/>
              </w:rPr>
            </w:pPr>
            <w:proofErr w:type="spellStart"/>
            <w:r w:rsidRPr="00B345CF">
              <w:rPr>
                <w:rFonts w:ascii="LMU CompatilExquisit" w:eastAsia="MS PGothic" w:hAnsi="LMU CompatilExquisit"/>
                <w:color w:val="000000"/>
                <w:kern w:val="0"/>
                <w:sz w:val="22"/>
                <w:lang w:val="en-US"/>
              </w:rPr>
              <w:t>Kaffeepause</w:t>
            </w:r>
            <w:proofErr w:type="spellEnd"/>
          </w:p>
        </w:tc>
      </w:tr>
      <w:tr w:rsidR="003C049E" w:rsidRPr="00D062EB" w:rsidTr="007956B2">
        <w:trPr>
          <w:trHeight w:val="618"/>
        </w:trPr>
        <w:tc>
          <w:tcPr>
            <w:tcW w:w="1483" w:type="dxa"/>
            <w:tcBorders>
              <w:top w:val="nil"/>
              <w:left w:val="single" w:sz="4" w:space="0" w:color="auto"/>
              <w:bottom w:val="single" w:sz="4" w:space="0" w:color="auto"/>
              <w:right w:val="single" w:sz="4" w:space="0" w:color="auto"/>
            </w:tcBorders>
            <w:shd w:val="clear" w:color="auto" w:fill="EEECE1" w:themeFill="background2"/>
            <w:vAlign w:val="center"/>
            <w:hideMark/>
          </w:tcPr>
          <w:p w:rsidR="003C049E" w:rsidRPr="00B345CF" w:rsidRDefault="00901401" w:rsidP="009E7D5C">
            <w:pPr>
              <w:widowControl/>
              <w:spacing w:line="240" w:lineRule="auto"/>
              <w:ind w:firstLine="0"/>
              <w:jc w:val="center"/>
              <w:rPr>
                <w:rFonts w:ascii="LMU CompatilExquisit" w:eastAsia="MS PGothic" w:hAnsi="LMU CompatilExquisit"/>
                <w:color w:val="000000"/>
                <w:kern w:val="0"/>
                <w:sz w:val="22"/>
                <w:lang w:val="en-US"/>
              </w:rPr>
            </w:pPr>
            <w:r w:rsidRPr="00B345CF">
              <w:rPr>
                <w:rFonts w:ascii="LMU CompatilExquisit" w:hAnsi="LMU CompatilExquisit" w:cs="Cambria"/>
                <w:kern w:val="0"/>
                <w:sz w:val="22"/>
                <w:lang w:val="de-DE" w:eastAsia="de-DE"/>
              </w:rPr>
              <w:t>16.</w:t>
            </w:r>
            <w:r w:rsidR="009E7D5C">
              <w:rPr>
                <w:rFonts w:ascii="LMU CompatilExquisit" w:hAnsi="LMU CompatilExquisit" w:cs="Cambria"/>
                <w:kern w:val="0"/>
                <w:sz w:val="22"/>
                <w:lang w:val="de-DE" w:eastAsia="de-DE"/>
              </w:rPr>
              <w:t>30</w:t>
            </w:r>
            <w:r w:rsidRPr="00B345CF">
              <w:rPr>
                <w:rFonts w:ascii="LMU CompatilExquisit" w:hAnsi="LMU CompatilExquisit" w:cs="Cambria"/>
                <w:kern w:val="0"/>
                <w:sz w:val="22"/>
                <w:lang w:val="de-DE" w:eastAsia="de-DE"/>
              </w:rPr>
              <w:t>-17.</w:t>
            </w:r>
            <w:r w:rsidR="009E7D5C">
              <w:rPr>
                <w:rFonts w:ascii="LMU CompatilExquisit" w:hAnsi="LMU CompatilExquisit" w:cs="Cambria"/>
                <w:kern w:val="0"/>
                <w:sz w:val="22"/>
                <w:lang w:val="de-DE" w:eastAsia="de-DE"/>
              </w:rPr>
              <w:t>00</w:t>
            </w:r>
          </w:p>
        </w:tc>
        <w:tc>
          <w:tcPr>
            <w:tcW w:w="2345" w:type="dxa"/>
            <w:tcBorders>
              <w:top w:val="nil"/>
              <w:left w:val="nil"/>
              <w:bottom w:val="single" w:sz="4" w:space="0" w:color="auto"/>
              <w:right w:val="nil"/>
            </w:tcBorders>
            <w:shd w:val="clear" w:color="auto" w:fill="EEECE1" w:themeFill="background2"/>
            <w:vAlign w:val="center"/>
            <w:hideMark/>
          </w:tcPr>
          <w:p w:rsidR="003C049E" w:rsidRPr="00B345CF" w:rsidRDefault="009E7D5C" w:rsidP="009E7D5C">
            <w:pPr>
              <w:widowControl/>
              <w:spacing w:line="240" w:lineRule="auto"/>
              <w:ind w:firstLine="0"/>
              <w:jc w:val="center"/>
              <w:rPr>
                <w:rFonts w:ascii="LMU CompatilExquisit" w:eastAsia="MS PGothic" w:hAnsi="LMU CompatilExquisit"/>
                <w:b/>
                <w:bCs/>
                <w:color w:val="000000"/>
                <w:kern w:val="0"/>
                <w:sz w:val="22"/>
                <w:lang w:val="en-US"/>
              </w:rPr>
            </w:pPr>
            <w:r w:rsidRPr="009E7D5C">
              <w:rPr>
                <w:rFonts w:ascii="LMU CompatilExquisit" w:eastAsia="MS PGothic" w:hAnsi="LMU CompatilExquisit"/>
                <w:b/>
                <w:bCs/>
                <w:color w:val="000000"/>
                <w:kern w:val="0"/>
                <w:sz w:val="22"/>
                <w:lang w:val="en-US"/>
              </w:rPr>
              <w:t xml:space="preserve">Sabrina </w:t>
            </w:r>
            <w:proofErr w:type="spellStart"/>
            <w:r w:rsidRPr="009E7D5C">
              <w:rPr>
                <w:rFonts w:ascii="LMU CompatilExquisit" w:eastAsia="MS PGothic" w:hAnsi="LMU CompatilExquisit"/>
                <w:b/>
                <w:bCs/>
                <w:color w:val="000000"/>
                <w:kern w:val="0"/>
                <w:sz w:val="22"/>
                <w:lang w:val="en-US"/>
              </w:rPr>
              <w:t>Zankl</w:t>
            </w:r>
            <w:proofErr w:type="spellEnd"/>
            <w:r w:rsidRPr="009E7D5C">
              <w:rPr>
                <w:rFonts w:ascii="LMU CompatilExquisit" w:eastAsia="MS PGothic" w:hAnsi="LMU CompatilExquisit"/>
                <w:b/>
                <w:bCs/>
                <w:color w:val="000000"/>
                <w:kern w:val="0"/>
                <w:sz w:val="22"/>
                <w:lang w:val="en-US"/>
              </w:rPr>
              <w:t xml:space="preserve"> </w:t>
            </w:r>
            <w:r w:rsidR="003C049E" w:rsidRPr="00B345CF">
              <w:rPr>
                <w:rFonts w:ascii="LMU CompatilExquisit" w:eastAsia="MS PGothic" w:hAnsi="LMU CompatilExquisit"/>
                <w:color w:val="000000"/>
                <w:kern w:val="0"/>
                <w:sz w:val="22"/>
                <w:lang w:val="en-US"/>
              </w:rPr>
              <w:t>(</w:t>
            </w:r>
            <w:proofErr w:type="spellStart"/>
            <w:r>
              <w:rPr>
                <w:rFonts w:ascii="LMU CompatilExquisit" w:eastAsia="MS PGothic" w:hAnsi="LMU CompatilExquisit"/>
                <w:color w:val="000000"/>
                <w:kern w:val="0"/>
                <w:sz w:val="22"/>
                <w:lang w:val="en-US"/>
              </w:rPr>
              <w:t>München</w:t>
            </w:r>
            <w:proofErr w:type="spellEnd"/>
            <w:r w:rsidR="003C049E" w:rsidRPr="00B345CF">
              <w:rPr>
                <w:rFonts w:ascii="LMU CompatilExquisit" w:eastAsia="MS PGothic" w:hAnsi="LMU CompatilExquisit"/>
                <w:color w:val="000000"/>
                <w:kern w:val="0"/>
                <w:sz w:val="22"/>
                <w:lang w:val="en-US"/>
              </w:rPr>
              <w:t>)</w:t>
            </w:r>
          </w:p>
        </w:tc>
        <w:tc>
          <w:tcPr>
            <w:tcW w:w="5827" w:type="dxa"/>
            <w:tcBorders>
              <w:top w:val="nil"/>
              <w:left w:val="single" w:sz="4" w:space="0" w:color="auto"/>
              <w:bottom w:val="single" w:sz="4" w:space="0" w:color="auto"/>
              <w:right w:val="single" w:sz="4" w:space="0" w:color="auto"/>
            </w:tcBorders>
            <w:shd w:val="clear" w:color="auto" w:fill="EEECE1" w:themeFill="background2"/>
            <w:vAlign w:val="center"/>
            <w:hideMark/>
          </w:tcPr>
          <w:p w:rsidR="003C049E" w:rsidRPr="00B345CF" w:rsidRDefault="009E7D5C" w:rsidP="001F75B3">
            <w:pPr>
              <w:widowControl/>
              <w:autoSpaceDE w:val="0"/>
              <w:autoSpaceDN w:val="0"/>
              <w:adjustRightInd w:val="0"/>
              <w:spacing w:line="280" w:lineRule="exact"/>
              <w:ind w:firstLine="0"/>
              <w:jc w:val="left"/>
              <w:rPr>
                <w:rFonts w:ascii="LMU CompatilExquisit" w:eastAsia="MS PGothic" w:hAnsi="LMU CompatilExquisit"/>
                <w:color w:val="000000"/>
                <w:kern w:val="0"/>
                <w:sz w:val="22"/>
                <w:lang w:val="de-DE"/>
              </w:rPr>
            </w:pPr>
            <w:r w:rsidRPr="001F75B3">
              <w:rPr>
                <w:rFonts w:ascii="LMU CompatilText" w:hAnsi="LMU CompatilText" w:cs="Cambria"/>
                <w:kern w:val="0"/>
                <w:sz w:val="22"/>
                <w:lang w:val="de-DE" w:eastAsia="de-DE"/>
              </w:rPr>
              <w:t>Norm und Individualität im WWW. Erwartungen und Normvorstellungen von Website-Rezipienten.</w:t>
            </w:r>
          </w:p>
        </w:tc>
      </w:tr>
      <w:tr w:rsidR="003C049E" w:rsidRPr="002509B8" w:rsidTr="00B302E9">
        <w:trPr>
          <w:trHeight w:val="600"/>
        </w:trPr>
        <w:tc>
          <w:tcPr>
            <w:tcW w:w="148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C049E" w:rsidRPr="00B345CF" w:rsidRDefault="00901401" w:rsidP="009E7D5C">
            <w:pPr>
              <w:widowControl/>
              <w:spacing w:line="240" w:lineRule="auto"/>
              <w:ind w:firstLine="0"/>
              <w:jc w:val="center"/>
              <w:rPr>
                <w:rFonts w:ascii="LMU CompatilExquisit" w:eastAsia="MS PGothic" w:hAnsi="LMU CompatilExquisit"/>
                <w:color w:val="000000"/>
                <w:kern w:val="0"/>
                <w:sz w:val="22"/>
                <w:lang w:val="en-US"/>
              </w:rPr>
            </w:pPr>
            <w:r w:rsidRPr="00B345CF">
              <w:rPr>
                <w:rFonts w:ascii="LMU CompatilExquisit" w:eastAsia="MS PGothic" w:hAnsi="LMU CompatilExquisit"/>
                <w:color w:val="000000"/>
                <w:kern w:val="0"/>
                <w:sz w:val="22"/>
                <w:lang w:val="en-US"/>
              </w:rPr>
              <w:t>17.</w:t>
            </w:r>
            <w:r w:rsidR="009E7D5C">
              <w:rPr>
                <w:rFonts w:ascii="LMU CompatilExquisit" w:eastAsia="MS PGothic" w:hAnsi="LMU CompatilExquisit"/>
                <w:color w:val="000000"/>
                <w:kern w:val="0"/>
                <w:sz w:val="22"/>
                <w:lang w:val="en-US"/>
              </w:rPr>
              <w:t>05</w:t>
            </w:r>
            <w:r w:rsidRPr="00B345CF">
              <w:rPr>
                <w:rFonts w:ascii="LMU CompatilExquisit" w:eastAsia="MS PGothic" w:hAnsi="LMU CompatilExquisit"/>
                <w:color w:val="000000"/>
                <w:kern w:val="0"/>
                <w:sz w:val="22"/>
                <w:lang w:val="en-US"/>
              </w:rPr>
              <w:t>-17.</w:t>
            </w:r>
            <w:r w:rsidR="009E7D5C">
              <w:rPr>
                <w:rFonts w:ascii="LMU CompatilExquisit" w:eastAsia="MS PGothic" w:hAnsi="LMU CompatilExquisit"/>
                <w:color w:val="000000"/>
                <w:kern w:val="0"/>
                <w:sz w:val="22"/>
                <w:lang w:val="en-US"/>
              </w:rPr>
              <w:t>35</w:t>
            </w:r>
          </w:p>
        </w:tc>
        <w:tc>
          <w:tcPr>
            <w:tcW w:w="234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C049E" w:rsidRPr="00B345CF" w:rsidRDefault="009E7D5C" w:rsidP="001F75B3">
            <w:pPr>
              <w:widowControl/>
              <w:spacing w:line="240" w:lineRule="auto"/>
              <w:ind w:firstLine="0"/>
              <w:jc w:val="center"/>
              <w:rPr>
                <w:rFonts w:ascii="LMU CompatilExquisit" w:eastAsia="MS PGothic" w:hAnsi="LMU CompatilExquisit"/>
                <w:b/>
                <w:bCs/>
                <w:color w:val="000000"/>
                <w:kern w:val="0"/>
                <w:sz w:val="22"/>
                <w:lang w:val="de-DE"/>
              </w:rPr>
            </w:pPr>
            <w:r>
              <w:rPr>
                <w:rFonts w:ascii="LMU CompatilExquisit" w:eastAsia="MS PGothic" w:hAnsi="LMU CompatilExquisit"/>
                <w:b/>
                <w:bCs/>
                <w:color w:val="000000"/>
                <w:kern w:val="0"/>
                <w:sz w:val="22"/>
                <w:lang w:val="de-DE"/>
              </w:rPr>
              <w:t>Adam Tomas</w:t>
            </w:r>
            <w:r w:rsidR="003C049E" w:rsidRPr="00B345CF">
              <w:rPr>
                <w:rFonts w:ascii="LMU CompatilExquisit" w:eastAsia="MS PGothic" w:hAnsi="LMU CompatilExquisit"/>
                <w:b/>
                <w:bCs/>
                <w:color w:val="000000"/>
                <w:kern w:val="0"/>
                <w:sz w:val="22"/>
                <w:lang w:val="de-DE"/>
              </w:rPr>
              <w:br/>
            </w:r>
            <w:r w:rsidR="003C049E" w:rsidRPr="00B345CF">
              <w:rPr>
                <w:rFonts w:ascii="LMU CompatilExquisit" w:eastAsia="MS PGothic" w:hAnsi="LMU CompatilExquisit"/>
                <w:color w:val="000000"/>
                <w:kern w:val="0"/>
                <w:sz w:val="22"/>
                <w:lang w:val="de-DE"/>
              </w:rPr>
              <w:t>(</w:t>
            </w:r>
            <w:r w:rsidR="001F75B3">
              <w:rPr>
                <w:rFonts w:ascii="LMU CompatilExquisit" w:eastAsia="MS PGothic" w:hAnsi="LMU CompatilExquisit"/>
                <w:color w:val="000000"/>
                <w:kern w:val="0"/>
                <w:sz w:val="22"/>
                <w:lang w:val="de-DE"/>
              </w:rPr>
              <w:t>München</w:t>
            </w:r>
            <w:r w:rsidR="003C049E" w:rsidRPr="00B345CF">
              <w:rPr>
                <w:rFonts w:ascii="LMU CompatilExquisit" w:eastAsia="MS PGothic" w:hAnsi="LMU CompatilExquisit"/>
                <w:color w:val="000000"/>
                <w:kern w:val="0"/>
                <w:sz w:val="22"/>
                <w:lang w:val="de-DE"/>
              </w:rPr>
              <w:t>)</w:t>
            </w:r>
          </w:p>
        </w:tc>
        <w:tc>
          <w:tcPr>
            <w:tcW w:w="582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C049E" w:rsidRPr="00B345CF" w:rsidRDefault="009E7D5C" w:rsidP="001F75B3">
            <w:pPr>
              <w:widowControl/>
              <w:autoSpaceDE w:val="0"/>
              <w:autoSpaceDN w:val="0"/>
              <w:adjustRightInd w:val="0"/>
              <w:spacing w:line="280" w:lineRule="exact"/>
              <w:ind w:firstLine="0"/>
              <w:jc w:val="left"/>
              <w:rPr>
                <w:rFonts w:ascii="LMU CompatilExquisit" w:eastAsia="MS PGothic" w:hAnsi="LMU CompatilExquisit"/>
                <w:color w:val="000000"/>
                <w:kern w:val="0"/>
                <w:sz w:val="22"/>
                <w:lang w:val="de-DE"/>
              </w:rPr>
            </w:pPr>
            <w:r w:rsidRPr="001F75B3">
              <w:rPr>
                <w:rFonts w:ascii="LMU CompatilText" w:hAnsi="LMU CompatilText" w:cs="Cambria"/>
                <w:kern w:val="0"/>
                <w:sz w:val="22"/>
                <w:lang w:val="de-DE" w:eastAsia="de-DE"/>
              </w:rPr>
              <w:t xml:space="preserve">Variationslinguistik und ihre Methoden: Deskriptiv vs. Normativ. </w:t>
            </w:r>
            <w:r w:rsidR="001F75B3">
              <w:rPr>
                <w:rFonts w:ascii="LMU CompatilText" w:hAnsi="LMU CompatilText" w:cs="Cambria"/>
                <w:kern w:val="0"/>
                <w:sz w:val="22"/>
                <w:lang w:val="de-DE" w:eastAsia="de-DE"/>
              </w:rPr>
              <w:br/>
            </w:r>
            <w:r w:rsidRPr="001F75B3">
              <w:rPr>
                <w:rFonts w:ascii="LMU CompatilText" w:hAnsi="LMU CompatilText" w:cs="Cambria"/>
                <w:kern w:val="0"/>
                <w:sz w:val="22"/>
                <w:lang w:val="de-DE" w:eastAsia="de-DE"/>
              </w:rPr>
              <w:t xml:space="preserve">Ein Exempel aus dem </w:t>
            </w:r>
            <w:proofErr w:type="spellStart"/>
            <w:r w:rsidRPr="001F75B3">
              <w:rPr>
                <w:rFonts w:ascii="LMU CompatilText" w:hAnsi="LMU CompatilText" w:cs="Cambria"/>
                <w:kern w:val="0"/>
                <w:sz w:val="22"/>
                <w:lang w:val="de-DE" w:eastAsia="de-DE"/>
              </w:rPr>
              <w:t>Pennsylvanischdeutschen</w:t>
            </w:r>
            <w:proofErr w:type="spellEnd"/>
          </w:p>
        </w:tc>
      </w:tr>
    </w:tbl>
    <w:p w:rsidR="009E7D5C" w:rsidRDefault="009E7D5C">
      <w:pPr>
        <w:widowControl/>
        <w:spacing w:line="240" w:lineRule="auto"/>
        <w:ind w:firstLine="0"/>
        <w:jc w:val="left"/>
        <w:rPr>
          <w:rFonts w:ascii="LMU CompatilExquisit" w:hAnsi="LMU CompatilExquisit"/>
          <w:lang w:val="de-DE"/>
        </w:rPr>
      </w:pPr>
    </w:p>
    <w:p w:rsidR="00DB7C10" w:rsidRPr="00B345CF" w:rsidRDefault="00DB7C10">
      <w:pPr>
        <w:widowControl/>
        <w:spacing w:line="240" w:lineRule="auto"/>
        <w:ind w:firstLine="0"/>
        <w:jc w:val="left"/>
        <w:rPr>
          <w:rFonts w:ascii="LMU CompatilExquisit" w:hAnsi="LMU CompatilExquisit"/>
          <w:lang w:val="de-DE"/>
        </w:rPr>
      </w:pPr>
      <w:r w:rsidRPr="00B345CF">
        <w:rPr>
          <w:rFonts w:ascii="LMU CompatilExquisit" w:hAnsi="LMU CompatilExquisit"/>
          <w:lang w:val="de-DE"/>
        </w:rPr>
        <w:br w:type="page"/>
      </w:r>
    </w:p>
    <w:p w:rsidR="00534E4E" w:rsidRPr="00B345CF" w:rsidRDefault="00534E4E" w:rsidP="00E43078">
      <w:pPr>
        <w:pStyle w:val="berschrift1"/>
        <w:spacing w:before="120" w:line="400" w:lineRule="exact"/>
        <w:ind w:firstLineChars="50" w:firstLine="180"/>
        <w:rPr>
          <w:rFonts w:ascii="LMU CompatilExquisit" w:eastAsiaTheme="minorEastAsia" w:hAnsi="LMU CompatilExquisit"/>
          <w:b w:val="0"/>
          <w:sz w:val="36"/>
          <w:szCs w:val="36"/>
          <w:lang w:val="de-DE"/>
        </w:rPr>
      </w:pPr>
      <w:r w:rsidRPr="00B345CF">
        <w:rPr>
          <w:rFonts w:ascii="LMU CompatilExquisit" w:eastAsiaTheme="minorEastAsia" w:hAnsi="LMU CompatilExquisit"/>
          <w:b w:val="0"/>
          <w:sz w:val="36"/>
          <w:szCs w:val="36"/>
          <w:lang w:val="de-DE"/>
        </w:rPr>
        <w:lastRenderedPageBreak/>
        <w:t>Programm</w:t>
      </w:r>
    </w:p>
    <w:p w:rsidR="00534E4E" w:rsidRPr="00B345CF" w:rsidRDefault="007343DF" w:rsidP="00577079">
      <w:pPr>
        <w:widowControl/>
        <w:spacing w:before="120" w:line="400" w:lineRule="exact"/>
        <w:ind w:firstLine="0"/>
        <w:jc w:val="right"/>
        <w:rPr>
          <w:rFonts w:ascii="LMU CompatilExquisit" w:hAnsi="LMU CompatilExquisit"/>
          <w:lang w:val="de-DE"/>
        </w:rPr>
      </w:pPr>
      <w:r>
        <w:rPr>
          <w:rFonts w:ascii="LMU CompatilExquisit" w:hAnsi="LMU CompatilExquisit"/>
          <w:i/>
          <w:noProof/>
          <w:sz w:val="32"/>
          <w:szCs w:val="32"/>
          <w:lang w:val="de-DE" w:eastAsia="de-DE"/>
        </w:rPr>
        <mc:AlternateContent>
          <mc:Choice Requires="wps">
            <w:drawing>
              <wp:anchor distT="4294967291" distB="4294967291" distL="114300" distR="114300" simplePos="0" relativeHeight="251688960" behindDoc="0" locked="0" layoutInCell="1" allowOverlap="1">
                <wp:simplePos x="0" y="0"/>
                <wp:positionH relativeFrom="column">
                  <wp:posOffset>76200</wp:posOffset>
                </wp:positionH>
                <wp:positionV relativeFrom="paragraph">
                  <wp:posOffset>76199</wp:posOffset>
                </wp:positionV>
                <wp:extent cx="6057900" cy="0"/>
                <wp:effectExtent l="57150" t="57150" r="76200" b="11430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chemeClr val="tx1">
                              <a:lumMod val="65000"/>
                              <a:lumOff val="3500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4"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pt,6pt" to="4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" strokecolor="#5a5a5a [2109]" strokeweight="1pt">
                <v:shadow on="t" color="black" opacity="24903f" origin=",.5" offset="0,.55556mm"/>
              </v:line>
            </w:pict>
          </mc:Fallback>
        </mc:AlternateContent>
      </w:r>
    </w:p>
    <w:tbl>
      <w:tblPr>
        <w:tblW w:w="9654" w:type="dxa"/>
        <w:tblInd w:w="84" w:type="dxa"/>
        <w:tblCellMar>
          <w:top w:w="85" w:type="dxa"/>
          <w:left w:w="99" w:type="dxa"/>
          <w:bottom w:w="85" w:type="dxa"/>
          <w:right w:w="99" w:type="dxa"/>
        </w:tblCellMar>
        <w:tblLook w:val="04A0" w:firstRow="1" w:lastRow="0" w:firstColumn="1" w:lastColumn="0" w:noHBand="0" w:noVBand="1"/>
      </w:tblPr>
      <w:tblGrid>
        <w:gridCol w:w="1483"/>
        <w:gridCol w:w="2629"/>
        <w:gridCol w:w="5542"/>
      </w:tblGrid>
      <w:tr w:rsidR="009E7D5C" w:rsidRPr="00D062EB" w:rsidTr="00B302E9">
        <w:trPr>
          <w:trHeight w:val="402"/>
        </w:trPr>
        <w:tc>
          <w:tcPr>
            <w:tcW w:w="9654" w:type="dxa"/>
            <w:gridSpan w:val="3"/>
            <w:tcBorders>
              <w:top w:val="single" w:sz="2" w:space="0" w:color="auto"/>
              <w:left w:val="single" w:sz="2" w:space="0" w:color="auto"/>
              <w:bottom w:val="single" w:sz="2" w:space="0" w:color="auto"/>
              <w:right w:val="single" w:sz="2" w:space="0" w:color="auto"/>
            </w:tcBorders>
            <w:shd w:val="clear" w:color="auto" w:fill="EEECE1" w:themeFill="background2"/>
            <w:noWrap/>
            <w:tcMar>
              <w:top w:w="85" w:type="dxa"/>
              <w:left w:w="85" w:type="dxa"/>
              <w:bottom w:w="85" w:type="dxa"/>
              <w:right w:w="85" w:type="dxa"/>
            </w:tcMar>
            <w:vAlign w:val="center"/>
            <w:hideMark/>
          </w:tcPr>
          <w:p w:rsidR="009E7D5C" w:rsidRPr="00B345CF" w:rsidRDefault="009E7D5C" w:rsidP="009E7D5C">
            <w:pPr>
              <w:widowControl/>
              <w:spacing w:line="240" w:lineRule="auto"/>
              <w:ind w:firstLine="0"/>
              <w:jc w:val="center"/>
              <w:rPr>
                <w:rFonts w:ascii="LMU CompatilExquisit" w:eastAsia="MS PGothic" w:hAnsi="LMU CompatilExquisit"/>
                <w:b/>
                <w:bCs/>
                <w:kern w:val="0"/>
                <w:sz w:val="28"/>
                <w:szCs w:val="28"/>
                <w:lang w:val="de-DE"/>
              </w:rPr>
            </w:pPr>
            <w:r>
              <w:rPr>
                <w:rFonts w:ascii="LMU CompatilExquisit" w:eastAsia="MS PGothic" w:hAnsi="LMU CompatilExquisit"/>
                <w:b/>
                <w:bCs/>
                <w:kern w:val="0"/>
                <w:sz w:val="28"/>
                <w:szCs w:val="28"/>
                <w:lang w:val="de-DE"/>
              </w:rPr>
              <w:t>Dienstag,</w:t>
            </w:r>
            <w:r w:rsidRPr="00B345CF">
              <w:rPr>
                <w:rFonts w:ascii="LMU CompatilExquisit" w:eastAsia="MS PGothic" w:hAnsi="LMU CompatilExquisit"/>
                <w:b/>
                <w:bCs/>
                <w:kern w:val="0"/>
                <w:sz w:val="28"/>
                <w:szCs w:val="28"/>
                <w:lang w:val="de-DE"/>
              </w:rPr>
              <w:t xml:space="preserve"> </w:t>
            </w:r>
            <w:r>
              <w:rPr>
                <w:rFonts w:ascii="LMU CompatilExquisit" w:eastAsia="MS PGothic" w:hAnsi="LMU CompatilExquisit"/>
                <w:b/>
                <w:bCs/>
                <w:kern w:val="0"/>
                <w:sz w:val="28"/>
                <w:szCs w:val="28"/>
                <w:lang w:val="de-DE"/>
              </w:rPr>
              <w:t>6</w:t>
            </w:r>
            <w:r w:rsidRPr="00B345CF">
              <w:rPr>
                <w:rFonts w:ascii="LMU CompatilExquisit" w:eastAsia="MS PGothic" w:hAnsi="LMU CompatilExquisit"/>
                <w:b/>
                <w:bCs/>
                <w:kern w:val="0"/>
                <w:sz w:val="28"/>
                <w:szCs w:val="28"/>
                <w:lang w:val="de-DE"/>
              </w:rPr>
              <w:t xml:space="preserve">. </w:t>
            </w:r>
            <w:r>
              <w:rPr>
                <w:rFonts w:ascii="LMU CompatilExquisit" w:eastAsia="MS PGothic" w:hAnsi="LMU CompatilExquisit"/>
                <w:b/>
                <w:bCs/>
                <w:kern w:val="0"/>
                <w:sz w:val="28"/>
                <w:szCs w:val="28"/>
                <w:lang w:val="de-DE"/>
              </w:rPr>
              <w:t>Oktober</w:t>
            </w:r>
            <w:r w:rsidRPr="00B345CF">
              <w:rPr>
                <w:rFonts w:ascii="LMU CompatilExquisit" w:eastAsia="MS PGothic" w:hAnsi="LMU CompatilExquisit"/>
                <w:b/>
                <w:bCs/>
                <w:kern w:val="0"/>
                <w:sz w:val="28"/>
                <w:szCs w:val="28"/>
                <w:lang w:val="de-DE"/>
              </w:rPr>
              <w:t xml:space="preserve"> 201</w:t>
            </w:r>
            <w:r>
              <w:rPr>
                <w:rFonts w:ascii="LMU CompatilExquisit" w:eastAsia="MS PGothic" w:hAnsi="LMU CompatilExquisit"/>
                <w:b/>
                <w:bCs/>
                <w:kern w:val="0"/>
                <w:sz w:val="28"/>
                <w:szCs w:val="28"/>
                <w:lang w:val="de-DE"/>
              </w:rPr>
              <w:t xml:space="preserve">5    </w:t>
            </w:r>
            <w:r w:rsidRPr="00B345CF">
              <w:rPr>
                <w:rFonts w:ascii="LMU CompatilExquisit" w:eastAsia="MS PGothic" w:hAnsi="LMU CompatilExquisit"/>
                <w:b/>
                <w:bCs/>
                <w:kern w:val="0"/>
                <w:sz w:val="28"/>
                <w:szCs w:val="28"/>
                <w:lang w:val="de-DE"/>
              </w:rPr>
              <w:t xml:space="preserve">          </w:t>
            </w:r>
            <w:r w:rsidRPr="009E7D5C">
              <w:rPr>
                <w:rFonts w:ascii="LMU CompatilExquisit" w:eastAsia="MS PGothic" w:hAnsi="LMU CompatilExquisit"/>
                <w:b/>
                <w:bCs/>
                <w:kern w:val="0"/>
                <w:sz w:val="22"/>
                <w:szCs w:val="28"/>
                <w:lang w:val="de-DE"/>
              </w:rPr>
              <w:t>LMU, Geschwister-Scholl-Platz 1, B 206</w:t>
            </w:r>
          </w:p>
        </w:tc>
      </w:tr>
      <w:tr w:rsidR="003C049E" w:rsidRPr="00D062EB" w:rsidTr="00B302E9">
        <w:trPr>
          <w:trHeight w:val="422"/>
        </w:trPr>
        <w:tc>
          <w:tcPr>
            <w:tcW w:w="1483" w:type="dxa"/>
            <w:tcBorders>
              <w:top w:val="single" w:sz="2" w:space="0" w:color="auto"/>
              <w:left w:val="single" w:sz="4" w:space="0" w:color="auto"/>
              <w:bottom w:val="single" w:sz="2" w:space="0" w:color="auto"/>
              <w:right w:val="single" w:sz="4" w:space="0" w:color="auto"/>
            </w:tcBorders>
            <w:shd w:val="clear" w:color="auto" w:fill="C4BC96" w:themeFill="background2" w:themeFillShade="BF"/>
            <w:vAlign w:val="center"/>
            <w:hideMark/>
          </w:tcPr>
          <w:p w:rsidR="003C049E" w:rsidRPr="00B345CF" w:rsidRDefault="001F75B3" w:rsidP="001A0675">
            <w:pPr>
              <w:widowControl/>
              <w:spacing w:line="240" w:lineRule="auto"/>
              <w:ind w:firstLine="0"/>
              <w:jc w:val="center"/>
              <w:rPr>
                <w:rFonts w:ascii="LMU CompatilExquisit" w:eastAsia="MS PGothic" w:hAnsi="LMU CompatilExquisit"/>
                <w:color w:val="000000"/>
                <w:kern w:val="0"/>
                <w:sz w:val="22"/>
                <w:lang w:val="en-US"/>
              </w:rPr>
            </w:pPr>
            <w:r>
              <w:rPr>
                <w:rFonts w:ascii="LMU CompatilExquisit" w:eastAsia="MS PGothic" w:hAnsi="LMU CompatilExquisit"/>
                <w:color w:val="000000"/>
                <w:kern w:val="0"/>
                <w:sz w:val="22"/>
                <w:lang w:val="en-US"/>
              </w:rPr>
              <w:t>9.15-10.15</w:t>
            </w:r>
          </w:p>
        </w:tc>
        <w:tc>
          <w:tcPr>
            <w:tcW w:w="2629" w:type="dxa"/>
            <w:tcBorders>
              <w:top w:val="single" w:sz="2" w:space="0" w:color="auto"/>
              <w:left w:val="nil"/>
              <w:bottom w:val="single" w:sz="2" w:space="0" w:color="auto"/>
              <w:right w:val="single" w:sz="4" w:space="0" w:color="auto"/>
            </w:tcBorders>
            <w:shd w:val="clear" w:color="auto" w:fill="C4BC96" w:themeFill="background2" w:themeFillShade="BF"/>
            <w:vAlign w:val="center"/>
            <w:hideMark/>
          </w:tcPr>
          <w:p w:rsidR="003C049E" w:rsidRPr="00B345CF" w:rsidRDefault="009E7D5C" w:rsidP="009E7D5C">
            <w:pPr>
              <w:widowControl/>
              <w:spacing w:line="240" w:lineRule="auto"/>
              <w:ind w:firstLine="0"/>
              <w:jc w:val="center"/>
              <w:rPr>
                <w:rFonts w:ascii="LMU CompatilExquisit" w:eastAsia="MS PGothic" w:hAnsi="LMU CompatilExquisit"/>
                <w:b/>
                <w:bCs/>
                <w:color w:val="000000"/>
                <w:kern w:val="0"/>
                <w:sz w:val="22"/>
                <w:lang w:val="en-US"/>
              </w:rPr>
            </w:pPr>
            <w:r w:rsidRPr="009E7D5C">
              <w:rPr>
                <w:rFonts w:ascii="LMU CompatilExquisit" w:hAnsi="LMU CompatilExquisit" w:cs="BellMT"/>
                <w:b/>
                <w:kern w:val="0"/>
                <w:sz w:val="22"/>
                <w:lang w:val="de-DE" w:eastAsia="de-DE"/>
              </w:rPr>
              <w:t xml:space="preserve">Elena </w:t>
            </w:r>
            <w:proofErr w:type="spellStart"/>
            <w:r w:rsidRPr="009E7D5C">
              <w:rPr>
                <w:rFonts w:ascii="LMU CompatilExquisit" w:hAnsi="LMU CompatilExquisit" w:cs="BellMT"/>
                <w:b/>
                <w:kern w:val="0"/>
                <w:sz w:val="22"/>
                <w:lang w:val="de-DE" w:eastAsia="de-DE"/>
              </w:rPr>
              <w:t>Skribnik</w:t>
            </w:r>
            <w:proofErr w:type="spellEnd"/>
            <w:r w:rsidRPr="009E7D5C">
              <w:rPr>
                <w:rFonts w:ascii="LMU CompatilExquisit" w:hAnsi="LMU CompatilExquisit" w:cs="BellMT"/>
                <w:b/>
                <w:kern w:val="0"/>
                <w:sz w:val="22"/>
                <w:lang w:val="de-DE" w:eastAsia="de-DE"/>
              </w:rPr>
              <w:t xml:space="preserve"> </w:t>
            </w:r>
            <w:r w:rsidR="009937F3" w:rsidRPr="00B345CF">
              <w:rPr>
                <w:rFonts w:ascii="LMU CompatilExquisit" w:hAnsi="LMU CompatilExquisit"/>
                <w:kern w:val="0"/>
                <w:sz w:val="22"/>
                <w:lang w:val="de-DE" w:eastAsia="de-DE"/>
              </w:rPr>
              <w:t>(</w:t>
            </w:r>
            <w:r>
              <w:rPr>
                <w:rFonts w:ascii="LMU CompatilExquisit" w:hAnsi="LMU CompatilExquisit"/>
                <w:kern w:val="0"/>
                <w:sz w:val="22"/>
                <w:lang w:val="de-DE" w:eastAsia="de-DE"/>
              </w:rPr>
              <w:t>München</w:t>
            </w:r>
            <w:r w:rsidR="009937F3" w:rsidRPr="00B345CF">
              <w:rPr>
                <w:rFonts w:ascii="LMU CompatilExquisit" w:hAnsi="LMU CompatilExquisit"/>
                <w:kern w:val="0"/>
                <w:sz w:val="22"/>
                <w:lang w:val="de-DE" w:eastAsia="de-DE"/>
              </w:rPr>
              <w:t>)</w:t>
            </w:r>
          </w:p>
        </w:tc>
        <w:tc>
          <w:tcPr>
            <w:tcW w:w="5542" w:type="dxa"/>
            <w:tcBorders>
              <w:top w:val="single" w:sz="2" w:space="0" w:color="auto"/>
              <w:left w:val="nil"/>
              <w:bottom w:val="single" w:sz="2" w:space="0" w:color="auto"/>
              <w:right w:val="single" w:sz="4" w:space="0" w:color="auto"/>
            </w:tcBorders>
            <w:shd w:val="clear" w:color="auto" w:fill="C4BC96" w:themeFill="background2" w:themeFillShade="BF"/>
            <w:vAlign w:val="center"/>
            <w:hideMark/>
          </w:tcPr>
          <w:p w:rsidR="003C049E" w:rsidRPr="00B345CF" w:rsidRDefault="009E7D5C" w:rsidP="00FA3961">
            <w:pPr>
              <w:widowControl/>
              <w:autoSpaceDE w:val="0"/>
              <w:autoSpaceDN w:val="0"/>
              <w:adjustRightInd w:val="0"/>
              <w:spacing w:line="280" w:lineRule="exact"/>
              <w:ind w:firstLine="0"/>
              <w:jc w:val="left"/>
              <w:rPr>
                <w:rFonts w:ascii="LMU CompatilExquisit" w:eastAsia="MS PGothic" w:hAnsi="LMU CompatilExquisit"/>
                <w:color w:val="000000"/>
                <w:kern w:val="0"/>
                <w:sz w:val="22"/>
                <w:lang w:val="de-DE"/>
              </w:rPr>
            </w:pPr>
            <w:r w:rsidRPr="00FA3961">
              <w:rPr>
                <w:rFonts w:ascii="LMU CompatilText" w:hAnsi="LMU CompatilText" w:cs="Cambria"/>
                <w:kern w:val="0"/>
                <w:sz w:val="22"/>
                <w:lang w:val="de-DE" w:eastAsia="de-DE"/>
              </w:rPr>
              <w:t>Variation und Typologie: Fall mongolische Sprachen</w:t>
            </w:r>
          </w:p>
        </w:tc>
      </w:tr>
      <w:tr w:rsidR="00DB7C10" w:rsidRPr="00D062EB" w:rsidTr="00B302E9">
        <w:trPr>
          <w:trHeight w:val="422"/>
        </w:trPr>
        <w:tc>
          <w:tcPr>
            <w:tcW w:w="1483" w:type="dxa"/>
            <w:tcBorders>
              <w:top w:val="single" w:sz="2" w:space="0" w:color="auto"/>
              <w:left w:val="single" w:sz="4" w:space="0" w:color="auto"/>
              <w:bottom w:val="single" w:sz="2" w:space="0" w:color="auto"/>
              <w:right w:val="single" w:sz="4" w:space="0" w:color="auto"/>
            </w:tcBorders>
            <w:shd w:val="clear" w:color="auto" w:fill="EEECE1" w:themeFill="background2"/>
            <w:vAlign w:val="center"/>
            <w:hideMark/>
          </w:tcPr>
          <w:p w:rsidR="00DB7C10" w:rsidRPr="00B345CF" w:rsidRDefault="00DB7C10" w:rsidP="001F75B3">
            <w:pPr>
              <w:widowControl/>
              <w:spacing w:line="240" w:lineRule="auto"/>
              <w:ind w:firstLine="0"/>
              <w:jc w:val="center"/>
              <w:rPr>
                <w:rFonts w:ascii="LMU CompatilExquisit" w:eastAsia="MS PGothic" w:hAnsi="LMU CompatilExquisit"/>
                <w:color w:val="000000"/>
                <w:kern w:val="0"/>
                <w:sz w:val="22"/>
                <w:lang w:val="en-US"/>
              </w:rPr>
            </w:pPr>
            <w:r w:rsidRPr="00B345CF">
              <w:rPr>
                <w:rFonts w:ascii="LMU CompatilExquisit" w:eastAsia="MS PGothic" w:hAnsi="LMU CompatilExquisit"/>
                <w:color w:val="000000"/>
                <w:kern w:val="0"/>
                <w:sz w:val="22"/>
                <w:lang w:val="en-US"/>
              </w:rPr>
              <w:t>10.</w:t>
            </w:r>
            <w:r w:rsidR="001F75B3">
              <w:rPr>
                <w:rFonts w:ascii="LMU CompatilExquisit" w:eastAsia="MS PGothic" w:hAnsi="LMU CompatilExquisit"/>
                <w:color w:val="000000"/>
                <w:kern w:val="0"/>
                <w:sz w:val="22"/>
                <w:lang w:val="en-US"/>
              </w:rPr>
              <w:t>20</w:t>
            </w:r>
            <w:r w:rsidRPr="00B345CF">
              <w:rPr>
                <w:rFonts w:ascii="LMU CompatilExquisit" w:eastAsia="MS PGothic" w:hAnsi="LMU CompatilExquisit"/>
                <w:color w:val="000000"/>
                <w:kern w:val="0"/>
                <w:sz w:val="22"/>
                <w:lang w:val="en-US"/>
              </w:rPr>
              <w:t>-</w:t>
            </w:r>
            <w:r w:rsidR="001F75B3">
              <w:rPr>
                <w:rFonts w:ascii="LMU CompatilExquisit" w:eastAsia="MS PGothic" w:hAnsi="LMU CompatilExquisit"/>
                <w:color w:val="000000"/>
                <w:kern w:val="0"/>
                <w:sz w:val="22"/>
                <w:lang w:val="en-US"/>
              </w:rPr>
              <w:t>11.00</w:t>
            </w:r>
          </w:p>
        </w:tc>
        <w:tc>
          <w:tcPr>
            <w:tcW w:w="2629" w:type="dxa"/>
            <w:tcBorders>
              <w:top w:val="single" w:sz="2" w:space="0" w:color="auto"/>
              <w:left w:val="nil"/>
              <w:bottom w:val="single" w:sz="2" w:space="0" w:color="auto"/>
              <w:right w:val="single" w:sz="4" w:space="0" w:color="auto"/>
            </w:tcBorders>
            <w:shd w:val="clear" w:color="auto" w:fill="EEECE1" w:themeFill="background2"/>
            <w:vAlign w:val="center"/>
            <w:hideMark/>
          </w:tcPr>
          <w:p w:rsidR="00DB7C10" w:rsidRPr="000E54F7" w:rsidRDefault="00D7417D" w:rsidP="00D7417D">
            <w:pPr>
              <w:widowControl/>
              <w:spacing w:line="240" w:lineRule="auto"/>
              <w:ind w:firstLine="0"/>
              <w:jc w:val="center"/>
              <w:rPr>
                <w:rFonts w:ascii="LMU CompatilExquisit" w:hAnsi="LMU CompatilExquisit" w:cs="BellMT"/>
                <w:b/>
                <w:kern w:val="0"/>
                <w:sz w:val="22"/>
                <w:lang w:val="de-DE" w:eastAsia="de-DE"/>
              </w:rPr>
            </w:pPr>
            <w:r w:rsidRPr="000E54F7">
              <w:rPr>
                <w:rFonts w:ascii="LMU CompatilExquisit" w:hAnsi="LMU CompatilExquisit"/>
                <w:b/>
                <w:kern w:val="0"/>
                <w:sz w:val="22"/>
                <w:lang w:val="de-DE" w:eastAsia="de-DE"/>
              </w:rPr>
              <w:t xml:space="preserve">Claudia </w:t>
            </w:r>
            <w:proofErr w:type="spellStart"/>
            <w:r w:rsidRPr="000E54F7">
              <w:rPr>
                <w:rFonts w:ascii="LMU CompatilExquisit" w:hAnsi="LMU CompatilExquisit"/>
                <w:b/>
                <w:kern w:val="0"/>
                <w:sz w:val="22"/>
                <w:lang w:val="de-DE" w:eastAsia="de-DE"/>
              </w:rPr>
              <w:t>Turolla</w:t>
            </w:r>
            <w:proofErr w:type="spellEnd"/>
            <w:r w:rsidR="00DB7C10" w:rsidRPr="000E54F7">
              <w:rPr>
                <w:rFonts w:ascii="LMU CompatilExquisit" w:hAnsi="LMU CompatilExquisit"/>
                <w:kern w:val="0"/>
                <w:sz w:val="22"/>
                <w:lang w:val="de-DE" w:eastAsia="de-DE"/>
              </w:rPr>
              <w:t xml:space="preserve"> </w:t>
            </w:r>
            <w:r w:rsidR="000E54F7" w:rsidRPr="000E54F7">
              <w:rPr>
                <w:rFonts w:ascii="LMU CompatilExquisit" w:hAnsi="LMU CompatilExquisit"/>
                <w:kern w:val="0"/>
                <w:sz w:val="22"/>
                <w:lang w:val="de-DE" w:eastAsia="de-DE"/>
              </w:rPr>
              <w:br/>
            </w:r>
            <w:r w:rsidR="00DB7C10" w:rsidRPr="000E54F7">
              <w:rPr>
                <w:rFonts w:ascii="LMU CompatilExquisit" w:hAnsi="LMU CompatilExquisit"/>
                <w:kern w:val="0"/>
                <w:sz w:val="22"/>
                <w:lang w:val="de-DE" w:eastAsia="de-DE"/>
              </w:rPr>
              <w:t>(</w:t>
            </w:r>
            <w:r w:rsidRPr="000E54F7">
              <w:rPr>
                <w:rFonts w:ascii="LMU CompatilExquisit" w:hAnsi="LMU CompatilExquisit"/>
                <w:kern w:val="0"/>
                <w:sz w:val="22"/>
                <w:lang w:val="de-DE" w:eastAsia="de-DE"/>
              </w:rPr>
              <w:t>Trient)</w:t>
            </w:r>
          </w:p>
        </w:tc>
        <w:tc>
          <w:tcPr>
            <w:tcW w:w="5542" w:type="dxa"/>
            <w:tcBorders>
              <w:top w:val="single" w:sz="2" w:space="0" w:color="auto"/>
              <w:left w:val="nil"/>
              <w:bottom w:val="single" w:sz="2" w:space="0" w:color="auto"/>
              <w:right w:val="single" w:sz="4" w:space="0" w:color="auto"/>
            </w:tcBorders>
            <w:shd w:val="clear" w:color="auto" w:fill="EEECE1" w:themeFill="background2"/>
            <w:vAlign w:val="center"/>
            <w:hideMark/>
          </w:tcPr>
          <w:p w:rsidR="00DB7C10" w:rsidRPr="00B345CF" w:rsidRDefault="000E54F7" w:rsidP="00FA3961">
            <w:pPr>
              <w:widowControl/>
              <w:autoSpaceDE w:val="0"/>
              <w:autoSpaceDN w:val="0"/>
              <w:adjustRightInd w:val="0"/>
              <w:spacing w:line="280" w:lineRule="exact"/>
              <w:ind w:firstLine="0"/>
              <w:jc w:val="left"/>
              <w:rPr>
                <w:rFonts w:ascii="LMU CompatilExquisit" w:hAnsi="LMU CompatilExquisit" w:cs="BellMT"/>
                <w:kern w:val="0"/>
                <w:sz w:val="22"/>
                <w:lang w:val="de-DE" w:eastAsia="de-DE"/>
              </w:rPr>
            </w:pPr>
            <w:r w:rsidRPr="000E54F7">
              <w:rPr>
                <w:rFonts w:ascii="LMU CompatilExquisit" w:hAnsi="LMU CompatilExquisit" w:cs="BellMT"/>
                <w:kern w:val="0"/>
                <w:sz w:val="22"/>
                <w:lang w:val="de-DE" w:eastAsia="de-DE"/>
              </w:rPr>
              <w:t>Die Struktur der DP in Zimbrischen von Lusern: erste Beobachtungen und Fragestellungen</w:t>
            </w:r>
          </w:p>
        </w:tc>
      </w:tr>
      <w:tr w:rsidR="00DB7C10" w:rsidRPr="000E54F7" w:rsidTr="00FA3961">
        <w:trPr>
          <w:trHeight w:val="171"/>
        </w:trPr>
        <w:tc>
          <w:tcPr>
            <w:tcW w:w="9654" w:type="dxa"/>
            <w:gridSpan w:val="3"/>
            <w:tcBorders>
              <w:top w:val="single" w:sz="2" w:space="0" w:color="auto"/>
              <w:left w:val="single" w:sz="4" w:space="0" w:color="auto"/>
              <w:bottom w:val="single" w:sz="2" w:space="0" w:color="auto"/>
              <w:right w:val="single" w:sz="4" w:space="0" w:color="auto"/>
            </w:tcBorders>
            <w:shd w:val="clear" w:color="auto" w:fill="auto"/>
            <w:vAlign w:val="center"/>
            <w:hideMark/>
          </w:tcPr>
          <w:p w:rsidR="00DB7C10" w:rsidRPr="000E54F7" w:rsidRDefault="00DB7C10" w:rsidP="001F75B3">
            <w:pPr>
              <w:widowControl/>
              <w:spacing w:before="60" w:after="60" w:line="240" w:lineRule="auto"/>
              <w:ind w:firstLine="0"/>
              <w:jc w:val="center"/>
              <w:rPr>
                <w:rFonts w:ascii="LMU CompatilExquisit" w:eastAsia="MS PGothic" w:hAnsi="LMU CompatilExquisit"/>
                <w:color w:val="000000"/>
                <w:kern w:val="0"/>
                <w:sz w:val="22"/>
                <w:lang w:val="de-DE"/>
              </w:rPr>
            </w:pPr>
            <w:r w:rsidRPr="000E54F7">
              <w:rPr>
                <w:rFonts w:ascii="LMU CompatilExquisit" w:eastAsia="MS PGothic" w:hAnsi="LMU CompatilExquisit"/>
                <w:color w:val="000000"/>
                <w:kern w:val="0"/>
                <w:sz w:val="22"/>
                <w:lang w:val="de-DE"/>
              </w:rPr>
              <w:t>Kaffeepause</w:t>
            </w:r>
          </w:p>
        </w:tc>
      </w:tr>
      <w:tr w:rsidR="001A0675" w:rsidRPr="001F75B3" w:rsidTr="00B302E9">
        <w:trPr>
          <w:trHeight w:val="614"/>
        </w:trPr>
        <w:tc>
          <w:tcPr>
            <w:tcW w:w="1483" w:type="dxa"/>
            <w:tcBorders>
              <w:top w:val="single" w:sz="2" w:space="0" w:color="auto"/>
              <w:left w:val="single" w:sz="4" w:space="0" w:color="auto"/>
              <w:bottom w:val="single" w:sz="2" w:space="0" w:color="auto"/>
              <w:right w:val="single" w:sz="4" w:space="0" w:color="auto"/>
            </w:tcBorders>
            <w:shd w:val="clear" w:color="auto" w:fill="C4BC96" w:themeFill="background2" w:themeFillShade="BF"/>
            <w:vAlign w:val="center"/>
            <w:hideMark/>
          </w:tcPr>
          <w:p w:rsidR="001A0675" w:rsidRPr="000E54F7" w:rsidRDefault="001A0675" w:rsidP="001F75B3">
            <w:pPr>
              <w:widowControl/>
              <w:spacing w:line="240" w:lineRule="auto"/>
              <w:ind w:firstLine="0"/>
              <w:jc w:val="center"/>
              <w:rPr>
                <w:rFonts w:ascii="LMU CompatilExquisit" w:eastAsia="MS PGothic" w:hAnsi="LMU CompatilExquisit"/>
                <w:color w:val="000000"/>
                <w:kern w:val="0"/>
                <w:sz w:val="22"/>
                <w:lang w:val="de-DE"/>
              </w:rPr>
            </w:pPr>
            <w:r w:rsidRPr="000E54F7">
              <w:rPr>
                <w:rFonts w:ascii="LMU CompatilExquisit" w:eastAsia="MS PGothic" w:hAnsi="LMU CompatilExquisit"/>
                <w:color w:val="000000"/>
                <w:kern w:val="0"/>
                <w:sz w:val="22"/>
                <w:lang w:val="de-DE"/>
              </w:rPr>
              <w:t>11.</w:t>
            </w:r>
            <w:r w:rsidR="001F75B3" w:rsidRPr="000E54F7">
              <w:rPr>
                <w:rFonts w:ascii="LMU CompatilExquisit" w:eastAsia="MS PGothic" w:hAnsi="LMU CompatilExquisit"/>
                <w:color w:val="000000"/>
                <w:kern w:val="0"/>
                <w:sz w:val="22"/>
                <w:lang w:val="de-DE"/>
              </w:rPr>
              <w:t>30-12.00</w:t>
            </w:r>
          </w:p>
        </w:tc>
        <w:tc>
          <w:tcPr>
            <w:tcW w:w="2629" w:type="dxa"/>
            <w:tcBorders>
              <w:top w:val="single" w:sz="2" w:space="0" w:color="auto"/>
              <w:left w:val="nil"/>
              <w:bottom w:val="single" w:sz="2" w:space="0" w:color="auto"/>
              <w:right w:val="single" w:sz="4" w:space="0" w:color="auto"/>
            </w:tcBorders>
            <w:shd w:val="clear" w:color="auto" w:fill="C4BC96" w:themeFill="background2" w:themeFillShade="BF"/>
            <w:vAlign w:val="center"/>
            <w:hideMark/>
          </w:tcPr>
          <w:p w:rsidR="001A0675" w:rsidRPr="00B345CF" w:rsidRDefault="001F75B3" w:rsidP="001F75B3">
            <w:pPr>
              <w:widowControl/>
              <w:spacing w:line="240" w:lineRule="auto"/>
              <w:ind w:firstLine="0"/>
              <w:jc w:val="center"/>
              <w:rPr>
                <w:rFonts w:ascii="LMU CompatilExquisit" w:eastAsia="MS PGothic" w:hAnsi="LMU CompatilExquisit"/>
                <w:b/>
                <w:bCs/>
                <w:color w:val="000000"/>
                <w:kern w:val="0"/>
                <w:sz w:val="22"/>
                <w:lang w:val="en-US"/>
              </w:rPr>
            </w:pPr>
            <w:r w:rsidRPr="000E54F7">
              <w:rPr>
                <w:rFonts w:ascii="LMU CompatilExquisit" w:hAnsi="LMU CompatilExquisit"/>
                <w:b/>
                <w:kern w:val="0"/>
                <w:sz w:val="22"/>
                <w:lang w:val="de-DE" w:eastAsia="de-DE"/>
              </w:rPr>
              <w:t>Andreas Hölzl</w:t>
            </w:r>
            <w:r w:rsidR="00464AF3" w:rsidRPr="000E54F7">
              <w:rPr>
                <w:rFonts w:ascii="LMU CompatilExquisit" w:hAnsi="LMU CompatilExquisit"/>
                <w:b/>
                <w:kern w:val="0"/>
                <w:sz w:val="22"/>
                <w:lang w:val="de-DE" w:eastAsia="de-DE"/>
              </w:rPr>
              <w:t xml:space="preserve"> </w:t>
            </w:r>
            <w:r w:rsidR="00DB7C10" w:rsidRPr="000E54F7">
              <w:rPr>
                <w:rFonts w:ascii="LMU CompatilExquisit" w:hAnsi="LMU CompatilExquisit" w:cs="BellMT"/>
                <w:kern w:val="0"/>
                <w:sz w:val="22"/>
                <w:lang w:val="de-DE" w:eastAsia="de-DE"/>
              </w:rPr>
              <w:t>(</w:t>
            </w:r>
            <w:r w:rsidRPr="000E54F7">
              <w:rPr>
                <w:rFonts w:ascii="LMU CompatilExquisit" w:hAnsi="LMU CompatilExquisit" w:cs="BellMT"/>
                <w:kern w:val="0"/>
                <w:sz w:val="22"/>
                <w:lang w:val="de-DE" w:eastAsia="de-DE"/>
              </w:rPr>
              <w:t>M</w:t>
            </w:r>
            <w:proofErr w:type="spellStart"/>
            <w:r>
              <w:rPr>
                <w:rFonts w:ascii="LMU CompatilExquisit" w:hAnsi="LMU CompatilExquisit" w:cs="BellMT"/>
                <w:kern w:val="0"/>
                <w:sz w:val="22"/>
                <w:lang w:val="en-US" w:eastAsia="de-DE"/>
              </w:rPr>
              <w:t>ünchen</w:t>
            </w:r>
            <w:proofErr w:type="spellEnd"/>
            <w:r w:rsidR="00DB7C10" w:rsidRPr="00B345CF">
              <w:rPr>
                <w:rFonts w:ascii="LMU CompatilExquisit" w:hAnsi="LMU CompatilExquisit" w:cs="BellMT"/>
                <w:kern w:val="0"/>
                <w:sz w:val="22"/>
                <w:lang w:val="en-US" w:eastAsia="de-DE"/>
              </w:rPr>
              <w:t>)</w:t>
            </w:r>
          </w:p>
        </w:tc>
        <w:tc>
          <w:tcPr>
            <w:tcW w:w="5542" w:type="dxa"/>
            <w:tcBorders>
              <w:top w:val="single" w:sz="2" w:space="0" w:color="auto"/>
              <w:left w:val="nil"/>
              <w:bottom w:val="single" w:sz="2" w:space="0" w:color="auto"/>
              <w:right w:val="single" w:sz="4" w:space="0" w:color="auto"/>
            </w:tcBorders>
            <w:shd w:val="clear" w:color="auto" w:fill="C4BC96" w:themeFill="background2" w:themeFillShade="BF"/>
            <w:vAlign w:val="center"/>
            <w:hideMark/>
          </w:tcPr>
          <w:p w:rsidR="001A0675" w:rsidRPr="001F75B3" w:rsidRDefault="001F75B3" w:rsidP="00464AF3">
            <w:pPr>
              <w:widowControl/>
              <w:autoSpaceDE w:val="0"/>
              <w:autoSpaceDN w:val="0"/>
              <w:adjustRightInd w:val="0"/>
              <w:spacing w:line="240" w:lineRule="auto"/>
              <w:ind w:firstLine="0"/>
              <w:jc w:val="left"/>
              <w:rPr>
                <w:rFonts w:ascii="LMU CompatilExquisit" w:hAnsi="LMU CompatilExquisit" w:cs="BellMT"/>
                <w:kern w:val="0"/>
                <w:sz w:val="22"/>
                <w:lang w:val="en-US" w:eastAsia="de-DE"/>
              </w:rPr>
            </w:pPr>
            <w:r w:rsidRPr="001F75B3">
              <w:rPr>
                <w:rFonts w:ascii="LMU CompatilExquisit" w:hAnsi="LMU CompatilExquisit" w:cs="Cambria"/>
                <w:kern w:val="0"/>
                <w:sz w:val="22"/>
                <w:lang w:val="en-US" w:eastAsia="de-DE"/>
              </w:rPr>
              <w:t>Towards a New Typology of Questions</w:t>
            </w:r>
          </w:p>
        </w:tc>
      </w:tr>
      <w:tr w:rsidR="003C049E" w:rsidRPr="00D062EB" w:rsidTr="00B302E9">
        <w:trPr>
          <w:trHeight w:val="633"/>
        </w:trPr>
        <w:tc>
          <w:tcPr>
            <w:tcW w:w="1483" w:type="dxa"/>
            <w:tcBorders>
              <w:top w:val="single" w:sz="2" w:space="0" w:color="auto"/>
              <w:left w:val="single" w:sz="4" w:space="0" w:color="auto"/>
              <w:bottom w:val="single" w:sz="2" w:space="0" w:color="auto"/>
              <w:right w:val="single" w:sz="4" w:space="0" w:color="auto"/>
            </w:tcBorders>
            <w:shd w:val="clear" w:color="auto" w:fill="EEECE1" w:themeFill="background2"/>
            <w:vAlign w:val="center"/>
            <w:hideMark/>
          </w:tcPr>
          <w:p w:rsidR="003C049E" w:rsidRPr="001F75B3" w:rsidRDefault="001F75B3" w:rsidP="001F75B3">
            <w:pPr>
              <w:widowControl/>
              <w:spacing w:line="240" w:lineRule="auto"/>
              <w:ind w:firstLine="0"/>
              <w:jc w:val="center"/>
              <w:rPr>
                <w:rFonts w:ascii="LMU CompatilExquisit" w:eastAsia="MS PGothic" w:hAnsi="LMU CompatilExquisit"/>
                <w:color w:val="000000"/>
                <w:kern w:val="0"/>
                <w:sz w:val="22"/>
                <w:lang w:val="de-DE"/>
              </w:rPr>
            </w:pPr>
            <w:r w:rsidRPr="001F75B3">
              <w:rPr>
                <w:rFonts w:ascii="LMU CompatilExquisit" w:eastAsia="MS PGothic" w:hAnsi="LMU CompatilExquisit"/>
                <w:color w:val="000000"/>
                <w:kern w:val="0"/>
                <w:sz w:val="22"/>
                <w:lang w:val="de-DE"/>
              </w:rPr>
              <w:t>12.</w:t>
            </w:r>
            <w:r>
              <w:rPr>
                <w:rFonts w:ascii="LMU CompatilExquisit" w:eastAsia="MS PGothic" w:hAnsi="LMU CompatilExquisit"/>
                <w:color w:val="000000"/>
                <w:kern w:val="0"/>
                <w:sz w:val="22"/>
                <w:lang w:val="de-DE"/>
              </w:rPr>
              <w:t>05</w:t>
            </w:r>
            <w:r w:rsidR="003C049E" w:rsidRPr="001F75B3">
              <w:rPr>
                <w:rFonts w:ascii="LMU CompatilExquisit" w:eastAsia="MS PGothic" w:hAnsi="LMU CompatilExquisit"/>
                <w:color w:val="000000"/>
                <w:kern w:val="0"/>
                <w:sz w:val="22"/>
                <w:lang w:val="de-DE"/>
              </w:rPr>
              <w:t>-1</w:t>
            </w:r>
            <w:r w:rsidR="001A0675" w:rsidRPr="001F75B3">
              <w:rPr>
                <w:rFonts w:ascii="LMU CompatilExquisit" w:eastAsia="MS PGothic" w:hAnsi="LMU CompatilExquisit"/>
                <w:color w:val="000000"/>
                <w:kern w:val="0"/>
                <w:sz w:val="22"/>
                <w:lang w:val="de-DE"/>
              </w:rPr>
              <w:t>2</w:t>
            </w:r>
            <w:r w:rsidR="003C049E" w:rsidRPr="001F75B3">
              <w:rPr>
                <w:rFonts w:ascii="LMU CompatilExquisit" w:eastAsia="MS PGothic" w:hAnsi="LMU CompatilExquisit"/>
                <w:color w:val="000000"/>
                <w:kern w:val="0"/>
                <w:sz w:val="22"/>
                <w:lang w:val="de-DE"/>
              </w:rPr>
              <w:t>.</w:t>
            </w:r>
            <w:r>
              <w:rPr>
                <w:rFonts w:ascii="LMU CompatilExquisit" w:eastAsia="MS PGothic" w:hAnsi="LMU CompatilExquisit"/>
                <w:color w:val="000000"/>
                <w:kern w:val="0"/>
                <w:sz w:val="22"/>
                <w:lang w:val="de-DE"/>
              </w:rPr>
              <w:t>45</w:t>
            </w:r>
          </w:p>
        </w:tc>
        <w:tc>
          <w:tcPr>
            <w:tcW w:w="2629" w:type="dxa"/>
            <w:tcBorders>
              <w:top w:val="single" w:sz="2" w:space="0" w:color="auto"/>
              <w:left w:val="nil"/>
              <w:bottom w:val="single" w:sz="2" w:space="0" w:color="auto"/>
              <w:right w:val="single" w:sz="4" w:space="0" w:color="auto"/>
            </w:tcBorders>
            <w:shd w:val="clear" w:color="auto" w:fill="EEECE1" w:themeFill="background2"/>
            <w:vAlign w:val="center"/>
            <w:hideMark/>
          </w:tcPr>
          <w:p w:rsidR="003C049E" w:rsidRPr="00B345CF" w:rsidRDefault="001F75B3" w:rsidP="001F75B3">
            <w:pPr>
              <w:widowControl/>
              <w:spacing w:line="240" w:lineRule="auto"/>
              <w:ind w:firstLine="0"/>
              <w:jc w:val="center"/>
              <w:rPr>
                <w:rFonts w:ascii="LMU CompatilExquisit" w:eastAsia="MS PGothic" w:hAnsi="LMU CompatilExquisit"/>
                <w:color w:val="000000"/>
                <w:kern w:val="0"/>
                <w:sz w:val="22"/>
                <w:lang w:val="de-DE"/>
              </w:rPr>
            </w:pPr>
            <w:r>
              <w:rPr>
                <w:rFonts w:ascii="LMU CompatilExquisit" w:hAnsi="LMU CompatilExquisit"/>
                <w:b/>
                <w:kern w:val="0"/>
                <w:sz w:val="22"/>
                <w:lang w:val="de-DE" w:eastAsia="de-DE"/>
              </w:rPr>
              <w:t>Jan Henrik Holst</w:t>
            </w:r>
            <w:r w:rsidR="00DB7C10" w:rsidRPr="00B345CF">
              <w:rPr>
                <w:rFonts w:ascii="LMU CompatilExquisit" w:hAnsi="LMU CompatilExquisit"/>
                <w:kern w:val="0"/>
                <w:sz w:val="22"/>
                <w:lang w:val="de-DE" w:eastAsia="de-DE"/>
              </w:rPr>
              <w:t xml:space="preserve"> (</w:t>
            </w:r>
            <w:r>
              <w:rPr>
                <w:rFonts w:ascii="LMU CompatilExquisit" w:hAnsi="LMU CompatilExquisit"/>
                <w:kern w:val="0"/>
                <w:sz w:val="22"/>
                <w:lang w:val="de-DE" w:eastAsia="de-DE"/>
              </w:rPr>
              <w:t>Hamburg</w:t>
            </w:r>
            <w:r w:rsidR="00DB7C10" w:rsidRPr="00B345CF">
              <w:rPr>
                <w:rFonts w:ascii="LMU CompatilExquisit" w:hAnsi="LMU CompatilExquisit"/>
                <w:kern w:val="0"/>
                <w:sz w:val="22"/>
                <w:lang w:val="de-DE" w:eastAsia="de-DE"/>
              </w:rPr>
              <w:t>)</w:t>
            </w:r>
          </w:p>
        </w:tc>
        <w:tc>
          <w:tcPr>
            <w:tcW w:w="5542" w:type="dxa"/>
            <w:tcBorders>
              <w:top w:val="single" w:sz="2" w:space="0" w:color="auto"/>
              <w:left w:val="nil"/>
              <w:bottom w:val="single" w:sz="2" w:space="0" w:color="auto"/>
              <w:right w:val="single" w:sz="4" w:space="0" w:color="auto"/>
            </w:tcBorders>
            <w:shd w:val="clear" w:color="auto" w:fill="EEECE1" w:themeFill="background2"/>
            <w:vAlign w:val="center"/>
            <w:hideMark/>
          </w:tcPr>
          <w:p w:rsidR="003C049E" w:rsidRPr="001F75B3" w:rsidRDefault="001F75B3" w:rsidP="00FA3961">
            <w:pPr>
              <w:widowControl/>
              <w:autoSpaceDE w:val="0"/>
              <w:autoSpaceDN w:val="0"/>
              <w:adjustRightInd w:val="0"/>
              <w:spacing w:line="280" w:lineRule="exact"/>
              <w:ind w:firstLine="0"/>
              <w:jc w:val="left"/>
              <w:rPr>
                <w:rFonts w:ascii="LMU CompatilExquisit" w:eastAsia="MS PGothic" w:hAnsi="LMU CompatilExquisit"/>
                <w:color w:val="000000"/>
                <w:kern w:val="0"/>
                <w:sz w:val="22"/>
                <w:lang w:val="de-DE"/>
              </w:rPr>
            </w:pPr>
            <w:r w:rsidRPr="00FA3961">
              <w:rPr>
                <w:rFonts w:ascii="LMU CompatilText" w:hAnsi="LMU CompatilText" w:cs="Cambria"/>
                <w:kern w:val="0"/>
                <w:sz w:val="22"/>
                <w:lang w:val="de-DE" w:eastAsia="de-DE"/>
              </w:rPr>
              <w:t xml:space="preserve">Das </w:t>
            </w:r>
            <w:proofErr w:type="spellStart"/>
            <w:r w:rsidRPr="00FA3961">
              <w:rPr>
                <w:rFonts w:ascii="LMU CompatilText" w:hAnsi="LMU CompatilText" w:cs="Cambria"/>
                <w:kern w:val="0"/>
                <w:sz w:val="22"/>
                <w:lang w:val="de-DE" w:eastAsia="de-DE"/>
              </w:rPr>
              <w:t>Buruschaski</w:t>
            </w:r>
            <w:proofErr w:type="spellEnd"/>
            <w:r w:rsidRPr="00FA3961">
              <w:rPr>
                <w:rFonts w:ascii="LMU CompatilText" w:hAnsi="LMU CompatilText" w:cs="Cambria"/>
                <w:kern w:val="0"/>
                <w:sz w:val="22"/>
                <w:lang w:val="de-DE" w:eastAsia="de-DE"/>
              </w:rPr>
              <w:t xml:space="preserve">: eine bemerkenswerte Sprache und ihre </w:t>
            </w:r>
            <w:proofErr w:type="spellStart"/>
            <w:r w:rsidRPr="00FA3961">
              <w:rPr>
                <w:rFonts w:ascii="LMU CompatilText" w:hAnsi="LMU CompatilText" w:cs="Cambria"/>
                <w:kern w:val="0"/>
                <w:sz w:val="22"/>
                <w:lang w:val="de-DE" w:eastAsia="de-DE"/>
              </w:rPr>
              <w:t>Verwandtschaftsverhältnisse</w:t>
            </w:r>
            <w:proofErr w:type="spellEnd"/>
          </w:p>
        </w:tc>
      </w:tr>
      <w:tr w:rsidR="00464AF3" w:rsidRPr="00B345CF" w:rsidTr="00B302E9">
        <w:trPr>
          <w:trHeight w:val="633"/>
        </w:trPr>
        <w:tc>
          <w:tcPr>
            <w:tcW w:w="1483" w:type="dxa"/>
            <w:tcBorders>
              <w:top w:val="single" w:sz="2" w:space="0" w:color="auto"/>
              <w:left w:val="single" w:sz="4" w:space="0" w:color="auto"/>
              <w:bottom w:val="single" w:sz="2" w:space="0" w:color="auto"/>
              <w:right w:val="single" w:sz="4" w:space="0" w:color="auto"/>
            </w:tcBorders>
            <w:shd w:val="clear" w:color="auto" w:fill="DDD9C3" w:themeFill="background2" w:themeFillShade="E6"/>
            <w:vAlign w:val="center"/>
          </w:tcPr>
          <w:p w:rsidR="00464AF3" w:rsidRPr="001F75B3" w:rsidRDefault="00464AF3" w:rsidP="001F75B3">
            <w:pPr>
              <w:widowControl/>
              <w:spacing w:line="240" w:lineRule="auto"/>
              <w:ind w:firstLine="0"/>
              <w:jc w:val="center"/>
              <w:rPr>
                <w:rFonts w:ascii="LMU CompatilExquisit" w:eastAsia="MS PGothic" w:hAnsi="LMU CompatilExquisit"/>
                <w:color w:val="000000"/>
                <w:kern w:val="0"/>
                <w:sz w:val="22"/>
                <w:lang w:val="de-DE"/>
              </w:rPr>
            </w:pPr>
            <w:r w:rsidRPr="001F75B3">
              <w:rPr>
                <w:rFonts w:ascii="LMU CompatilExquisit" w:eastAsia="MS PGothic" w:hAnsi="LMU CompatilExquisit"/>
                <w:color w:val="000000"/>
                <w:kern w:val="0"/>
                <w:sz w:val="22"/>
                <w:lang w:val="de-DE"/>
              </w:rPr>
              <w:t>12.</w:t>
            </w:r>
            <w:r w:rsidR="001F75B3">
              <w:rPr>
                <w:rFonts w:ascii="LMU CompatilExquisit" w:eastAsia="MS PGothic" w:hAnsi="LMU CompatilExquisit"/>
                <w:color w:val="000000"/>
                <w:kern w:val="0"/>
                <w:sz w:val="22"/>
                <w:lang w:val="de-DE"/>
              </w:rPr>
              <w:t>50</w:t>
            </w:r>
            <w:r w:rsidRPr="001F75B3">
              <w:rPr>
                <w:rFonts w:ascii="LMU CompatilExquisit" w:eastAsia="MS PGothic" w:hAnsi="LMU CompatilExquisit"/>
                <w:color w:val="000000"/>
                <w:kern w:val="0"/>
                <w:sz w:val="22"/>
                <w:lang w:val="de-DE"/>
              </w:rPr>
              <w:t>-</w:t>
            </w:r>
            <w:r w:rsidR="001F75B3">
              <w:rPr>
                <w:rFonts w:ascii="LMU CompatilExquisit" w:eastAsia="MS PGothic" w:hAnsi="LMU CompatilExquisit"/>
                <w:color w:val="000000"/>
                <w:kern w:val="0"/>
                <w:sz w:val="22"/>
                <w:lang w:val="de-DE"/>
              </w:rPr>
              <w:t>13.20</w:t>
            </w:r>
          </w:p>
        </w:tc>
        <w:tc>
          <w:tcPr>
            <w:tcW w:w="2629" w:type="dxa"/>
            <w:tcBorders>
              <w:top w:val="single" w:sz="2" w:space="0" w:color="auto"/>
              <w:left w:val="nil"/>
              <w:bottom w:val="single" w:sz="2" w:space="0" w:color="auto"/>
              <w:right w:val="single" w:sz="4" w:space="0" w:color="auto"/>
            </w:tcBorders>
            <w:shd w:val="clear" w:color="auto" w:fill="DDD9C3" w:themeFill="background2" w:themeFillShade="E6"/>
            <w:vAlign w:val="center"/>
          </w:tcPr>
          <w:p w:rsidR="00464AF3" w:rsidRPr="00B345CF" w:rsidRDefault="001F75B3" w:rsidP="001F75B3">
            <w:pPr>
              <w:widowControl/>
              <w:spacing w:line="240" w:lineRule="auto"/>
              <w:ind w:firstLine="0"/>
              <w:jc w:val="center"/>
              <w:rPr>
                <w:rFonts w:ascii="LMU CompatilExquisit" w:hAnsi="LMU CompatilExquisit"/>
                <w:b/>
                <w:kern w:val="0"/>
                <w:sz w:val="22"/>
                <w:lang w:val="de-DE" w:eastAsia="de-DE"/>
              </w:rPr>
            </w:pPr>
            <w:r>
              <w:rPr>
                <w:rFonts w:ascii="LMU CompatilExquisit" w:hAnsi="LMU CompatilExquisit" w:cs="BellMT"/>
                <w:b/>
                <w:kern w:val="0"/>
                <w:sz w:val="22"/>
                <w:lang w:val="de-DE" w:eastAsia="de-DE"/>
              </w:rPr>
              <w:t xml:space="preserve">Stefanie </w:t>
            </w:r>
            <w:proofErr w:type="spellStart"/>
            <w:r>
              <w:rPr>
                <w:rFonts w:ascii="LMU CompatilExquisit" w:hAnsi="LMU CompatilExquisit" w:cs="BellMT"/>
                <w:b/>
                <w:kern w:val="0"/>
                <w:sz w:val="22"/>
                <w:lang w:val="de-DE" w:eastAsia="de-DE"/>
              </w:rPr>
              <w:t>Siebenhütter</w:t>
            </w:r>
            <w:proofErr w:type="spellEnd"/>
            <w:r w:rsidR="00464AF3" w:rsidRPr="00B345CF">
              <w:rPr>
                <w:rFonts w:ascii="LMU CompatilExquisit" w:hAnsi="LMU CompatilExquisit"/>
                <w:kern w:val="0"/>
                <w:sz w:val="22"/>
                <w:lang w:val="de-DE" w:eastAsia="de-DE"/>
              </w:rPr>
              <w:t xml:space="preserve"> (</w:t>
            </w:r>
            <w:r>
              <w:rPr>
                <w:rFonts w:ascii="LMU CompatilExquisit" w:hAnsi="LMU CompatilExquisit"/>
                <w:kern w:val="0"/>
                <w:sz w:val="22"/>
                <w:lang w:val="de-DE" w:eastAsia="de-DE"/>
              </w:rPr>
              <w:t>München)</w:t>
            </w:r>
          </w:p>
        </w:tc>
        <w:tc>
          <w:tcPr>
            <w:tcW w:w="5542" w:type="dxa"/>
            <w:tcBorders>
              <w:top w:val="single" w:sz="2" w:space="0" w:color="auto"/>
              <w:left w:val="nil"/>
              <w:bottom w:val="single" w:sz="2" w:space="0" w:color="auto"/>
              <w:right w:val="single" w:sz="4" w:space="0" w:color="auto"/>
            </w:tcBorders>
            <w:shd w:val="clear" w:color="auto" w:fill="DDD9C3" w:themeFill="background2" w:themeFillShade="E6"/>
            <w:vAlign w:val="center"/>
          </w:tcPr>
          <w:p w:rsidR="00464AF3" w:rsidRPr="00B345CF" w:rsidRDefault="001F75B3" w:rsidP="00464AF3">
            <w:pPr>
              <w:widowControl/>
              <w:autoSpaceDE w:val="0"/>
              <w:autoSpaceDN w:val="0"/>
              <w:adjustRightInd w:val="0"/>
              <w:spacing w:line="240" w:lineRule="auto"/>
              <w:ind w:firstLine="0"/>
              <w:jc w:val="left"/>
              <w:rPr>
                <w:rFonts w:ascii="LMU CompatilExquisit" w:hAnsi="LMU CompatilExquisit" w:cs="Cambria"/>
                <w:kern w:val="0"/>
                <w:sz w:val="22"/>
                <w:lang w:val="en-US" w:eastAsia="de-DE"/>
              </w:rPr>
            </w:pPr>
            <w:r w:rsidRPr="001F75B3">
              <w:rPr>
                <w:rFonts w:ascii="LMU CompatilExquisit" w:hAnsi="LMU CompatilExquisit" w:cs="Cambria"/>
                <w:kern w:val="0"/>
                <w:sz w:val="22"/>
                <w:lang w:val="de-DE" w:eastAsia="de-DE"/>
              </w:rPr>
              <w:t>Transkategoriale Variationen im Vietnamesischen</w:t>
            </w:r>
          </w:p>
        </w:tc>
      </w:tr>
    </w:tbl>
    <w:p w:rsidR="003C049E" w:rsidRPr="00B345CF" w:rsidRDefault="003C049E">
      <w:pPr>
        <w:widowControl/>
        <w:spacing w:line="240" w:lineRule="auto"/>
        <w:ind w:firstLine="0"/>
        <w:jc w:val="left"/>
        <w:rPr>
          <w:rFonts w:ascii="LMU CompatilExquisit" w:hAnsi="LMU CompatilExquisit"/>
          <w:sz w:val="48"/>
          <w:szCs w:val="48"/>
          <w:lang w:val="de-DE"/>
        </w:rPr>
      </w:pPr>
    </w:p>
    <w:p w:rsidR="00F93A7C" w:rsidRPr="00B345CF" w:rsidRDefault="00F93A7C">
      <w:pPr>
        <w:widowControl/>
        <w:spacing w:line="240" w:lineRule="auto"/>
        <w:ind w:firstLine="0"/>
        <w:jc w:val="left"/>
        <w:rPr>
          <w:rFonts w:ascii="LMU CompatilExquisit" w:hAnsi="LMU CompatilExquisit"/>
          <w:sz w:val="48"/>
          <w:szCs w:val="48"/>
          <w:lang w:val="de-DE"/>
        </w:rPr>
        <w:sectPr w:rsidR="00F93A7C" w:rsidRPr="00B345CF" w:rsidSect="00577079">
          <w:headerReference w:type="even" r:id="rId12"/>
          <w:pgSz w:w="11906" w:h="16838" w:code="9"/>
          <w:pgMar w:top="1702" w:right="1134" w:bottom="1276" w:left="1134" w:header="851" w:footer="567" w:gutter="0"/>
          <w:cols w:space="425"/>
          <w:docGrid w:type="linesAndChars" w:linePitch="360"/>
        </w:sectPr>
      </w:pPr>
    </w:p>
    <w:p w:rsidR="005A4890" w:rsidRPr="00B345CF" w:rsidRDefault="005A4890" w:rsidP="00E43078">
      <w:pPr>
        <w:pStyle w:val="berschrift1"/>
        <w:spacing w:before="120" w:line="320" w:lineRule="exact"/>
        <w:ind w:firstLineChars="50" w:firstLine="180"/>
        <w:rPr>
          <w:rFonts w:ascii="LMU CompatilExquisit" w:hAnsi="LMU CompatilExquisit"/>
          <w:b w:val="0"/>
          <w:sz w:val="36"/>
          <w:szCs w:val="36"/>
          <w:lang w:val="de-DE"/>
        </w:rPr>
      </w:pPr>
      <w:r w:rsidRPr="00B345CF">
        <w:rPr>
          <w:rFonts w:ascii="LMU CompatilExquisit" w:hAnsi="LMU CompatilExquisit"/>
          <w:b w:val="0"/>
          <w:sz w:val="36"/>
          <w:szCs w:val="36"/>
          <w:lang w:val="de-DE"/>
        </w:rPr>
        <w:lastRenderedPageBreak/>
        <w:t xml:space="preserve">Abstracts </w:t>
      </w:r>
      <w:r w:rsidR="00BD064B" w:rsidRPr="00B345CF">
        <w:rPr>
          <w:rFonts w:ascii="LMU CompatilExquisit" w:hAnsi="LMU CompatilExquisit"/>
          <w:b w:val="0"/>
          <w:sz w:val="36"/>
          <w:szCs w:val="36"/>
          <w:lang w:val="de-DE"/>
        </w:rPr>
        <w:t xml:space="preserve">/ </w:t>
      </w:r>
      <w:r w:rsidRPr="00B345CF">
        <w:rPr>
          <w:rFonts w:ascii="LMU CompatilExquisit" w:hAnsi="LMU CompatilExquisit"/>
          <w:b w:val="0"/>
          <w:sz w:val="36"/>
          <w:szCs w:val="36"/>
          <w:lang w:val="de-DE"/>
        </w:rPr>
        <w:t>Vorträge</w:t>
      </w:r>
    </w:p>
    <w:p w:rsidR="007278EE" w:rsidRPr="00B345CF" w:rsidRDefault="007343DF" w:rsidP="006845A6">
      <w:pPr>
        <w:spacing w:before="120" w:line="320" w:lineRule="exact"/>
        <w:ind w:firstLine="0"/>
        <w:jc w:val="right"/>
        <w:rPr>
          <w:rFonts w:ascii="LMU CompatilExquisit" w:hAnsi="LMU CompatilExquisit"/>
          <w:szCs w:val="24"/>
          <w:lang w:val="de-DE"/>
        </w:rPr>
      </w:pPr>
      <w:r>
        <w:rPr>
          <w:rFonts w:ascii="LMU CompatilExquisit" w:hAnsi="LMU CompatilExquisit"/>
          <w:i/>
          <w:noProof/>
          <w:sz w:val="32"/>
          <w:szCs w:val="32"/>
          <w:lang w:val="de-DE" w:eastAsia="de-DE"/>
        </w:rPr>
        <mc:AlternateContent>
          <mc:Choice Requires="wps">
            <w:drawing>
              <wp:anchor distT="4294967291" distB="4294967291" distL="114300" distR="114300" simplePos="0" relativeHeight="251664384" behindDoc="0" locked="0" layoutInCell="1" allowOverlap="1">
                <wp:simplePos x="0" y="0"/>
                <wp:positionH relativeFrom="column">
                  <wp:posOffset>114300</wp:posOffset>
                </wp:positionH>
                <wp:positionV relativeFrom="paragraph">
                  <wp:posOffset>38099</wp:posOffset>
                </wp:positionV>
                <wp:extent cx="6057900" cy="0"/>
                <wp:effectExtent l="57150" t="57150" r="76200" b="114300"/>
                <wp:wrapNone/>
                <wp:docPr id="15"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chemeClr val="tx1">
                              <a:lumMod val="65000"/>
                              <a:lumOff val="3500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Gerade Verbindung 10"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pt,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" strokecolor="#5a5a5a [2109]" strokeweight="1pt">
                <v:shadow on="t" color="black" opacity="24903f" origin=",.5" offset="0,.55556mm"/>
              </v:line>
            </w:pict>
          </mc:Fallback>
        </mc:AlternateContent>
      </w:r>
    </w:p>
    <w:p w:rsidR="000A2467" w:rsidRDefault="000A2467" w:rsidP="00E2149A">
      <w:pPr>
        <w:spacing w:line="240" w:lineRule="auto"/>
        <w:ind w:firstLine="0"/>
        <w:jc w:val="center"/>
        <w:rPr>
          <w:rFonts w:ascii="LMU CompatilExquisit" w:hAnsi="LMU CompatilExquisit"/>
          <w:b/>
          <w:szCs w:val="24"/>
          <w:lang w:val="de-DE"/>
        </w:rPr>
      </w:pPr>
    </w:p>
    <w:p w:rsidR="000A2467" w:rsidRPr="000A2467" w:rsidRDefault="000A2467" w:rsidP="00E2149A">
      <w:pPr>
        <w:spacing w:line="240" w:lineRule="auto"/>
        <w:ind w:firstLine="0"/>
        <w:jc w:val="center"/>
        <w:rPr>
          <w:rFonts w:ascii="LMU CompatilExquisit" w:hAnsi="LMU CompatilExquisit"/>
          <w:b/>
          <w:sz w:val="32"/>
          <w:szCs w:val="24"/>
          <w:lang w:val="de-DE"/>
        </w:rPr>
      </w:pPr>
      <w:r w:rsidRPr="000A2467">
        <w:rPr>
          <w:rFonts w:ascii="LMU CompatilExquisit" w:hAnsi="LMU CompatilExquisit"/>
          <w:b/>
          <w:sz w:val="32"/>
          <w:szCs w:val="24"/>
          <w:lang w:val="de-DE"/>
        </w:rPr>
        <w:t xml:space="preserve">Montag, 5. Oktober </w:t>
      </w:r>
    </w:p>
    <w:p w:rsidR="000A2467" w:rsidRDefault="000A2467" w:rsidP="00E2149A">
      <w:pPr>
        <w:spacing w:line="240" w:lineRule="auto"/>
        <w:ind w:firstLine="0"/>
        <w:jc w:val="center"/>
        <w:rPr>
          <w:rFonts w:ascii="LMU CompatilExquisit" w:hAnsi="LMU CompatilExquisit"/>
          <w:b/>
          <w:szCs w:val="24"/>
          <w:lang w:val="de-DE"/>
        </w:rPr>
      </w:pPr>
    </w:p>
    <w:p w:rsidR="000A2467" w:rsidRDefault="000A2467" w:rsidP="00E2149A">
      <w:pPr>
        <w:spacing w:line="240" w:lineRule="auto"/>
        <w:ind w:firstLine="0"/>
        <w:jc w:val="center"/>
        <w:rPr>
          <w:rFonts w:ascii="LMU CompatilExquisit" w:hAnsi="LMU CompatilExquisit"/>
          <w:b/>
          <w:szCs w:val="24"/>
          <w:lang w:val="de-DE"/>
        </w:rPr>
      </w:pPr>
    </w:p>
    <w:p w:rsidR="00847A1A" w:rsidRPr="00B345CF" w:rsidRDefault="00926233" w:rsidP="00E2149A">
      <w:pPr>
        <w:spacing w:line="240" w:lineRule="auto"/>
        <w:ind w:firstLine="0"/>
        <w:jc w:val="center"/>
        <w:rPr>
          <w:rFonts w:ascii="LMU CompatilExquisit" w:hAnsi="LMU CompatilExquisit"/>
          <w:szCs w:val="24"/>
          <w:lang w:val="de-DE"/>
        </w:rPr>
      </w:pPr>
      <w:r>
        <w:rPr>
          <w:rFonts w:ascii="LMU CompatilExquisit" w:hAnsi="LMU CompatilExquisit"/>
          <w:b/>
          <w:szCs w:val="24"/>
          <w:lang w:val="de-DE"/>
        </w:rPr>
        <w:t>Alexandra Lenz</w:t>
      </w:r>
      <w:r w:rsidR="00B4464C" w:rsidRPr="00B345CF">
        <w:rPr>
          <w:rFonts w:ascii="LMU CompatilExquisit" w:hAnsi="LMU CompatilExquisit"/>
          <w:b/>
          <w:szCs w:val="24"/>
          <w:lang w:val="de-DE"/>
        </w:rPr>
        <w:t xml:space="preserve"> </w:t>
      </w:r>
      <w:r w:rsidR="00B4464C" w:rsidRPr="00B345CF">
        <w:rPr>
          <w:rFonts w:ascii="LMU CompatilExquisit" w:hAnsi="LMU CompatilExquisit"/>
          <w:szCs w:val="24"/>
          <w:lang w:val="de-DE"/>
        </w:rPr>
        <w:t>(</w:t>
      </w:r>
      <w:r>
        <w:rPr>
          <w:rFonts w:ascii="LMU CompatilExquisit" w:hAnsi="LMU CompatilExquisit"/>
          <w:szCs w:val="24"/>
          <w:lang w:val="de-DE"/>
        </w:rPr>
        <w:t>Wien</w:t>
      </w:r>
      <w:r w:rsidR="00B4464C" w:rsidRPr="00B345CF">
        <w:rPr>
          <w:rFonts w:ascii="LMU CompatilExquisit" w:hAnsi="LMU CompatilExquisit"/>
          <w:szCs w:val="24"/>
          <w:lang w:val="de-DE"/>
        </w:rPr>
        <w:t>)</w:t>
      </w:r>
    </w:p>
    <w:p w:rsidR="00926233" w:rsidRPr="00926233" w:rsidRDefault="00926233" w:rsidP="00926233">
      <w:pPr>
        <w:autoSpaceDE w:val="0"/>
        <w:autoSpaceDN w:val="0"/>
        <w:adjustRightInd w:val="0"/>
        <w:spacing w:line="240" w:lineRule="auto"/>
        <w:ind w:firstLine="0"/>
        <w:jc w:val="center"/>
        <w:rPr>
          <w:rFonts w:ascii="LMU CompatilExquisit" w:hAnsi="LMU CompatilExquisit" w:cs="BellMT"/>
          <w:i/>
          <w:kern w:val="0"/>
          <w:szCs w:val="24"/>
          <w:lang w:val="de-DE" w:eastAsia="de-DE"/>
        </w:rPr>
      </w:pPr>
      <w:r w:rsidRPr="00926233">
        <w:rPr>
          <w:rFonts w:ascii="LMU CompatilExquisit" w:hAnsi="LMU CompatilExquisit" w:cs="BellMT"/>
          <w:i/>
          <w:kern w:val="0"/>
          <w:szCs w:val="24"/>
          <w:lang w:val="de-DE" w:eastAsia="de-DE"/>
        </w:rPr>
        <w:t>Kognitive Semantik trifft Variationslinguistik</w:t>
      </w:r>
    </w:p>
    <w:p w:rsidR="00B4464C" w:rsidRDefault="00B4464C" w:rsidP="00E2149A">
      <w:pPr>
        <w:spacing w:line="240" w:lineRule="auto"/>
        <w:ind w:firstLine="0"/>
        <w:jc w:val="center"/>
        <w:rPr>
          <w:rFonts w:ascii="LMU CompatilExquisit" w:hAnsi="LMU CompatilExquisit"/>
          <w:szCs w:val="24"/>
          <w:lang w:val="de-DE"/>
        </w:rPr>
      </w:pPr>
    </w:p>
    <w:p w:rsidR="00926233" w:rsidRPr="00B345CF" w:rsidRDefault="00926233" w:rsidP="00E2149A">
      <w:pPr>
        <w:spacing w:line="240" w:lineRule="auto"/>
        <w:ind w:firstLine="0"/>
        <w:jc w:val="center"/>
        <w:rPr>
          <w:rFonts w:ascii="LMU CompatilExquisit" w:hAnsi="LMU CompatilExquisit"/>
          <w:szCs w:val="24"/>
          <w:lang w:val="de-DE"/>
        </w:rPr>
      </w:pPr>
      <w:r>
        <w:rPr>
          <w:rFonts w:ascii="LMU CompatilExquisit" w:hAnsi="LMU CompatilExquisit"/>
          <w:szCs w:val="24"/>
          <w:lang w:val="de-DE"/>
        </w:rPr>
        <w:t>Plenarvortrag</w:t>
      </w:r>
    </w:p>
    <w:p w:rsidR="00DC2979" w:rsidRDefault="00DC2979" w:rsidP="00E2149A">
      <w:pPr>
        <w:spacing w:line="240" w:lineRule="auto"/>
        <w:ind w:firstLine="0"/>
        <w:jc w:val="center"/>
        <w:rPr>
          <w:rFonts w:ascii="LMU CompatilExquisit" w:hAnsi="LMU CompatilExquisit"/>
          <w:szCs w:val="24"/>
          <w:lang w:val="de-DE"/>
        </w:rPr>
      </w:pPr>
    </w:p>
    <w:p w:rsidR="00926233" w:rsidRPr="00B345CF" w:rsidRDefault="00926233" w:rsidP="00E2149A">
      <w:pPr>
        <w:spacing w:line="240" w:lineRule="auto"/>
        <w:ind w:firstLine="0"/>
        <w:jc w:val="center"/>
        <w:rPr>
          <w:rFonts w:ascii="LMU CompatilExquisit" w:hAnsi="LMU CompatilExquisit"/>
          <w:szCs w:val="24"/>
          <w:lang w:val="de-DE"/>
        </w:rPr>
      </w:pPr>
    </w:p>
    <w:p w:rsidR="00847A1A" w:rsidRPr="00B345CF" w:rsidRDefault="00847A1A" w:rsidP="00CE73F1">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E53CDF" w:rsidRDefault="00E53CDF" w:rsidP="00E2149A">
      <w:pPr>
        <w:spacing w:line="240" w:lineRule="auto"/>
        <w:ind w:firstLine="0"/>
        <w:rPr>
          <w:rFonts w:ascii="LMU CompatilExquisit" w:hAnsi="LMU CompatilExquisit"/>
          <w:b/>
          <w:szCs w:val="24"/>
          <w:lang w:val="de-DE"/>
        </w:rPr>
      </w:pPr>
    </w:p>
    <w:p w:rsidR="000A2467" w:rsidRPr="00B345CF" w:rsidRDefault="000A2467" w:rsidP="00E2149A">
      <w:pPr>
        <w:spacing w:line="240" w:lineRule="auto"/>
        <w:ind w:firstLine="0"/>
        <w:rPr>
          <w:rFonts w:ascii="LMU CompatilExquisit" w:hAnsi="LMU CompatilExquisit"/>
          <w:b/>
          <w:szCs w:val="24"/>
          <w:lang w:val="de-DE"/>
        </w:rPr>
      </w:pPr>
    </w:p>
    <w:p w:rsidR="00B4464C" w:rsidRPr="00926233" w:rsidRDefault="00926233" w:rsidP="00926233">
      <w:pPr>
        <w:spacing w:line="240" w:lineRule="auto"/>
        <w:ind w:firstLine="0"/>
        <w:jc w:val="center"/>
        <w:rPr>
          <w:rFonts w:ascii="LMU CompatilExquisit" w:hAnsi="LMU CompatilExquisit"/>
          <w:szCs w:val="24"/>
          <w:lang w:val="de-DE"/>
        </w:rPr>
      </w:pPr>
      <w:r w:rsidRPr="00926233">
        <w:rPr>
          <w:rFonts w:ascii="LMU CompatilExquisit" w:hAnsi="LMU CompatilExquisit"/>
          <w:b/>
          <w:szCs w:val="24"/>
          <w:lang w:val="de-DE"/>
        </w:rPr>
        <w:t xml:space="preserve">Susanne Oberholzer </w:t>
      </w:r>
      <w:r w:rsidR="00B4464C" w:rsidRPr="00926233">
        <w:rPr>
          <w:rFonts w:ascii="LMU CompatilExquisit" w:hAnsi="LMU CompatilExquisit"/>
          <w:szCs w:val="24"/>
          <w:lang w:val="de-DE"/>
        </w:rPr>
        <w:t>(</w:t>
      </w:r>
      <w:r w:rsidR="001B6CBB" w:rsidRPr="00926233">
        <w:rPr>
          <w:rFonts w:ascii="LMU CompatilExquisit" w:hAnsi="LMU CompatilExquisit"/>
          <w:szCs w:val="24"/>
          <w:lang w:val="de-DE"/>
        </w:rPr>
        <w:t>München</w:t>
      </w:r>
      <w:r w:rsidR="00B4464C" w:rsidRPr="00926233">
        <w:rPr>
          <w:rFonts w:ascii="LMU CompatilExquisit" w:hAnsi="LMU CompatilExquisit"/>
          <w:szCs w:val="24"/>
          <w:lang w:val="de-DE"/>
        </w:rPr>
        <w:t>)</w:t>
      </w:r>
    </w:p>
    <w:p w:rsidR="00926233" w:rsidRPr="00926233" w:rsidRDefault="00926233" w:rsidP="00926233">
      <w:pPr>
        <w:autoSpaceDE w:val="0"/>
        <w:autoSpaceDN w:val="0"/>
        <w:adjustRightInd w:val="0"/>
        <w:spacing w:line="240" w:lineRule="auto"/>
        <w:ind w:firstLine="0"/>
        <w:jc w:val="center"/>
        <w:rPr>
          <w:rFonts w:ascii="LMU CompatilExquisit" w:hAnsi="LMU CompatilExquisit" w:cs="BellMT"/>
          <w:i/>
          <w:kern w:val="0"/>
          <w:szCs w:val="24"/>
          <w:lang w:val="de-DE" w:eastAsia="de-DE"/>
        </w:rPr>
      </w:pPr>
      <w:proofErr w:type="spellStart"/>
      <w:r w:rsidRPr="00926233">
        <w:rPr>
          <w:rFonts w:ascii="LMU CompatilExquisit" w:hAnsi="LMU CompatilExquisit" w:cs="BellMT"/>
          <w:i/>
          <w:kern w:val="0"/>
          <w:szCs w:val="24"/>
          <w:lang w:val="de-DE" w:eastAsia="de-DE"/>
        </w:rPr>
        <w:t>Varietätenverwendung</w:t>
      </w:r>
      <w:proofErr w:type="spellEnd"/>
      <w:r w:rsidRPr="00926233">
        <w:rPr>
          <w:rFonts w:ascii="LMU CompatilExquisit" w:hAnsi="LMU CompatilExquisit" w:cs="BellMT"/>
          <w:i/>
          <w:kern w:val="0"/>
          <w:szCs w:val="24"/>
          <w:lang w:val="de-DE" w:eastAsia="de-DE"/>
        </w:rPr>
        <w:t xml:space="preserve"> in der Deutschschweiz: </w:t>
      </w:r>
      <w:r>
        <w:rPr>
          <w:rFonts w:ascii="LMU CompatilExquisit" w:hAnsi="LMU CompatilExquisit" w:cs="BellMT"/>
          <w:i/>
          <w:kern w:val="0"/>
          <w:szCs w:val="24"/>
          <w:lang w:val="de-DE" w:eastAsia="de-DE"/>
        </w:rPr>
        <w:br/>
      </w:r>
      <w:r w:rsidRPr="00926233">
        <w:rPr>
          <w:rFonts w:ascii="LMU CompatilExquisit" w:hAnsi="LMU CompatilExquisit" w:cs="BellMT"/>
          <w:i/>
          <w:kern w:val="0"/>
          <w:szCs w:val="24"/>
          <w:lang w:val="de-DE" w:eastAsia="de-DE"/>
        </w:rPr>
        <w:t>von Code-</w:t>
      </w:r>
      <w:proofErr w:type="spellStart"/>
      <w:r w:rsidRPr="00926233">
        <w:rPr>
          <w:rFonts w:ascii="LMU CompatilExquisit" w:hAnsi="LMU CompatilExquisit" w:cs="BellMT"/>
          <w:i/>
          <w:kern w:val="0"/>
          <w:szCs w:val="24"/>
          <w:lang w:val="de-DE" w:eastAsia="de-DE"/>
        </w:rPr>
        <w:t>Switchings</w:t>
      </w:r>
      <w:proofErr w:type="spellEnd"/>
      <w:r w:rsidRPr="00926233">
        <w:rPr>
          <w:rFonts w:ascii="LMU CompatilExquisit" w:hAnsi="LMU CompatilExquisit" w:cs="BellMT"/>
          <w:i/>
          <w:kern w:val="0"/>
          <w:szCs w:val="24"/>
          <w:lang w:val="de-DE" w:eastAsia="de-DE"/>
        </w:rPr>
        <w:t xml:space="preserve"> und ihrer Bedeutung</w:t>
      </w:r>
    </w:p>
    <w:p w:rsidR="008E74B6" w:rsidRPr="00B345CF" w:rsidRDefault="008E74B6" w:rsidP="00801D47">
      <w:pPr>
        <w:autoSpaceDE w:val="0"/>
        <w:autoSpaceDN w:val="0"/>
        <w:adjustRightInd w:val="0"/>
        <w:spacing w:line="240" w:lineRule="auto"/>
        <w:ind w:firstLine="0"/>
        <w:rPr>
          <w:rFonts w:ascii="LMU CompatilExquisit" w:hAnsi="LMU CompatilExquisit"/>
          <w:color w:val="000000"/>
          <w:szCs w:val="24"/>
          <w:lang w:val="de-DE"/>
        </w:rPr>
      </w:pPr>
    </w:p>
    <w:p w:rsidR="00926233" w:rsidRPr="00926233" w:rsidRDefault="00926233" w:rsidP="00926233">
      <w:pPr>
        <w:widowControl/>
        <w:autoSpaceDE w:val="0"/>
        <w:autoSpaceDN w:val="0"/>
        <w:adjustRightInd w:val="0"/>
        <w:spacing w:line="240" w:lineRule="auto"/>
        <w:ind w:firstLine="0"/>
        <w:rPr>
          <w:rFonts w:ascii="LMU CompatilExquisit" w:hAnsi="LMU CompatilExquisit" w:cs="TimesNewRomanPSMT"/>
          <w:kern w:val="0"/>
          <w:szCs w:val="24"/>
          <w:lang w:val="de-DE" w:eastAsia="de-DE"/>
        </w:rPr>
      </w:pPr>
      <w:r w:rsidRPr="00926233">
        <w:rPr>
          <w:rFonts w:ascii="LMU CompatilExquisit" w:hAnsi="LMU CompatilExquisit" w:cs="TimesNewRomanPSMT"/>
          <w:kern w:val="0"/>
          <w:szCs w:val="24"/>
          <w:lang w:val="de-DE" w:eastAsia="de-DE"/>
        </w:rPr>
        <w:t>Die Sprachsituation in der Deutschschweiz ist durch die Präsenz zweier Varietäten des</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Deutschen charakterisiert: Schweizerdeutsch (Dialekt) auf der einen Seite, Standarddeutsch</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 xml:space="preserve">(«Hochdeutsch») auf der anderen Seite. Es handelt sich dabei vielmehr um ein </w:t>
      </w:r>
      <w:r w:rsidRPr="00926233">
        <w:rPr>
          <w:rFonts w:ascii="LMU CompatilExquisit" w:hAnsi="LMU CompatilExquisit" w:cs="TimesNewRomanPSMT"/>
          <w:i/>
          <w:kern w:val="0"/>
          <w:szCs w:val="24"/>
          <w:lang w:val="de-DE" w:eastAsia="de-DE"/>
        </w:rPr>
        <w:t>Nebeneinander</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 xml:space="preserve">der beiden Varietäten als um ein </w:t>
      </w:r>
      <w:r w:rsidRPr="00926233">
        <w:rPr>
          <w:rFonts w:ascii="LMU CompatilExquisit" w:hAnsi="LMU CompatilExquisit" w:cs="TimesNewRomanPSMT"/>
          <w:i/>
          <w:kern w:val="0"/>
          <w:szCs w:val="24"/>
          <w:lang w:val="de-DE" w:eastAsia="de-DE"/>
        </w:rPr>
        <w:t>Miteinander</w:t>
      </w:r>
      <w:r w:rsidRPr="00926233">
        <w:rPr>
          <w:rFonts w:ascii="LMU CompatilExquisit" w:hAnsi="LMU CompatilExquisit" w:cs="TimesNewRomanPSMT"/>
          <w:kern w:val="0"/>
          <w:szCs w:val="24"/>
          <w:lang w:val="de-DE" w:eastAsia="de-DE"/>
        </w:rPr>
        <w:t xml:space="preserve"> (vgl. Sieber 2010: 373f.), wobei</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Schweizerdeutsch in erster Linie (und etwas pauschalierend ausgedrückt) die Varietät der</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Mündlichkeit darstellt und Standarddeutsch die Domänen der Schriftlichkeit abdeckt. Der</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mündliche Gebrauch von Standarddeutsch ist auf gewisse Institutionen und Kontexte (sowie</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 xml:space="preserve">den Kontakt mit allochthonen Personen) beschränkt (sogenannter </w:t>
      </w:r>
      <w:r w:rsidRPr="00926233">
        <w:rPr>
          <w:rFonts w:ascii="LMU CompatilExquisit" w:hAnsi="LMU CompatilExquisit" w:cs="TimesNewRomanPSMT"/>
          <w:i/>
          <w:kern w:val="0"/>
          <w:szCs w:val="24"/>
          <w:lang w:val="de-DE" w:eastAsia="de-DE"/>
        </w:rPr>
        <w:t>situationsinduzierter</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Standardgebrauch, vgl. Christen et al. 2010: 13f.).</w:t>
      </w:r>
    </w:p>
    <w:p w:rsidR="00926233" w:rsidRPr="00926233" w:rsidRDefault="00926233"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Pr>
          <w:rFonts w:ascii="LMU CompatilExquisit" w:hAnsi="LMU CompatilExquisit" w:cs="TimesNewRomanPSMT"/>
          <w:kern w:val="0"/>
          <w:szCs w:val="24"/>
          <w:lang w:val="de-DE" w:eastAsia="de-DE"/>
        </w:rPr>
        <w:tab/>
      </w:r>
      <w:r w:rsidRPr="00926233">
        <w:rPr>
          <w:rFonts w:ascii="LMU CompatilExquisit" w:hAnsi="LMU CompatilExquisit" w:cs="TimesNewRomanPSMT"/>
          <w:kern w:val="0"/>
          <w:szCs w:val="24"/>
          <w:lang w:val="de-DE" w:eastAsia="de-DE"/>
        </w:rPr>
        <w:t>Eine Institution, in der dieser situationsinduzierte Standardgebrauch vorkommt, ist die</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Kirche: In Gottesdiensten sowohl der römisch-katholischen wie der evangelisch</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reformierten</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Kirche wird Standarddeutsch als mündliche Varietät verwendet, auch wenn es sich bei allen</w:t>
      </w:r>
      <w:r>
        <w:rPr>
          <w:rFonts w:ascii="LMU CompatilExquisit" w:hAnsi="LMU CompatilExquisit" w:cs="TimesNewRomanPSMT"/>
          <w:kern w:val="0"/>
          <w:szCs w:val="24"/>
          <w:lang w:val="de-DE" w:eastAsia="de-DE"/>
        </w:rPr>
        <w:t xml:space="preserve"> </w:t>
      </w:r>
      <w:proofErr w:type="spellStart"/>
      <w:r w:rsidRPr="00926233">
        <w:rPr>
          <w:rFonts w:ascii="LMU CompatilExquisit" w:hAnsi="LMU CompatilExquisit" w:cs="TimesNewRomanPSMT"/>
          <w:kern w:val="0"/>
          <w:szCs w:val="24"/>
          <w:lang w:val="de-DE" w:eastAsia="de-DE"/>
        </w:rPr>
        <w:t>GottesdienstbesucherInnen</w:t>
      </w:r>
      <w:proofErr w:type="spellEnd"/>
      <w:r w:rsidRPr="00926233">
        <w:rPr>
          <w:rFonts w:ascii="LMU CompatilExquisit" w:hAnsi="LMU CompatilExquisit" w:cs="TimesNewRomanPSMT"/>
          <w:kern w:val="0"/>
          <w:szCs w:val="24"/>
          <w:lang w:val="de-DE" w:eastAsia="de-DE"/>
        </w:rPr>
        <w:t xml:space="preserve"> um autochthone Deutschschweizer </w:t>
      </w:r>
      <w:proofErr w:type="spellStart"/>
      <w:r w:rsidRPr="00926233">
        <w:rPr>
          <w:rFonts w:ascii="LMU CompatilExquisit" w:hAnsi="LMU CompatilExquisit" w:cs="TimesNewRomanPSMT"/>
          <w:kern w:val="0"/>
          <w:szCs w:val="24"/>
          <w:lang w:val="de-DE" w:eastAsia="de-DE"/>
        </w:rPr>
        <w:t>DialektsprecherInnen</w:t>
      </w:r>
      <w:proofErr w:type="spellEnd"/>
      <w:r w:rsidRPr="00926233">
        <w:rPr>
          <w:rFonts w:ascii="LMU CompatilExquisit" w:hAnsi="LMU CompatilExquisit" w:cs="TimesNewRomanPSMT"/>
          <w:kern w:val="0"/>
          <w:szCs w:val="24"/>
          <w:lang w:val="de-DE" w:eastAsia="de-DE"/>
        </w:rPr>
        <w:t xml:space="preserve"> handelt.</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Häufig wird in demselben Gottesdienst aber auch Schweizerdeutsch eingesetzt, was zu Code-</w:t>
      </w:r>
      <w:proofErr w:type="spellStart"/>
      <w:r w:rsidRPr="00926233">
        <w:rPr>
          <w:rFonts w:ascii="LMU CompatilExquisit" w:hAnsi="LMU CompatilExquisit" w:cs="TimesNewRomanPSMT"/>
          <w:kern w:val="0"/>
          <w:szCs w:val="24"/>
          <w:lang w:val="de-DE" w:eastAsia="de-DE"/>
        </w:rPr>
        <w:t>Switchings</w:t>
      </w:r>
      <w:proofErr w:type="spellEnd"/>
      <w:r w:rsidRPr="00926233">
        <w:rPr>
          <w:rFonts w:ascii="LMU CompatilExquisit" w:hAnsi="LMU CompatilExquisit" w:cs="TimesNewRomanPSMT"/>
          <w:kern w:val="0"/>
          <w:szCs w:val="24"/>
          <w:lang w:val="de-DE" w:eastAsia="de-DE"/>
        </w:rPr>
        <w:t xml:space="preserve"> und verschiedenen Möglichkeiten bzw. Mustern der </w:t>
      </w:r>
      <w:proofErr w:type="spellStart"/>
      <w:r w:rsidRPr="00926233">
        <w:rPr>
          <w:rFonts w:ascii="LMU CompatilExquisit" w:hAnsi="LMU CompatilExquisit" w:cs="TimesNewRomanPSMT"/>
          <w:kern w:val="0"/>
          <w:szCs w:val="24"/>
          <w:lang w:val="de-DE" w:eastAsia="de-DE"/>
        </w:rPr>
        <w:t>Varietätenverwendung</w:t>
      </w:r>
      <w:proofErr w:type="spellEnd"/>
      <w:r w:rsidRPr="00926233">
        <w:rPr>
          <w:rFonts w:ascii="LMU CompatilExquisit" w:hAnsi="LMU CompatilExquisit" w:cs="TimesNewRomanPSMT"/>
          <w:kern w:val="0"/>
          <w:szCs w:val="24"/>
          <w:lang w:val="de-DE" w:eastAsia="de-DE"/>
        </w:rPr>
        <w:t xml:space="preserve"> in</w:t>
      </w:r>
      <w:r>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diesem Kontext führt.</w:t>
      </w:r>
    </w:p>
    <w:p w:rsidR="00926233" w:rsidRPr="00926233" w:rsidRDefault="00926233"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sidRPr="00926233">
        <w:rPr>
          <w:rFonts w:ascii="LMU CompatilExquisit" w:hAnsi="LMU CompatilExquisit" w:cs="TimesNewRomanPSMT"/>
          <w:kern w:val="0"/>
          <w:szCs w:val="24"/>
          <w:lang w:val="de-DE" w:eastAsia="de-DE"/>
        </w:rPr>
        <w:lastRenderedPageBreak/>
        <w:t xml:space="preserve">In diesem Beitrag soll die </w:t>
      </w:r>
      <w:proofErr w:type="spellStart"/>
      <w:r w:rsidRPr="00926233">
        <w:rPr>
          <w:rFonts w:ascii="LMU CompatilExquisit" w:hAnsi="LMU CompatilExquisit" w:cs="TimesNewRomanPSMT"/>
          <w:kern w:val="0"/>
          <w:szCs w:val="24"/>
          <w:lang w:val="de-DE" w:eastAsia="de-DE"/>
        </w:rPr>
        <w:t>Varietätenverwendung</w:t>
      </w:r>
      <w:proofErr w:type="spellEnd"/>
      <w:r w:rsidRPr="00926233">
        <w:rPr>
          <w:rFonts w:ascii="LMU CompatilExquisit" w:hAnsi="LMU CompatilExquisit" w:cs="TimesNewRomanPSMT"/>
          <w:kern w:val="0"/>
          <w:szCs w:val="24"/>
          <w:lang w:val="de-DE" w:eastAsia="de-DE"/>
        </w:rPr>
        <w:t xml:space="preserve"> in der Deutschschweiz am Beispiel von</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Gottesdiensten, die für ein in diesem Jahr abgeschlossenes Dissertationsprojekt (Oberholzer</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 xml:space="preserve">in </w:t>
      </w:r>
      <w:proofErr w:type="spellStart"/>
      <w:r w:rsidRPr="00926233">
        <w:rPr>
          <w:rFonts w:ascii="LMU CompatilExquisit" w:hAnsi="LMU CompatilExquisit" w:cs="TimesNewRomanPSMT"/>
          <w:kern w:val="0"/>
          <w:szCs w:val="24"/>
          <w:lang w:val="de-DE" w:eastAsia="de-DE"/>
        </w:rPr>
        <w:t>Vorb</w:t>
      </w:r>
      <w:proofErr w:type="spellEnd"/>
      <w:r w:rsidRPr="00926233">
        <w:rPr>
          <w:rFonts w:ascii="LMU CompatilExquisit" w:hAnsi="LMU CompatilExquisit" w:cs="TimesNewRomanPSMT"/>
          <w:kern w:val="0"/>
          <w:szCs w:val="24"/>
          <w:lang w:val="de-DE" w:eastAsia="de-DE"/>
        </w:rPr>
        <w:t>.) mittels Tonaufnahme aufgezeichnet wurden, im Zentrum stehen. Dabei wird</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einerseits die Bedeutung von Code-</w:t>
      </w:r>
      <w:proofErr w:type="spellStart"/>
      <w:r w:rsidRPr="00926233">
        <w:rPr>
          <w:rFonts w:ascii="LMU CompatilExquisit" w:hAnsi="LMU CompatilExquisit" w:cs="TimesNewRomanPSMT"/>
          <w:kern w:val="0"/>
          <w:szCs w:val="24"/>
          <w:lang w:val="de-DE" w:eastAsia="de-DE"/>
        </w:rPr>
        <w:t>Switchings</w:t>
      </w:r>
      <w:proofErr w:type="spellEnd"/>
      <w:r w:rsidRPr="00926233">
        <w:rPr>
          <w:rFonts w:ascii="LMU CompatilExquisit" w:hAnsi="LMU CompatilExquisit" w:cs="TimesNewRomanPSMT"/>
          <w:kern w:val="0"/>
          <w:szCs w:val="24"/>
          <w:lang w:val="de-DE" w:eastAsia="de-DE"/>
        </w:rPr>
        <w:t xml:space="preserve"> innerhalb von Gottesdiensten thematisiert,</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 xml:space="preserve">andererseits soll aufgezeigt werden, wie sich durch solche </w:t>
      </w:r>
      <w:proofErr w:type="spellStart"/>
      <w:r w:rsidRPr="00926233">
        <w:rPr>
          <w:rFonts w:ascii="LMU CompatilExquisit" w:hAnsi="LMU CompatilExquisit" w:cs="TimesNewRomanPSMT"/>
          <w:kern w:val="0"/>
          <w:szCs w:val="24"/>
          <w:lang w:val="de-DE" w:eastAsia="de-DE"/>
        </w:rPr>
        <w:t>Varietätenwechsel</w:t>
      </w:r>
      <w:proofErr w:type="spellEnd"/>
      <w:r w:rsidRPr="00926233">
        <w:rPr>
          <w:rFonts w:ascii="LMU CompatilExquisit" w:hAnsi="LMU CompatilExquisit" w:cs="TimesNewRomanPSMT"/>
          <w:kern w:val="0"/>
          <w:szCs w:val="24"/>
          <w:lang w:val="de-DE" w:eastAsia="de-DE"/>
        </w:rPr>
        <w:t xml:space="preserve"> verschiedene</w:t>
      </w:r>
      <w:r w:rsidR="000548BF">
        <w:rPr>
          <w:rFonts w:ascii="LMU CompatilExquisit" w:hAnsi="LMU CompatilExquisit" w:cs="TimesNewRomanPSMT"/>
          <w:kern w:val="0"/>
          <w:szCs w:val="24"/>
          <w:lang w:val="de-DE" w:eastAsia="de-DE"/>
        </w:rPr>
        <w:t xml:space="preserve"> </w:t>
      </w:r>
      <w:proofErr w:type="spellStart"/>
      <w:r w:rsidRPr="00926233">
        <w:rPr>
          <w:rFonts w:ascii="LMU CompatilExquisit" w:hAnsi="LMU CompatilExquisit" w:cs="TimesNewRomanPSMT"/>
          <w:kern w:val="0"/>
          <w:szCs w:val="24"/>
          <w:lang w:val="de-DE" w:eastAsia="de-DE"/>
        </w:rPr>
        <w:t>Varietätenmuster</w:t>
      </w:r>
      <w:proofErr w:type="spellEnd"/>
      <w:r w:rsidRPr="00926233">
        <w:rPr>
          <w:rFonts w:ascii="LMU CompatilExquisit" w:hAnsi="LMU CompatilExquisit" w:cs="TimesNewRomanPSMT"/>
          <w:kern w:val="0"/>
          <w:szCs w:val="24"/>
          <w:lang w:val="de-DE" w:eastAsia="de-DE"/>
        </w:rPr>
        <w:t xml:space="preserve"> ergeben, denen die Pfarrpersonen bei der Gestaltung ihrer Gottesdienste</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folgen.</w:t>
      </w:r>
    </w:p>
    <w:p w:rsidR="00926233" w:rsidRPr="00926233" w:rsidRDefault="000548BF"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Pr>
          <w:rFonts w:ascii="LMU CompatilExquisit" w:hAnsi="LMU CompatilExquisit" w:cs="TimesNewRomanPSMT"/>
          <w:kern w:val="0"/>
          <w:szCs w:val="24"/>
          <w:lang w:val="de-DE" w:eastAsia="de-DE"/>
        </w:rPr>
        <w:tab/>
      </w:r>
      <w:r w:rsidR="00926233" w:rsidRPr="00926233">
        <w:rPr>
          <w:rFonts w:ascii="LMU CompatilExquisit" w:hAnsi="LMU CompatilExquisit" w:cs="TimesNewRomanPSMT"/>
          <w:kern w:val="0"/>
          <w:szCs w:val="24"/>
          <w:lang w:val="de-DE" w:eastAsia="de-DE"/>
        </w:rPr>
        <w:t>Im ersten Teil des Beitrages werden konkrete Beispiele von Code-</w:t>
      </w:r>
      <w:proofErr w:type="spellStart"/>
      <w:r w:rsidR="00926233" w:rsidRPr="00926233">
        <w:rPr>
          <w:rFonts w:ascii="LMU CompatilExquisit" w:hAnsi="LMU CompatilExquisit" w:cs="TimesNewRomanPSMT"/>
          <w:kern w:val="0"/>
          <w:szCs w:val="24"/>
          <w:lang w:val="de-DE" w:eastAsia="de-DE"/>
        </w:rPr>
        <w:t>Switchings</w:t>
      </w:r>
      <w:proofErr w:type="spellEnd"/>
      <w:r w:rsidR="00926233" w:rsidRPr="00926233">
        <w:rPr>
          <w:rFonts w:ascii="LMU CompatilExquisit" w:hAnsi="LMU CompatilExquisit" w:cs="TimesNewRomanPSMT"/>
          <w:kern w:val="0"/>
          <w:szCs w:val="24"/>
          <w:lang w:val="de-DE" w:eastAsia="de-DE"/>
        </w:rPr>
        <w:t xml:space="preserve"> besprochen,</w:t>
      </w:r>
      <w:r>
        <w:rPr>
          <w:rFonts w:ascii="LMU CompatilExquisit" w:hAnsi="LMU CompatilExquisit" w:cs="TimesNewRomanPSMT"/>
          <w:kern w:val="0"/>
          <w:szCs w:val="24"/>
          <w:lang w:val="de-DE" w:eastAsia="de-DE"/>
        </w:rPr>
        <w:t xml:space="preserve"> </w:t>
      </w:r>
      <w:r w:rsidR="00926233" w:rsidRPr="00926233">
        <w:rPr>
          <w:rFonts w:ascii="LMU CompatilExquisit" w:hAnsi="LMU CompatilExquisit" w:cs="TimesNewRomanPSMT"/>
          <w:kern w:val="0"/>
          <w:szCs w:val="24"/>
          <w:lang w:val="de-DE" w:eastAsia="de-DE"/>
        </w:rPr>
        <w:t>und es wird dargelegt, welche Funktionen diese Wechsel vom Dialekt zu Standarddeutsch</w:t>
      </w:r>
      <w:r>
        <w:rPr>
          <w:rFonts w:ascii="LMU CompatilExquisit" w:hAnsi="LMU CompatilExquisit" w:cs="TimesNewRomanPSMT"/>
          <w:kern w:val="0"/>
          <w:szCs w:val="24"/>
          <w:lang w:val="de-DE" w:eastAsia="de-DE"/>
        </w:rPr>
        <w:t xml:space="preserve"> </w:t>
      </w:r>
      <w:r w:rsidR="00926233" w:rsidRPr="00926233">
        <w:rPr>
          <w:rFonts w:ascii="LMU CompatilExquisit" w:hAnsi="LMU CompatilExquisit" w:cs="TimesNewRomanPSMT"/>
          <w:kern w:val="0"/>
          <w:szCs w:val="24"/>
          <w:lang w:val="de-DE" w:eastAsia="de-DE"/>
        </w:rPr>
        <w:t>bzw. in die umgekehrte Richtung in Gottesdiensten erfüllen.</w:t>
      </w:r>
    </w:p>
    <w:p w:rsidR="00926233" w:rsidRPr="00926233" w:rsidRDefault="000548BF"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Pr>
          <w:rFonts w:ascii="LMU CompatilExquisit" w:hAnsi="LMU CompatilExquisit" w:cs="TimesNewRomanPSMT"/>
          <w:kern w:val="0"/>
          <w:szCs w:val="24"/>
          <w:lang w:val="de-DE" w:eastAsia="de-DE"/>
        </w:rPr>
        <w:tab/>
      </w:r>
      <w:r w:rsidR="00926233" w:rsidRPr="00926233">
        <w:rPr>
          <w:rFonts w:ascii="LMU CompatilExquisit" w:hAnsi="LMU CompatilExquisit" w:cs="TimesNewRomanPSMT"/>
          <w:kern w:val="0"/>
          <w:szCs w:val="24"/>
          <w:lang w:val="de-DE" w:eastAsia="de-DE"/>
        </w:rPr>
        <w:t>Die Anzahl der Funktionen, die Code-</w:t>
      </w:r>
      <w:proofErr w:type="spellStart"/>
      <w:r w:rsidR="00926233" w:rsidRPr="00926233">
        <w:rPr>
          <w:rFonts w:ascii="LMU CompatilExquisit" w:hAnsi="LMU CompatilExquisit" w:cs="TimesNewRomanPSMT"/>
          <w:kern w:val="0"/>
          <w:szCs w:val="24"/>
          <w:lang w:val="de-DE" w:eastAsia="de-DE"/>
        </w:rPr>
        <w:t>Switchings</w:t>
      </w:r>
      <w:proofErr w:type="spellEnd"/>
      <w:r w:rsidR="00926233" w:rsidRPr="00926233">
        <w:rPr>
          <w:rFonts w:ascii="LMU CompatilExquisit" w:hAnsi="LMU CompatilExquisit" w:cs="TimesNewRomanPSMT"/>
          <w:kern w:val="0"/>
          <w:szCs w:val="24"/>
          <w:lang w:val="de-DE" w:eastAsia="de-DE"/>
        </w:rPr>
        <w:t xml:space="preserve"> von Schweizerdeutsch zu</w:t>
      </w:r>
    </w:p>
    <w:p w:rsidR="00926233" w:rsidRDefault="00926233"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sidRPr="00926233">
        <w:rPr>
          <w:rFonts w:ascii="LMU CompatilExquisit" w:hAnsi="LMU CompatilExquisit" w:cs="TimesNewRomanPSMT"/>
          <w:kern w:val="0"/>
          <w:szCs w:val="24"/>
          <w:lang w:val="de-DE" w:eastAsia="de-DE"/>
        </w:rPr>
        <w:t>Standarddeutsch haben, ist beschränkt: Sie dienen in erster Linie dem (Pseudo-)Zitieren aus</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der Schriftlichkeit bzw. dem Vor-/Ablesen von schriftlichen Vorlagen, wie das folgende</w:t>
      </w:r>
      <w:r w:rsidR="000548BF">
        <w:rPr>
          <w:rFonts w:ascii="LMU CompatilExquisit" w:hAnsi="LMU CompatilExquisit" w:cs="TimesNewRomanPSMT"/>
          <w:kern w:val="0"/>
          <w:szCs w:val="24"/>
          <w:lang w:val="de-DE" w:eastAsia="de-DE"/>
        </w:rPr>
        <w:t xml:space="preserve"> </w:t>
      </w:r>
      <w:r w:rsidRPr="00926233">
        <w:rPr>
          <w:rFonts w:ascii="LMU CompatilExquisit" w:hAnsi="LMU CompatilExquisit" w:cs="TimesNewRomanPSMT"/>
          <w:kern w:val="0"/>
          <w:szCs w:val="24"/>
          <w:lang w:val="de-DE" w:eastAsia="de-DE"/>
        </w:rPr>
        <w:t>Bsp. 1 zeigt:</w:t>
      </w:r>
    </w:p>
    <w:p w:rsidR="000548BF" w:rsidRPr="00891871" w:rsidRDefault="000548BF"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 w:val="20"/>
          <w:szCs w:val="24"/>
          <w:lang w:val="de-DE" w:eastAsia="de-DE"/>
        </w:rPr>
      </w:pPr>
    </w:p>
    <w:p w:rsidR="00926233" w:rsidRPr="0000183C" w:rsidRDefault="00926233" w:rsidP="0000183C">
      <w:pPr>
        <w:widowControl/>
        <w:autoSpaceDE w:val="0"/>
        <w:autoSpaceDN w:val="0"/>
        <w:adjustRightInd w:val="0"/>
        <w:spacing w:line="240" w:lineRule="auto"/>
        <w:ind w:right="1133"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 xml:space="preserve">Bsp. 1 </w:t>
      </w:r>
      <w:r w:rsidR="000548BF"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de </w:t>
      </w:r>
      <w:proofErr w:type="spellStart"/>
      <w:r w:rsidRPr="0000183C">
        <w:rPr>
          <w:rFonts w:ascii="LMU CompatilExquisit" w:hAnsi="LMU CompatilExquisit" w:cs="TimesNewRomanPSMT"/>
          <w:kern w:val="0"/>
          <w:sz w:val="22"/>
          <w:lang w:val="de-DE" w:eastAsia="de-DE"/>
        </w:rPr>
        <w:t>maa</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sait</w:t>
      </w:r>
      <w:proofErr w:type="spellEnd"/>
      <w:r w:rsidRPr="0000183C">
        <w:rPr>
          <w:rFonts w:ascii="LMU CompatilExquisit" w:hAnsi="LMU CompatilExquisit" w:cs="TimesNewRomanPSMT"/>
          <w:kern w:val="0"/>
          <w:sz w:val="22"/>
          <w:lang w:val="de-DE" w:eastAsia="de-DE"/>
        </w:rPr>
        <w:t xml:space="preserve"> | </w:t>
      </w:r>
      <w:r w:rsidRPr="0000183C">
        <w:rPr>
          <w:rFonts w:ascii="LMU CompatilExquisit" w:hAnsi="LMU CompatilExquisit" w:cs="TimesNewRomanPS-BoldMT"/>
          <w:b/>
          <w:bCs/>
          <w:kern w:val="0"/>
          <w:sz w:val="22"/>
          <w:lang w:val="de-DE" w:eastAsia="de-DE"/>
        </w:rPr>
        <w:t xml:space="preserve">ich glaube | hilf meinem </w:t>
      </w:r>
      <w:proofErr w:type="spellStart"/>
      <w:r w:rsidRPr="0000183C">
        <w:rPr>
          <w:rFonts w:ascii="LMU CompatilExquisit" w:hAnsi="LMU CompatilExquisit" w:cs="TimesNewRomanPS-BoldMT"/>
          <w:b/>
          <w:bCs/>
          <w:kern w:val="0"/>
          <w:sz w:val="22"/>
          <w:lang w:val="de-DE" w:eastAsia="de-DE"/>
        </w:rPr>
        <w:t>unglauben</w:t>
      </w:r>
      <w:proofErr w:type="spellEnd"/>
      <w:r w:rsidRPr="0000183C">
        <w:rPr>
          <w:rFonts w:ascii="LMU CompatilExquisit" w:hAnsi="LMU CompatilExquisit" w:cs="TimesNewRomanPS-BoldMT"/>
          <w:b/>
          <w:bCs/>
          <w:kern w:val="0"/>
          <w:sz w:val="22"/>
          <w:lang w:val="de-DE" w:eastAsia="de-DE"/>
        </w:rPr>
        <w:t xml:space="preserve"> | &lt;pause&gt; (1.0) | </w:t>
      </w:r>
      <w:proofErr w:type="spellStart"/>
      <w:r w:rsidRPr="0000183C">
        <w:rPr>
          <w:rFonts w:ascii="LMU CompatilExquisit" w:hAnsi="LMU CompatilExquisit" w:cs="TimesNewRomanPSMT"/>
          <w:kern w:val="0"/>
          <w:sz w:val="22"/>
          <w:lang w:val="de-DE" w:eastAsia="de-DE"/>
        </w:rPr>
        <w:t>jesus</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iich</w:t>
      </w:r>
      <w:proofErr w:type="spellEnd"/>
      <w:r w:rsidRPr="0000183C">
        <w:rPr>
          <w:rFonts w:ascii="LMU CompatilExquisit" w:hAnsi="LMU CompatilExquisit" w:cs="TimesNewRomanPSMT"/>
          <w:kern w:val="0"/>
          <w:sz w:val="22"/>
          <w:lang w:val="de-DE" w:eastAsia="de-DE"/>
        </w:rPr>
        <w:t xml:space="preserve"> </w:t>
      </w:r>
      <w:r w:rsidR="000548BF"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glaub</w:t>
      </w:r>
      <w:r w:rsidR="000548BF" w:rsidRPr="0000183C">
        <w:rPr>
          <w:rFonts w:ascii="LMU CompatilExquisit" w:hAnsi="LMU CompatilExquisit" w:cs="TimesNewRomanPSMT"/>
          <w:kern w:val="0"/>
          <w:sz w:val="22"/>
          <w:lang w:val="de-DE" w:eastAsia="de-DE"/>
        </w:rPr>
        <w:t xml:space="preserve"> </w:t>
      </w:r>
      <w:r w:rsidRPr="0000183C">
        <w:rPr>
          <w:rFonts w:ascii="LMU CompatilExquisit" w:hAnsi="LMU CompatilExquisit" w:cs="TimesNewRomanPSMT"/>
          <w:kern w:val="0"/>
          <w:sz w:val="22"/>
          <w:lang w:val="de-DE" w:eastAsia="de-DE"/>
        </w:rPr>
        <w:t xml:space="preserve">und </w:t>
      </w:r>
      <w:proofErr w:type="spellStart"/>
      <w:r w:rsidRPr="0000183C">
        <w:rPr>
          <w:rFonts w:ascii="LMU CompatilExquisit" w:hAnsi="LMU CompatilExquisit" w:cs="TimesNewRomanPSMT"/>
          <w:kern w:val="0"/>
          <w:sz w:val="22"/>
          <w:lang w:val="de-DE" w:eastAsia="de-DE"/>
        </w:rPr>
        <w:t>vertroue</w:t>
      </w:r>
      <w:proofErr w:type="spellEnd"/>
      <w:r w:rsidRPr="0000183C">
        <w:rPr>
          <w:rFonts w:ascii="LMU CompatilExquisit" w:hAnsi="LMU CompatilExquisit" w:cs="TimesNewRomanPSMT"/>
          <w:kern w:val="0"/>
          <w:sz w:val="22"/>
          <w:lang w:val="de-DE" w:eastAsia="de-DE"/>
        </w:rPr>
        <w:t xml:space="preserve"> dass </w:t>
      </w:r>
      <w:proofErr w:type="spellStart"/>
      <w:r w:rsidRPr="0000183C">
        <w:rPr>
          <w:rFonts w:ascii="LMU CompatilExquisit" w:hAnsi="LMU CompatilExquisit" w:cs="TimesNewRomanPSMT"/>
          <w:kern w:val="0"/>
          <w:sz w:val="22"/>
          <w:lang w:val="de-DE" w:eastAsia="de-DE"/>
        </w:rPr>
        <w:t>duu</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daas</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chasch</w:t>
      </w:r>
      <w:proofErr w:type="spellEnd"/>
      <w:r w:rsidRPr="0000183C">
        <w:rPr>
          <w:rFonts w:ascii="LMU CompatilExquisit" w:hAnsi="LMU CompatilExquisit" w:cs="TimesNewRomanPSMT"/>
          <w:kern w:val="0"/>
          <w:sz w:val="22"/>
          <w:lang w:val="de-DE" w:eastAsia="de-DE"/>
        </w:rPr>
        <w:t xml:space="preserve"> aber </w:t>
      </w:r>
      <w:proofErr w:type="spellStart"/>
      <w:r w:rsidRPr="0000183C">
        <w:rPr>
          <w:rFonts w:ascii="LMU CompatilExquisit" w:hAnsi="LMU CompatilExquisit" w:cs="TimesNewRomanPSMT"/>
          <w:kern w:val="0"/>
          <w:sz w:val="22"/>
          <w:lang w:val="de-DE" w:eastAsia="de-DE"/>
        </w:rPr>
        <w:t>iich</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glaubs</w:t>
      </w:r>
      <w:proofErr w:type="spellEnd"/>
      <w:r w:rsidRPr="0000183C">
        <w:rPr>
          <w:rFonts w:ascii="LMU CompatilExquisit" w:hAnsi="LMU CompatilExquisit" w:cs="TimesNewRomanPSMT"/>
          <w:kern w:val="0"/>
          <w:sz w:val="22"/>
          <w:lang w:val="de-DE" w:eastAsia="de-DE"/>
        </w:rPr>
        <w:t xml:space="preserve"> doch </w:t>
      </w:r>
      <w:proofErr w:type="spellStart"/>
      <w:r w:rsidRPr="0000183C">
        <w:rPr>
          <w:rFonts w:ascii="LMU CompatilExquisit" w:hAnsi="LMU CompatilExquisit" w:cs="TimesNewRomanPSMT"/>
          <w:kern w:val="0"/>
          <w:sz w:val="22"/>
          <w:lang w:val="de-DE" w:eastAsia="de-DE"/>
        </w:rPr>
        <w:t>nöd</w:t>
      </w:r>
      <w:proofErr w:type="spellEnd"/>
      <w:r w:rsidRPr="0000183C">
        <w:rPr>
          <w:rFonts w:ascii="LMU CompatilExquisit" w:hAnsi="LMU CompatilExquisit" w:cs="TimesNewRomanPSMT"/>
          <w:kern w:val="0"/>
          <w:sz w:val="22"/>
          <w:lang w:val="de-DE" w:eastAsia="de-DE"/>
        </w:rPr>
        <w:t xml:space="preserve"> | ich </w:t>
      </w:r>
      <w:r w:rsid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wetts</w:t>
      </w:r>
      <w:proofErr w:type="spellEnd"/>
      <w:r w:rsidRPr="0000183C">
        <w:rPr>
          <w:rFonts w:ascii="LMU CompatilExquisit" w:hAnsi="LMU CompatilExquisit" w:cs="TimesNewRomanPSMT"/>
          <w:kern w:val="0"/>
          <w:sz w:val="22"/>
          <w:lang w:val="de-DE" w:eastAsia="de-DE"/>
        </w:rPr>
        <w:t xml:space="preserve"> glaube aber</w:t>
      </w:r>
      <w:r w:rsidR="000548BF"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wenns</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nöd</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stimt</w:t>
      </w:r>
      <w:proofErr w:type="spellEnd"/>
      <w:r w:rsidRPr="0000183C">
        <w:rPr>
          <w:rFonts w:ascii="LMU CompatilExquisit" w:hAnsi="LMU CompatilExquisit" w:cs="TimesNewRomanPSMT"/>
          <w:kern w:val="0"/>
          <w:sz w:val="22"/>
          <w:lang w:val="de-DE" w:eastAsia="de-DE"/>
        </w:rPr>
        <w:t xml:space="preserve"> es </w:t>
      </w:r>
      <w:proofErr w:type="spellStart"/>
      <w:r w:rsidRPr="0000183C">
        <w:rPr>
          <w:rFonts w:ascii="LMU CompatilExquisit" w:hAnsi="LMU CompatilExquisit" w:cs="TimesNewRomanPSMT"/>
          <w:kern w:val="0"/>
          <w:sz w:val="22"/>
          <w:lang w:val="de-DE" w:eastAsia="de-DE"/>
        </w:rPr>
        <w:t>isch</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nöd</w:t>
      </w:r>
      <w:proofErr w:type="spellEnd"/>
      <w:r w:rsidRPr="0000183C">
        <w:rPr>
          <w:rFonts w:ascii="LMU CompatilExquisit" w:hAnsi="LMU CompatilExquisit" w:cs="TimesNewRomanPSMT"/>
          <w:kern w:val="0"/>
          <w:sz w:val="22"/>
          <w:lang w:val="de-DE" w:eastAsia="de-DE"/>
        </w:rPr>
        <w:t xml:space="preserve"> immer </w:t>
      </w:r>
      <w:proofErr w:type="spellStart"/>
      <w:r w:rsidRPr="0000183C">
        <w:rPr>
          <w:rFonts w:ascii="LMU CompatilExquisit" w:hAnsi="LMU CompatilExquisit" w:cs="TimesNewRomanPSMT"/>
          <w:kern w:val="0"/>
          <w:sz w:val="22"/>
          <w:lang w:val="de-DE" w:eastAsia="de-DE"/>
        </w:rPr>
        <w:t>ales</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guet</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use</w:t>
      </w:r>
      <w:proofErr w:type="spellEnd"/>
      <w:r w:rsidRPr="0000183C">
        <w:rPr>
          <w:rFonts w:ascii="LMU CompatilExquisit" w:hAnsi="LMU CompatilExquisit" w:cs="TimesNewRomanPSMT"/>
          <w:kern w:val="0"/>
          <w:sz w:val="22"/>
          <w:lang w:val="de-DE" w:eastAsia="de-DE"/>
        </w:rPr>
        <w:t xml:space="preserve"> </w:t>
      </w:r>
      <w:proofErr w:type="spellStart"/>
      <w:r w:rsidRPr="0000183C">
        <w:rPr>
          <w:rFonts w:ascii="LMU CompatilExquisit" w:hAnsi="LMU CompatilExquisit" w:cs="TimesNewRomanPSMT"/>
          <w:kern w:val="0"/>
          <w:sz w:val="22"/>
          <w:lang w:val="de-DE" w:eastAsia="de-DE"/>
        </w:rPr>
        <w:t>choo</w:t>
      </w:r>
      <w:proofErr w:type="spellEnd"/>
      <w:r w:rsidRPr="0000183C">
        <w:rPr>
          <w:rFonts w:ascii="LMU CompatilExquisit" w:hAnsi="LMU CompatilExquisit" w:cs="TimesNewRomanPSMT"/>
          <w:kern w:val="0"/>
          <w:sz w:val="22"/>
          <w:lang w:val="de-DE" w:eastAsia="de-DE"/>
        </w:rPr>
        <w:t xml:space="preserve"> </w:t>
      </w:r>
      <w:r w:rsid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wenn i </w:t>
      </w:r>
      <w:proofErr w:type="spellStart"/>
      <w:r w:rsidRPr="0000183C">
        <w:rPr>
          <w:rFonts w:ascii="LMU CompatilExquisit" w:hAnsi="LMU CompatilExquisit" w:cs="TimesNewRomanPSMT"/>
          <w:kern w:val="0"/>
          <w:sz w:val="22"/>
          <w:lang w:val="de-DE" w:eastAsia="de-DE"/>
        </w:rPr>
        <w:t>bäted</w:t>
      </w:r>
      <w:proofErr w:type="spellEnd"/>
      <w:r w:rsidRPr="0000183C">
        <w:rPr>
          <w:rFonts w:ascii="LMU CompatilExquisit" w:hAnsi="LMU CompatilExquisit" w:cs="TimesNewRomanPSMT"/>
          <w:kern w:val="0"/>
          <w:sz w:val="22"/>
          <w:lang w:val="de-DE" w:eastAsia="de-DE"/>
        </w:rPr>
        <w:t xml:space="preserve"> </w:t>
      </w:r>
      <w:r w:rsidR="000548BF" w:rsidRP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haa</w:t>
      </w:r>
      <w:proofErr w:type="spellEnd"/>
      <w:r w:rsidRPr="0000183C">
        <w:rPr>
          <w:rFonts w:ascii="LMU CompatilExquisit" w:hAnsi="LMU CompatilExquisit" w:cs="TimesNewRomanPSMT"/>
          <w:kern w:val="0"/>
          <w:sz w:val="22"/>
          <w:lang w:val="de-DE" w:eastAsia="de-DE"/>
        </w:rPr>
        <w:t xml:space="preserve"> | &lt;pause&gt;</w:t>
      </w:r>
      <w:r w:rsidR="000548BF" w:rsidRPr="0000183C">
        <w:rPr>
          <w:rFonts w:ascii="LMU CompatilExquisit" w:hAnsi="LMU CompatilExquisit" w:cs="TimesNewRomanPSMT"/>
          <w:kern w:val="0"/>
          <w:sz w:val="22"/>
          <w:lang w:val="de-DE" w:eastAsia="de-DE"/>
        </w:rPr>
        <w:t xml:space="preserve"> </w:t>
      </w:r>
      <w:r w:rsidRPr="0000183C">
        <w:rPr>
          <w:rFonts w:ascii="LMU CompatilExquisit" w:hAnsi="LMU CompatilExquisit" w:cs="TimesNewRomanPSMT"/>
          <w:kern w:val="0"/>
          <w:sz w:val="22"/>
          <w:lang w:val="de-DE" w:eastAsia="de-DE"/>
        </w:rPr>
        <w:t xml:space="preserve">(1.4) </w:t>
      </w:r>
      <w:r w:rsidR="002E6C65"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[Predigt, Gottesdienst r004005]</w:t>
      </w:r>
      <w:r w:rsidR="000548BF" w:rsidRPr="0000183C">
        <w:rPr>
          <w:rStyle w:val="Funotenzeichen"/>
          <w:rFonts w:ascii="LMU CompatilExquisit" w:hAnsi="LMU CompatilExquisit" w:cs="TimesNewRomanPSMT"/>
          <w:kern w:val="0"/>
          <w:sz w:val="22"/>
          <w:lang w:val="de-DE" w:eastAsia="de-DE"/>
        </w:rPr>
        <w:footnoteReference w:id="1"/>
      </w:r>
    </w:p>
    <w:p w:rsidR="000548BF" w:rsidRPr="00891871" w:rsidRDefault="000548BF" w:rsidP="000548BF">
      <w:pPr>
        <w:widowControl/>
        <w:tabs>
          <w:tab w:val="left" w:pos="426"/>
        </w:tabs>
        <w:autoSpaceDE w:val="0"/>
        <w:autoSpaceDN w:val="0"/>
        <w:adjustRightInd w:val="0"/>
        <w:spacing w:line="240" w:lineRule="auto"/>
        <w:ind w:firstLine="0"/>
        <w:rPr>
          <w:rFonts w:ascii="LMU CompatilExquisit" w:hAnsi="LMU CompatilExquisit" w:cs="TimesNewRomanPSMT"/>
          <w:kern w:val="0"/>
          <w:sz w:val="20"/>
          <w:szCs w:val="24"/>
          <w:lang w:val="de-DE" w:eastAsia="de-DE"/>
        </w:rPr>
      </w:pPr>
    </w:p>
    <w:p w:rsidR="00926233" w:rsidRDefault="00926233" w:rsidP="00926233">
      <w:pPr>
        <w:widowControl/>
        <w:autoSpaceDE w:val="0"/>
        <w:autoSpaceDN w:val="0"/>
        <w:adjustRightInd w:val="0"/>
        <w:spacing w:line="240" w:lineRule="auto"/>
        <w:ind w:firstLine="0"/>
        <w:jc w:val="left"/>
        <w:rPr>
          <w:rFonts w:ascii="LMU CompatilExquisit" w:hAnsi="LMU CompatilExquisit" w:cs="TimesNewRomanPSMT"/>
          <w:kern w:val="0"/>
          <w:szCs w:val="24"/>
          <w:lang w:val="de-DE" w:eastAsia="de-DE"/>
        </w:rPr>
      </w:pPr>
      <w:r w:rsidRPr="000548BF">
        <w:rPr>
          <w:rFonts w:ascii="LMU CompatilExquisit" w:hAnsi="LMU CompatilExquisit" w:cs="TimesNewRomanPSMT"/>
          <w:kern w:val="0"/>
          <w:szCs w:val="24"/>
          <w:lang w:val="de-DE" w:eastAsia="de-DE"/>
        </w:rPr>
        <w:t>Die Funktionen, die ein Wechsel von Standarddeutsch zum Dialekt erfüllen kann, sind</w:t>
      </w:r>
      <w:r w:rsidR="000548BF">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demgegenüber vielfältiger und zahlreicher: So können mit solchen Code-</w:t>
      </w:r>
      <w:proofErr w:type="spellStart"/>
      <w:r w:rsidRPr="000548BF">
        <w:rPr>
          <w:rFonts w:ascii="LMU CompatilExquisit" w:hAnsi="LMU CompatilExquisit" w:cs="TimesNewRomanPSMT"/>
          <w:kern w:val="0"/>
          <w:szCs w:val="24"/>
          <w:lang w:val="de-DE" w:eastAsia="de-DE"/>
        </w:rPr>
        <w:t>Switchings</w:t>
      </w:r>
      <w:proofErr w:type="spellEnd"/>
      <w:r w:rsidR="000548BF">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beispielsweise Regieanweisungen (Bsp. 2), Perspektivenwechsel, inszenierte Spontaneität</w:t>
      </w:r>
      <w:r w:rsidR="000548BF">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oder auch Schweizer Eigenheiten markiert werden.</w:t>
      </w:r>
    </w:p>
    <w:p w:rsidR="000548BF" w:rsidRPr="00891871" w:rsidRDefault="000548BF" w:rsidP="00926233">
      <w:pPr>
        <w:widowControl/>
        <w:autoSpaceDE w:val="0"/>
        <w:autoSpaceDN w:val="0"/>
        <w:adjustRightInd w:val="0"/>
        <w:spacing w:line="240" w:lineRule="auto"/>
        <w:ind w:firstLine="0"/>
        <w:jc w:val="left"/>
        <w:rPr>
          <w:rFonts w:ascii="LMU CompatilExquisit" w:hAnsi="LMU CompatilExquisit" w:cs="TimesNewRomanPSMT"/>
          <w:kern w:val="0"/>
          <w:sz w:val="20"/>
          <w:szCs w:val="24"/>
          <w:lang w:val="de-DE" w:eastAsia="de-DE"/>
        </w:rPr>
      </w:pPr>
    </w:p>
    <w:p w:rsidR="002E6C65" w:rsidRPr="0000183C" w:rsidRDefault="00926233" w:rsidP="0000183C">
      <w:pPr>
        <w:widowControl/>
        <w:autoSpaceDE w:val="0"/>
        <w:autoSpaceDN w:val="0"/>
        <w:adjustRightInd w:val="0"/>
        <w:spacing w:line="240" w:lineRule="auto"/>
        <w:ind w:right="1133"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 xml:space="preserve">Bsp. 2 </w:t>
      </w:r>
      <w:r w:rsidR="000548BF"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und nun sind wir eingeladen zur </w:t>
      </w:r>
      <w:proofErr w:type="spellStart"/>
      <w:r w:rsidRPr="0000183C">
        <w:rPr>
          <w:rFonts w:ascii="LMU CompatilExquisit" w:hAnsi="LMU CompatilExquisit" w:cs="TimesNewRomanPSMT"/>
          <w:kern w:val="0"/>
          <w:sz w:val="22"/>
          <w:lang w:val="de-DE" w:eastAsia="de-DE"/>
        </w:rPr>
        <w:t>feier</w:t>
      </w:r>
      <w:proofErr w:type="spellEnd"/>
      <w:r w:rsidRPr="0000183C">
        <w:rPr>
          <w:rFonts w:ascii="LMU CompatilExquisit" w:hAnsi="LMU CompatilExquisit" w:cs="TimesNewRomanPSMT"/>
          <w:kern w:val="0"/>
          <w:sz w:val="22"/>
          <w:lang w:val="de-DE" w:eastAsia="de-DE"/>
        </w:rPr>
        <w:t xml:space="preserve"> des heiligen </w:t>
      </w:r>
      <w:proofErr w:type="spellStart"/>
      <w:r w:rsidRPr="0000183C">
        <w:rPr>
          <w:rFonts w:ascii="LMU CompatilExquisit" w:hAnsi="LMU CompatilExquisit" w:cs="TimesNewRomanPSMT"/>
          <w:kern w:val="0"/>
          <w:sz w:val="22"/>
          <w:lang w:val="de-DE" w:eastAsia="de-DE"/>
        </w:rPr>
        <w:t>mahles</w:t>
      </w:r>
      <w:proofErr w:type="spellEnd"/>
      <w:r w:rsidRPr="0000183C">
        <w:rPr>
          <w:rFonts w:ascii="LMU CompatilExquisit" w:hAnsi="LMU CompatilExquisit" w:cs="TimesNewRomanPSMT"/>
          <w:kern w:val="0"/>
          <w:sz w:val="22"/>
          <w:lang w:val="de-DE" w:eastAsia="de-DE"/>
        </w:rPr>
        <w:t xml:space="preserve"> | wir singen und </w:t>
      </w:r>
      <w:r w:rsid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lesen bei </w:t>
      </w:r>
      <w:proofErr w:type="spellStart"/>
      <w:r w:rsidRPr="0000183C">
        <w:rPr>
          <w:rFonts w:ascii="LMU CompatilExquisit" w:hAnsi="LMU CompatilExquisit" w:cs="TimesNewRomanPSMT"/>
          <w:kern w:val="0"/>
          <w:sz w:val="22"/>
          <w:lang w:val="de-DE" w:eastAsia="de-DE"/>
        </w:rPr>
        <w:t>nummer</w:t>
      </w:r>
      <w:proofErr w:type="spellEnd"/>
      <w:r w:rsidR="000548BF" w:rsidRPr="0000183C">
        <w:rPr>
          <w:rFonts w:ascii="LMU CompatilExquisit" w:hAnsi="LMU CompatilExquisit" w:cs="TimesNewRomanPSMT"/>
          <w:kern w:val="0"/>
          <w:sz w:val="22"/>
          <w:lang w:val="de-DE" w:eastAsia="de-DE"/>
        </w:rPr>
        <w:t xml:space="preserve"> </w:t>
      </w:r>
      <w:r w:rsidRPr="0000183C">
        <w:rPr>
          <w:rFonts w:ascii="LMU CompatilExquisit" w:hAnsi="LMU CompatilExquisit" w:cs="TimesNewRomanPSMT"/>
          <w:kern w:val="0"/>
          <w:sz w:val="22"/>
          <w:lang w:val="de-DE" w:eastAsia="de-DE"/>
        </w:rPr>
        <w:t xml:space="preserve">dreihundertzwanzig | &lt;pause&gt; (0.6) | </w:t>
      </w:r>
      <w:r w:rsidRPr="0000183C">
        <w:rPr>
          <w:rFonts w:ascii="LMU CompatilExquisit" w:hAnsi="LMU CompatilExquisit" w:cs="TimesNewRomanPSMT"/>
          <w:b/>
          <w:kern w:val="0"/>
          <w:sz w:val="22"/>
          <w:lang w:val="de-DE" w:eastAsia="de-DE"/>
        </w:rPr>
        <w:t xml:space="preserve">di </w:t>
      </w:r>
      <w:proofErr w:type="spellStart"/>
      <w:r w:rsidRPr="0000183C">
        <w:rPr>
          <w:rFonts w:ascii="LMU CompatilExquisit" w:hAnsi="LMU CompatilExquisit" w:cs="TimesNewRomanPSMT"/>
          <w:b/>
          <w:kern w:val="0"/>
          <w:sz w:val="22"/>
          <w:lang w:val="de-DE" w:eastAsia="de-DE"/>
        </w:rPr>
        <w:t>uugraade</w:t>
      </w:r>
      <w:proofErr w:type="spellEnd"/>
      <w:r w:rsidRPr="0000183C">
        <w:rPr>
          <w:rFonts w:ascii="LMU CompatilExquisit" w:hAnsi="LMU CompatilExquisit" w:cs="TimesNewRomanPSMT"/>
          <w:b/>
          <w:kern w:val="0"/>
          <w:sz w:val="22"/>
          <w:lang w:val="de-DE" w:eastAsia="de-DE"/>
        </w:rPr>
        <w:t xml:space="preserve"> </w:t>
      </w:r>
      <w:proofErr w:type="spellStart"/>
      <w:r w:rsidRPr="0000183C">
        <w:rPr>
          <w:rFonts w:ascii="LMU CompatilExquisit" w:hAnsi="LMU CompatilExquisit" w:cs="TimesNewRomanPSMT"/>
          <w:b/>
          <w:kern w:val="0"/>
          <w:sz w:val="22"/>
          <w:lang w:val="de-DE" w:eastAsia="de-DE"/>
        </w:rPr>
        <w:t>tömer</w:t>
      </w:r>
      <w:proofErr w:type="spellEnd"/>
      <w:r w:rsidRPr="0000183C">
        <w:rPr>
          <w:rFonts w:ascii="LMU CompatilExquisit" w:hAnsi="LMU CompatilExquisit" w:cs="TimesNewRomanPSMT"/>
          <w:b/>
          <w:kern w:val="0"/>
          <w:sz w:val="22"/>
          <w:lang w:val="de-DE" w:eastAsia="de-DE"/>
        </w:rPr>
        <w:t xml:space="preserve"> </w:t>
      </w:r>
      <w:r w:rsidR="0000183C">
        <w:rPr>
          <w:rFonts w:ascii="LMU CompatilExquisit" w:hAnsi="LMU CompatilExquisit" w:cs="TimesNewRomanPSMT"/>
          <w:b/>
          <w:kern w:val="0"/>
          <w:sz w:val="22"/>
          <w:lang w:val="de-DE" w:eastAsia="de-DE"/>
        </w:rPr>
        <w:tab/>
      </w:r>
      <w:r w:rsidRPr="0000183C">
        <w:rPr>
          <w:rFonts w:ascii="LMU CompatilExquisit" w:hAnsi="LMU CompatilExquisit" w:cs="TimesNewRomanPSMT"/>
          <w:b/>
          <w:kern w:val="0"/>
          <w:sz w:val="22"/>
          <w:lang w:val="de-DE" w:eastAsia="de-DE"/>
        </w:rPr>
        <w:t xml:space="preserve">singe di </w:t>
      </w:r>
      <w:proofErr w:type="spellStart"/>
      <w:r w:rsidRPr="0000183C">
        <w:rPr>
          <w:rFonts w:ascii="LMU CompatilExquisit" w:hAnsi="LMU CompatilExquisit" w:cs="TimesNewRomanPSMT"/>
          <w:b/>
          <w:kern w:val="0"/>
          <w:sz w:val="22"/>
          <w:lang w:val="de-DE" w:eastAsia="de-DE"/>
        </w:rPr>
        <w:t>graade</w:t>
      </w:r>
      <w:proofErr w:type="spellEnd"/>
      <w:r w:rsidRPr="0000183C">
        <w:rPr>
          <w:rFonts w:ascii="LMU CompatilExquisit" w:hAnsi="LMU CompatilExquisit" w:cs="TimesNewRomanPSMT"/>
          <w:b/>
          <w:kern w:val="0"/>
          <w:sz w:val="22"/>
          <w:lang w:val="de-DE" w:eastAsia="de-DE"/>
        </w:rPr>
        <w:t xml:space="preserve"> läse</w:t>
      </w:r>
      <w:r w:rsidRPr="0000183C">
        <w:rPr>
          <w:rFonts w:ascii="LMU CompatilExquisit" w:hAnsi="LMU CompatilExquisit" w:cs="TimesNewRomanPSMT"/>
          <w:kern w:val="0"/>
          <w:sz w:val="22"/>
          <w:lang w:val="de-DE" w:eastAsia="de-DE"/>
        </w:rPr>
        <w:t xml:space="preserve"> | &lt;</w:t>
      </w:r>
      <w:proofErr w:type="spellStart"/>
      <w:r w:rsidRPr="0000183C">
        <w:rPr>
          <w:rFonts w:ascii="LMU CompatilExquisit" w:hAnsi="LMU CompatilExquisit" w:cs="TimesNewRomanPSMT"/>
          <w:kern w:val="0"/>
          <w:sz w:val="22"/>
          <w:lang w:val="de-DE" w:eastAsia="de-DE"/>
        </w:rPr>
        <w:t>lied</w:t>
      </w:r>
      <w:proofErr w:type="spellEnd"/>
      <w:r w:rsidRPr="0000183C">
        <w:rPr>
          <w:rFonts w:ascii="LMU CompatilExquisit" w:hAnsi="LMU CompatilExquisit" w:cs="TimesNewRomanPSMT"/>
          <w:kern w:val="0"/>
          <w:sz w:val="22"/>
          <w:lang w:val="de-DE" w:eastAsia="de-DE"/>
        </w:rPr>
        <w:t>&gt;</w:t>
      </w:r>
      <w:r w:rsidR="002E6C65" w:rsidRPr="0000183C">
        <w:rPr>
          <w:rFonts w:ascii="LMU CompatilExquisit" w:hAnsi="LMU CompatilExquisit" w:cs="TimesNewRomanPSMT"/>
          <w:kern w:val="0"/>
          <w:sz w:val="22"/>
          <w:lang w:val="de-DE" w:eastAsia="de-DE"/>
        </w:rPr>
        <w:t xml:space="preserve"> </w:t>
      </w:r>
      <w:r w:rsidR="0000183C">
        <w:rPr>
          <w:rFonts w:ascii="LMU CompatilExquisit" w:hAnsi="LMU CompatilExquisit" w:cs="TimesNewRomanPSMT"/>
          <w:kern w:val="0"/>
          <w:sz w:val="22"/>
          <w:lang w:val="de-DE" w:eastAsia="de-DE"/>
        </w:rPr>
        <w:br/>
      </w:r>
      <w:r w:rsidR="0000183C">
        <w:rPr>
          <w:rFonts w:ascii="LMU CompatilExquisit" w:hAnsi="LMU CompatilExquisit" w:cs="TimesNewRomanPSMT"/>
          <w:kern w:val="0"/>
          <w:sz w:val="22"/>
          <w:lang w:val="de-DE" w:eastAsia="de-DE"/>
        </w:rPr>
        <w:tab/>
      </w:r>
      <w:r w:rsidR="0000183C">
        <w:rPr>
          <w:rFonts w:ascii="LMU CompatilExquisit" w:hAnsi="LMU CompatilExquisit" w:cs="TimesNewRomanPSMT"/>
          <w:kern w:val="0"/>
          <w:sz w:val="22"/>
          <w:lang w:val="de-DE" w:eastAsia="de-DE"/>
        </w:rPr>
        <w:tab/>
      </w:r>
      <w:r w:rsidR="000548BF"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[Abendmahl Einleitung Lied, Gottesdienst r001001]</w:t>
      </w:r>
      <w:r w:rsidR="000548BF" w:rsidRPr="0000183C">
        <w:rPr>
          <w:sz w:val="22"/>
        </w:rPr>
        <w:footnoteReference w:id="2"/>
      </w:r>
    </w:p>
    <w:p w:rsidR="002E6C65" w:rsidRPr="00891871" w:rsidRDefault="002E6C65" w:rsidP="00926233">
      <w:pPr>
        <w:widowControl/>
        <w:autoSpaceDE w:val="0"/>
        <w:autoSpaceDN w:val="0"/>
        <w:adjustRightInd w:val="0"/>
        <w:spacing w:line="240" w:lineRule="auto"/>
        <w:ind w:firstLine="0"/>
        <w:jc w:val="left"/>
        <w:rPr>
          <w:rFonts w:ascii="LMU CompatilExquisit" w:hAnsi="LMU CompatilExquisit" w:cs="TimesNewRomanPSMT"/>
          <w:kern w:val="0"/>
          <w:sz w:val="20"/>
          <w:szCs w:val="24"/>
          <w:lang w:val="de-DE" w:eastAsia="de-DE"/>
        </w:rPr>
      </w:pPr>
    </w:p>
    <w:p w:rsidR="00926233" w:rsidRPr="000548BF" w:rsidRDefault="00926233" w:rsidP="002E6C65">
      <w:pPr>
        <w:widowControl/>
        <w:autoSpaceDE w:val="0"/>
        <w:autoSpaceDN w:val="0"/>
        <w:adjustRightInd w:val="0"/>
        <w:spacing w:line="240" w:lineRule="auto"/>
        <w:ind w:firstLine="0"/>
        <w:rPr>
          <w:rFonts w:ascii="LMU CompatilExquisit" w:hAnsi="LMU CompatilExquisit" w:cs="TimesNewRomanPSMT"/>
          <w:kern w:val="0"/>
          <w:szCs w:val="24"/>
          <w:lang w:val="de-DE" w:eastAsia="de-DE"/>
        </w:rPr>
      </w:pPr>
      <w:r w:rsidRPr="000548BF">
        <w:rPr>
          <w:rFonts w:ascii="LMU CompatilExquisit" w:hAnsi="LMU CompatilExquisit" w:cs="TimesNewRomanPSMT"/>
          <w:kern w:val="0"/>
          <w:szCs w:val="24"/>
          <w:lang w:val="de-DE" w:eastAsia="de-DE"/>
        </w:rPr>
        <w:t xml:space="preserve">Den ersten Teil </w:t>
      </w:r>
      <w:proofErr w:type="spellStart"/>
      <w:r w:rsidRPr="000548BF">
        <w:rPr>
          <w:rFonts w:ascii="LMU CompatilExquisit" w:hAnsi="LMU CompatilExquisit" w:cs="TimesNewRomanPSMT"/>
          <w:kern w:val="0"/>
          <w:szCs w:val="24"/>
          <w:lang w:val="de-DE" w:eastAsia="de-DE"/>
        </w:rPr>
        <w:t>schliesst</w:t>
      </w:r>
      <w:proofErr w:type="spellEnd"/>
      <w:r w:rsidRPr="000548BF">
        <w:rPr>
          <w:rFonts w:ascii="LMU CompatilExquisit" w:hAnsi="LMU CompatilExquisit" w:cs="TimesNewRomanPSMT"/>
          <w:kern w:val="0"/>
          <w:szCs w:val="24"/>
          <w:lang w:val="de-DE" w:eastAsia="de-DE"/>
        </w:rPr>
        <w:t xml:space="preserve"> der Blick darauf, welche dieser für den Gottesdienst gezeigten</w:t>
      </w:r>
    </w:p>
    <w:p w:rsidR="00926233" w:rsidRPr="000548BF" w:rsidRDefault="00926233" w:rsidP="002E6C65">
      <w:pPr>
        <w:widowControl/>
        <w:autoSpaceDE w:val="0"/>
        <w:autoSpaceDN w:val="0"/>
        <w:adjustRightInd w:val="0"/>
        <w:spacing w:line="240" w:lineRule="auto"/>
        <w:ind w:firstLine="0"/>
        <w:rPr>
          <w:rFonts w:ascii="LMU CompatilExquisit" w:hAnsi="LMU CompatilExquisit" w:cs="TimesNewRomanPSMT"/>
          <w:kern w:val="0"/>
          <w:szCs w:val="24"/>
          <w:lang w:val="de-DE" w:eastAsia="de-DE"/>
        </w:rPr>
      </w:pPr>
      <w:r w:rsidRPr="000548BF">
        <w:rPr>
          <w:rFonts w:ascii="LMU CompatilExquisit" w:hAnsi="LMU CompatilExquisit" w:cs="TimesNewRomanPSMT"/>
          <w:kern w:val="0"/>
          <w:szCs w:val="24"/>
          <w:lang w:val="de-DE" w:eastAsia="de-DE"/>
        </w:rPr>
        <w:t>Funktionen auch über diesen spezifischen Kontext hinaus Gültigkeit für</w:t>
      </w:r>
      <w:r w:rsidR="002E6C65">
        <w:rPr>
          <w:rFonts w:ascii="LMU CompatilExquisit" w:hAnsi="LMU CompatilExquisit" w:cs="TimesNewRomanPSMT"/>
          <w:kern w:val="0"/>
          <w:szCs w:val="24"/>
          <w:lang w:val="de-DE" w:eastAsia="de-DE"/>
        </w:rPr>
        <w:t xml:space="preserve"> </w:t>
      </w:r>
      <w:proofErr w:type="spellStart"/>
      <w:r w:rsidRPr="000548BF">
        <w:rPr>
          <w:rFonts w:ascii="LMU CompatilExquisit" w:hAnsi="LMU CompatilExquisit" w:cs="TimesNewRomanPSMT"/>
          <w:kern w:val="0"/>
          <w:szCs w:val="24"/>
          <w:lang w:val="de-DE" w:eastAsia="de-DE"/>
        </w:rPr>
        <w:t>Deutsch</w:t>
      </w:r>
      <w:r w:rsidR="002E6C65">
        <w:rPr>
          <w:rFonts w:ascii="LMU CompatilExquisit" w:hAnsi="LMU CompatilExquisit" w:cs="TimesNewRomanPSMT"/>
          <w:kern w:val="0"/>
          <w:szCs w:val="24"/>
          <w:lang w:val="de-DE" w:eastAsia="de-DE"/>
        </w:rPr>
        <w:softHyphen/>
      </w:r>
      <w:r w:rsidRPr="000548BF">
        <w:rPr>
          <w:rFonts w:ascii="LMU CompatilExquisit" w:hAnsi="LMU CompatilExquisit" w:cs="TimesNewRomanPSMT"/>
          <w:kern w:val="0"/>
          <w:szCs w:val="24"/>
          <w:lang w:val="de-DE" w:eastAsia="de-DE"/>
        </w:rPr>
        <w:t>schweizerInnen</w:t>
      </w:r>
      <w:proofErr w:type="spellEnd"/>
      <w:r w:rsidRPr="000548BF">
        <w:rPr>
          <w:rFonts w:ascii="LMU CompatilExquisit" w:hAnsi="LMU CompatilExquisit" w:cs="TimesNewRomanPSMT"/>
          <w:kern w:val="0"/>
          <w:szCs w:val="24"/>
          <w:lang w:val="de-DE" w:eastAsia="de-DE"/>
        </w:rPr>
        <w:t xml:space="preserve"> haben, ab.</w:t>
      </w:r>
    </w:p>
    <w:p w:rsidR="00926233" w:rsidRDefault="00926233" w:rsidP="002E6C65">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sidRPr="000548BF">
        <w:rPr>
          <w:rFonts w:ascii="LMU CompatilExquisit" w:hAnsi="LMU CompatilExquisit" w:cs="TimesNewRomanPSMT"/>
          <w:kern w:val="0"/>
          <w:szCs w:val="24"/>
          <w:lang w:val="de-DE" w:eastAsia="de-DE"/>
        </w:rPr>
        <w:lastRenderedPageBreak/>
        <w:t xml:space="preserve">Im zweiten Teil wird auf die unterschiedlichen </w:t>
      </w:r>
      <w:proofErr w:type="spellStart"/>
      <w:r w:rsidRPr="000548BF">
        <w:rPr>
          <w:rFonts w:ascii="LMU CompatilExquisit" w:hAnsi="LMU CompatilExquisit" w:cs="TimesNewRomanPSMT"/>
          <w:kern w:val="0"/>
          <w:szCs w:val="24"/>
          <w:lang w:val="de-DE" w:eastAsia="de-DE"/>
        </w:rPr>
        <w:t>Varietätenmuster</w:t>
      </w:r>
      <w:proofErr w:type="spellEnd"/>
      <w:r w:rsidRPr="000548BF">
        <w:rPr>
          <w:rFonts w:ascii="LMU CompatilExquisit" w:hAnsi="LMU CompatilExquisit" w:cs="TimesNewRomanPSMT"/>
          <w:kern w:val="0"/>
          <w:szCs w:val="24"/>
          <w:lang w:val="de-DE" w:eastAsia="de-DE"/>
        </w:rPr>
        <w:t xml:space="preserve"> eingegangen. So lassen</w:t>
      </w:r>
      <w:r w:rsidR="002E6C65">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sich beispielweise bei den 40 untersuchten reformierten Gottesdiensten sechs Muster</w:t>
      </w:r>
      <w:r w:rsidR="002E6C65">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unterscheiden, die einerseits von den Präferenzen der Pfarrperson, andererseits aber auch von</w:t>
      </w:r>
      <w:r w:rsidR="002E6C65">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der Art des Gottesdienstes (z. B. Predigtgottesdienst vs. Familiengottesdienst) abhängig sein</w:t>
      </w:r>
      <w:r w:rsidR="002E6C65">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können. Diese Muster sind die folgenden:</w:t>
      </w:r>
    </w:p>
    <w:p w:rsidR="002E6C65" w:rsidRPr="00891871" w:rsidRDefault="002E6C65" w:rsidP="002E6C65">
      <w:pPr>
        <w:widowControl/>
        <w:tabs>
          <w:tab w:val="left" w:pos="426"/>
        </w:tabs>
        <w:autoSpaceDE w:val="0"/>
        <w:autoSpaceDN w:val="0"/>
        <w:adjustRightInd w:val="0"/>
        <w:spacing w:line="240" w:lineRule="auto"/>
        <w:ind w:firstLine="0"/>
        <w:rPr>
          <w:rFonts w:ascii="LMU CompatilExquisit" w:hAnsi="LMU CompatilExquisit" w:cs="TimesNewRomanPSMT"/>
          <w:kern w:val="0"/>
          <w:sz w:val="20"/>
          <w:szCs w:val="24"/>
          <w:lang w:val="de-DE" w:eastAsia="de-DE"/>
        </w:rPr>
      </w:pPr>
    </w:p>
    <w:p w:rsidR="00926233" w:rsidRPr="0000183C" w:rsidRDefault="00926233" w:rsidP="0000183C">
      <w:pPr>
        <w:widowControl/>
        <w:tabs>
          <w:tab w:val="left" w:pos="851"/>
          <w:tab w:val="left" w:pos="1418"/>
        </w:tabs>
        <w:autoSpaceDE w:val="0"/>
        <w:autoSpaceDN w:val="0"/>
        <w:adjustRightInd w:val="0"/>
        <w:spacing w:line="240" w:lineRule="auto"/>
        <w:ind w:right="1133" w:firstLine="0"/>
        <w:jc w:val="left"/>
        <w:rPr>
          <w:rFonts w:ascii="LMU CompatilExquisit" w:hAnsi="LMU CompatilExquisit" w:cs="TimesNewRomanPSMT"/>
          <w:kern w:val="0"/>
          <w:sz w:val="22"/>
          <w:szCs w:val="20"/>
          <w:lang w:val="de-DE" w:eastAsia="de-DE"/>
        </w:rPr>
      </w:pPr>
      <w:r w:rsidRPr="0000183C">
        <w:rPr>
          <w:rFonts w:ascii="LMU CompatilExquisit" w:hAnsi="LMU CompatilExquisit" w:cs="TimesNewRomanPSMT"/>
          <w:kern w:val="0"/>
          <w:sz w:val="22"/>
          <w:szCs w:val="20"/>
          <w:lang w:val="de-DE" w:eastAsia="de-DE"/>
        </w:rPr>
        <w:t xml:space="preserve">Muster 1 </w:t>
      </w:r>
      <w:r w:rsidR="002E6C65" w:rsidRP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Gottesdienste in Standarddeutsch ohne Code-</w:t>
      </w:r>
      <w:proofErr w:type="spellStart"/>
      <w:r w:rsidRPr="0000183C">
        <w:rPr>
          <w:rFonts w:ascii="LMU CompatilExquisit" w:hAnsi="LMU CompatilExquisit" w:cs="TimesNewRomanPSMT"/>
          <w:kern w:val="0"/>
          <w:sz w:val="22"/>
          <w:szCs w:val="20"/>
          <w:lang w:val="de-DE" w:eastAsia="de-DE"/>
        </w:rPr>
        <w:t>Switching</w:t>
      </w:r>
      <w:proofErr w:type="spellEnd"/>
    </w:p>
    <w:p w:rsidR="00926233" w:rsidRPr="0000183C" w:rsidRDefault="00926233" w:rsidP="0000183C">
      <w:pPr>
        <w:widowControl/>
        <w:tabs>
          <w:tab w:val="left" w:pos="851"/>
          <w:tab w:val="left" w:pos="1418"/>
        </w:tabs>
        <w:autoSpaceDE w:val="0"/>
        <w:autoSpaceDN w:val="0"/>
        <w:adjustRightInd w:val="0"/>
        <w:spacing w:after="60" w:line="240" w:lineRule="exact"/>
        <w:ind w:right="1133" w:firstLine="0"/>
        <w:jc w:val="left"/>
        <w:rPr>
          <w:rFonts w:ascii="LMU CompatilExquisit" w:hAnsi="LMU CompatilExquisit" w:cs="TimesNewRomanPSMT"/>
          <w:kern w:val="0"/>
          <w:sz w:val="22"/>
          <w:szCs w:val="20"/>
          <w:lang w:val="de-DE" w:eastAsia="de-DE"/>
        </w:rPr>
      </w:pPr>
      <w:r w:rsidRPr="0000183C">
        <w:rPr>
          <w:rFonts w:ascii="LMU CompatilExquisit" w:hAnsi="LMU CompatilExquisit" w:cs="TimesNewRomanPSMT"/>
          <w:kern w:val="0"/>
          <w:sz w:val="22"/>
          <w:szCs w:val="20"/>
          <w:lang w:val="de-DE" w:eastAsia="de-DE"/>
        </w:rPr>
        <w:t xml:space="preserve">Muster 2 </w:t>
      </w:r>
      <w:r w:rsidR="002E6C65" w:rsidRP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 xml:space="preserve">Gottesdienste in Standarddeutsch mit wenig dialektalen Passagen (z. B. </w:t>
      </w:r>
      <w:r w:rsidR="0000183C">
        <w:rPr>
          <w:rFonts w:ascii="LMU CompatilExquisit" w:hAnsi="LMU CompatilExquisit" w:cs="TimesNewRomanPSMT"/>
          <w:kern w:val="0"/>
          <w:sz w:val="22"/>
          <w:szCs w:val="20"/>
          <w:lang w:val="de-DE" w:eastAsia="de-DE"/>
        </w:rPr>
        <w:tab/>
      </w:r>
      <w:r w:rsid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für Taufen)</w:t>
      </w:r>
    </w:p>
    <w:p w:rsidR="00926233" w:rsidRPr="0000183C" w:rsidRDefault="00926233" w:rsidP="0000183C">
      <w:pPr>
        <w:widowControl/>
        <w:tabs>
          <w:tab w:val="left" w:pos="851"/>
          <w:tab w:val="left" w:pos="1418"/>
        </w:tabs>
        <w:autoSpaceDE w:val="0"/>
        <w:autoSpaceDN w:val="0"/>
        <w:adjustRightInd w:val="0"/>
        <w:spacing w:after="60" w:line="240" w:lineRule="exact"/>
        <w:ind w:right="1133" w:firstLine="0"/>
        <w:jc w:val="left"/>
        <w:rPr>
          <w:rFonts w:ascii="LMU CompatilExquisit" w:hAnsi="LMU CompatilExquisit" w:cs="TimesNewRomanPSMT"/>
          <w:kern w:val="0"/>
          <w:sz w:val="22"/>
          <w:szCs w:val="20"/>
          <w:lang w:val="de-DE" w:eastAsia="de-DE"/>
        </w:rPr>
      </w:pPr>
      <w:r w:rsidRPr="0000183C">
        <w:rPr>
          <w:rFonts w:ascii="LMU CompatilExquisit" w:hAnsi="LMU CompatilExquisit" w:cs="TimesNewRomanPSMT"/>
          <w:kern w:val="0"/>
          <w:sz w:val="22"/>
          <w:szCs w:val="20"/>
          <w:lang w:val="de-DE" w:eastAsia="de-DE"/>
        </w:rPr>
        <w:t xml:space="preserve">Muster 3 </w:t>
      </w:r>
      <w:r w:rsidR="002E6C65" w:rsidRP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Gottesdienst in Dialekt und Stan</w:t>
      </w:r>
      <w:r w:rsidR="002E6C65" w:rsidRPr="0000183C">
        <w:rPr>
          <w:rFonts w:ascii="LMU CompatilExquisit" w:hAnsi="LMU CompatilExquisit" w:cs="TimesNewRomanPSMT"/>
          <w:kern w:val="0"/>
          <w:sz w:val="22"/>
          <w:szCs w:val="20"/>
          <w:lang w:val="de-DE" w:eastAsia="de-DE"/>
        </w:rPr>
        <w:t xml:space="preserve">darddeutsch, wobei alle von der </w:t>
      </w:r>
      <w:r w:rsidRPr="0000183C">
        <w:rPr>
          <w:rFonts w:ascii="LMU CompatilExquisit" w:hAnsi="LMU CompatilExquisit" w:cs="TimesNewRomanPSMT"/>
          <w:kern w:val="0"/>
          <w:sz w:val="22"/>
          <w:szCs w:val="20"/>
          <w:lang w:val="de-DE" w:eastAsia="de-DE"/>
        </w:rPr>
        <w:t>Pfarr</w:t>
      </w:r>
      <w:r w:rsidR="002E6C65" w:rsidRPr="0000183C">
        <w:rPr>
          <w:rFonts w:ascii="LMU CompatilExquisit" w:hAnsi="LMU CompatilExquisit" w:cs="TimesNewRomanPSMT"/>
          <w:kern w:val="0"/>
          <w:sz w:val="22"/>
          <w:szCs w:val="20"/>
          <w:lang w:val="de-DE" w:eastAsia="de-DE"/>
        </w:rPr>
        <w:t>-</w:t>
      </w:r>
      <w:r w:rsidR="0000183C">
        <w:rPr>
          <w:rFonts w:ascii="LMU CompatilExquisit" w:hAnsi="LMU CompatilExquisit" w:cs="TimesNewRomanPSMT"/>
          <w:kern w:val="0"/>
          <w:sz w:val="22"/>
          <w:szCs w:val="20"/>
          <w:lang w:val="de-DE" w:eastAsia="de-DE"/>
        </w:rPr>
        <w:tab/>
      </w:r>
      <w:r w:rsidR="0000183C">
        <w:rPr>
          <w:rFonts w:ascii="LMU CompatilExquisit" w:hAnsi="LMU CompatilExquisit" w:cs="TimesNewRomanPSMT"/>
          <w:kern w:val="0"/>
          <w:sz w:val="22"/>
          <w:szCs w:val="20"/>
          <w:lang w:val="de-DE" w:eastAsia="de-DE"/>
        </w:rPr>
        <w:tab/>
      </w:r>
      <w:r w:rsidR="0000183C">
        <w:rPr>
          <w:rFonts w:ascii="LMU CompatilExquisit" w:hAnsi="LMU CompatilExquisit" w:cs="TimesNewRomanPSMT"/>
          <w:kern w:val="0"/>
          <w:sz w:val="22"/>
          <w:szCs w:val="20"/>
          <w:lang w:val="de-DE" w:eastAsia="de-DE"/>
        </w:rPr>
        <w:tab/>
      </w:r>
      <w:proofErr w:type="spellStart"/>
      <w:r w:rsidRPr="0000183C">
        <w:rPr>
          <w:rFonts w:ascii="LMU CompatilExquisit" w:hAnsi="LMU CompatilExquisit" w:cs="TimesNewRomanPSMT"/>
          <w:kern w:val="0"/>
          <w:sz w:val="22"/>
          <w:szCs w:val="20"/>
          <w:lang w:val="de-DE" w:eastAsia="de-DE"/>
        </w:rPr>
        <w:t>person</w:t>
      </w:r>
      <w:proofErr w:type="spellEnd"/>
      <w:r w:rsidR="002E6C65" w:rsidRPr="0000183C">
        <w:rPr>
          <w:rFonts w:ascii="LMU CompatilExquisit" w:hAnsi="LMU CompatilExquisit" w:cs="TimesNewRomanPSMT"/>
          <w:kern w:val="0"/>
          <w:sz w:val="22"/>
          <w:szCs w:val="20"/>
          <w:lang w:val="de-DE" w:eastAsia="de-DE"/>
        </w:rPr>
        <w:t xml:space="preserve"> </w:t>
      </w:r>
      <w:r w:rsidRPr="0000183C">
        <w:rPr>
          <w:rFonts w:ascii="LMU CompatilExquisit" w:hAnsi="LMU CompatilExquisit" w:cs="TimesNewRomanPSMT"/>
          <w:kern w:val="0"/>
          <w:sz w:val="22"/>
          <w:szCs w:val="20"/>
          <w:lang w:val="de-DE" w:eastAsia="de-DE"/>
        </w:rPr>
        <w:t xml:space="preserve">formulierten Worte im Dialekt gesprochen werden und der </w:t>
      </w:r>
      <w:r w:rsidR="0000183C">
        <w:rPr>
          <w:rFonts w:ascii="LMU CompatilExquisit" w:hAnsi="LMU CompatilExquisit" w:cs="TimesNewRomanPSMT"/>
          <w:kern w:val="0"/>
          <w:sz w:val="22"/>
          <w:szCs w:val="20"/>
          <w:lang w:val="de-DE" w:eastAsia="de-DE"/>
        </w:rPr>
        <w:tab/>
      </w:r>
      <w:r w:rsidR="0000183C">
        <w:rPr>
          <w:rFonts w:ascii="LMU CompatilExquisit" w:hAnsi="LMU CompatilExquisit" w:cs="TimesNewRomanPSMT"/>
          <w:kern w:val="0"/>
          <w:sz w:val="22"/>
          <w:szCs w:val="20"/>
          <w:lang w:val="de-DE" w:eastAsia="de-DE"/>
        </w:rPr>
        <w:tab/>
      </w:r>
      <w:r w:rsid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übernommene Text in</w:t>
      </w:r>
      <w:r w:rsidR="002E6C65" w:rsidRPr="0000183C">
        <w:rPr>
          <w:rFonts w:ascii="LMU CompatilExquisit" w:hAnsi="LMU CompatilExquisit" w:cs="TimesNewRomanPSMT"/>
          <w:kern w:val="0"/>
          <w:sz w:val="22"/>
          <w:szCs w:val="20"/>
          <w:lang w:val="de-DE" w:eastAsia="de-DE"/>
        </w:rPr>
        <w:t xml:space="preserve"> </w:t>
      </w:r>
      <w:r w:rsidRPr="0000183C">
        <w:rPr>
          <w:rFonts w:ascii="LMU CompatilExquisit" w:hAnsi="LMU CompatilExquisit" w:cs="TimesNewRomanPSMT"/>
          <w:kern w:val="0"/>
          <w:sz w:val="22"/>
          <w:szCs w:val="20"/>
          <w:lang w:val="de-DE" w:eastAsia="de-DE"/>
        </w:rPr>
        <w:t>Standarddeutsch</w:t>
      </w:r>
    </w:p>
    <w:p w:rsidR="00926233" w:rsidRPr="0000183C" w:rsidRDefault="00926233" w:rsidP="0000183C">
      <w:pPr>
        <w:widowControl/>
        <w:tabs>
          <w:tab w:val="left" w:pos="851"/>
          <w:tab w:val="left" w:pos="1418"/>
        </w:tabs>
        <w:autoSpaceDE w:val="0"/>
        <w:autoSpaceDN w:val="0"/>
        <w:adjustRightInd w:val="0"/>
        <w:spacing w:after="60" w:line="240" w:lineRule="exact"/>
        <w:ind w:right="1133" w:firstLine="0"/>
        <w:jc w:val="left"/>
        <w:rPr>
          <w:rFonts w:ascii="LMU CompatilExquisit" w:hAnsi="LMU CompatilExquisit" w:cs="TimesNewRomanPSMT"/>
          <w:kern w:val="0"/>
          <w:sz w:val="22"/>
          <w:szCs w:val="20"/>
          <w:lang w:val="de-DE" w:eastAsia="de-DE"/>
        </w:rPr>
      </w:pPr>
      <w:r w:rsidRPr="0000183C">
        <w:rPr>
          <w:rFonts w:ascii="LMU CompatilExquisit" w:hAnsi="LMU CompatilExquisit" w:cs="TimesNewRomanPSMT"/>
          <w:kern w:val="0"/>
          <w:sz w:val="22"/>
          <w:szCs w:val="20"/>
          <w:lang w:val="de-DE" w:eastAsia="de-DE"/>
        </w:rPr>
        <w:t xml:space="preserve">Muster 4 </w:t>
      </w:r>
      <w:r w:rsidR="002E6C65" w:rsidRP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 xml:space="preserve">Mischformen, bei denen tendenziell Muster 3 zum Einsatz kommt, aber </w:t>
      </w:r>
      <w:r w:rsidR="0000183C">
        <w:rPr>
          <w:rFonts w:ascii="LMU CompatilExquisit" w:hAnsi="LMU CompatilExquisit" w:cs="TimesNewRomanPSMT"/>
          <w:kern w:val="0"/>
          <w:sz w:val="22"/>
          <w:szCs w:val="20"/>
          <w:lang w:val="de-DE" w:eastAsia="de-DE"/>
        </w:rPr>
        <w:tab/>
      </w:r>
      <w:r w:rsid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mit kleinen</w:t>
      </w:r>
      <w:r w:rsidR="002E6C65" w:rsidRPr="0000183C">
        <w:rPr>
          <w:rFonts w:ascii="LMU CompatilExquisit" w:hAnsi="LMU CompatilExquisit" w:cs="TimesNewRomanPSMT"/>
          <w:kern w:val="0"/>
          <w:sz w:val="22"/>
          <w:szCs w:val="20"/>
          <w:lang w:val="de-DE" w:eastAsia="de-DE"/>
        </w:rPr>
        <w:t xml:space="preserve"> </w:t>
      </w:r>
      <w:r w:rsidRPr="0000183C">
        <w:rPr>
          <w:rFonts w:ascii="LMU CompatilExquisit" w:hAnsi="LMU CompatilExquisit" w:cs="TimesNewRomanPSMT"/>
          <w:kern w:val="0"/>
          <w:sz w:val="22"/>
          <w:szCs w:val="20"/>
          <w:lang w:val="de-DE" w:eastAsia="de-DE"/>
        </w:rPr>
        <w:t>Abweichungen</w:t>
      </w:r>
    </w:p>
    <w:p w:rsidR="00926233" w:rsidRPr="0000183C" w:rsidRDefault="00926233" w:rsidP="0000183C">
      <w:pPr>
        <w:widowControl/>
        <w:tabs>
          <w:tab w:val="left" w:pos="851"/>
          <w:tab w:val="left" w:pos="1418"/>
        </w:tabs>
        <w:autoSpaceDE w:val="0"/>
        <w:autoSpaceDN w:val="0"/>
        <w:adjustRightInd w:val="0"/>
        <w:spacing w:line="240" w:lineRule="auto"/>
        <w:ind w:right="1133" w:firstLine="0"/>
        <w:jc w:val="left"/>
        <w:rPr>
          <w:rFonts w:ascii="LMU CompatilExquisit" w:hAnsi="LMU CompatilExquisit" w:cs="TimesNewRomanPSMT"/>
          <w:kern w:val="0"/>
          <w:sz w:val="22"/>
          <w:szCs w:val="20"/>
          <w:lang w:val="de-DE" w:eastAsia="de-DE"/>
        </w:rPr>
      </w:pPr>
      <w:r w:rsidRPr="0000183C">
        <w:rPr>
          <w:rFonts w:ascii="LMU CompatilExquisit" w:hAnsi="LMU CompatilExquisit" w:cs="TimesNewRomanPSMT"/>
          <w:kern w:val="0"/>
          <w:sz w:val="22"/>
          <w:szCs w:val="20"/>
          <w:lang w:val="de-DE" w:eastAsia="de-DE"/>
        </w:rPr>
        <w:t xml:space="preserve">Muster 5 </w:t>
      </w:r>
      <w:r w:rsidR="002E6C65" w:rsidRP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Gottesdienste in Dialekt mit marginalem Standarddeutschanteil</w:t>
      </w:r>
    </w:p>
    <w:p w:rsidR="00926233" w:rsidRPr="0000183C" w:rsidRDefault="00926233" w:rsidP="0000183C">
      <w:pPr>
        <w:widowControl/>
        <w:tabs>
          <w:tab w:val="left" w:pos="851"/>
          <w:tab w:val="left" w:pos="1418"/>
        </w:tabs>
        <w:autoSpaceDE w:val="0"/>
        <w:autoSpaceDN w:val="0"/>
        <w:adjustRightInd w:val="0"/>
        <w:spacing w:line="240" w:lineRule="auto"/>
        <w:ind w:right="1133" w:firstLine="0"/>
        <w:jc w:val="left"/>
        <w:rPr>
          <w:rFonts w:ascii="LMU CompatilExquisit" w:hAnsi="LMU CompatilExquisit" w:cs="TimesNewRomanPSMT"/>
          <w:kern w:val="0"/>
          <w:sz w:val="22"/>
          <w:szCs w:val="20"/>
          <w:lang w:val="de-DE" w:eastAsia="de-DE"/>
        </w:rPr>
      </w:pPr>
      <w:r w:rsidRPr="0000183C">
        <w:rPr>
          <w:rFonts w:ascii="LMU CompatilExquisit" w:hAnsi="LMU CompatilExquisit" w:cs="TimesNewRomanPSMT"/>
          <w:kern w:val="0"/>
          <w:sz w:val="22"/>
          <w:szCs w:val="20"/>
          <w:lang w:val="de-DE" w:eastAsia="de-DE"/>
        </w:rPr>
        <w:t xml:space="preserve">Muster 6 </w:t>
      </w:r>
      <w:r w:rsidR="002E6C65" w:rsidRPr="0000183C">
        <w:rPr>
          <w:rFonts w:ascii="LMU CompatilExquisit" w:hAnsi="LMU CompatilExquisit" w:cs="TimesNewRomanPSMT"/>
          <w:kern w:val="0"/>
          <w:sz w:val="22"/>
          <w:szCs w:val="20"/>
          <w:lang w:val="de-DE" w:eastAsia="de-DE"/>
        </w:rPr>
        <w:tab/>
      </w:r>
      <w:r w:rsidRPr="0000183C">
        <w:rPr>
          <w:rFonts w:ascii="LMU CompatilExquisit" w:hAnsi="LMU CompatilExquisit" w:cs="TimesNewRomanPSMT"/>
          <w:kern w:val="0"/>
          <w:sz w:val="22"/>
          <w:szCs w:val="20"/>
          <w:lang w:val="de-DE" w:eastAsia="de-DE"/>
        </w:rPr>
        <w:t>Mischformen ohne klar erkennbare Regeln für die gewählten Varietäten</w:t>
      </w:r>
    </w:p>
    <w:p w:rsidR="002E6C65" w:rsidRPr="000548BF" w:rsidRDefault="002E6C65" w:rsidP="00926233">
      <w:pPr>
        <w:widowControl/>
        <w:autoSpaceDE w:val="0"/>
        <w:autoSpaceDN w:val="0"/>
        <w:adjustRightInd w:val="0"/>
        <w:spacing w:line="240" w:lineRule="auto"/>
        <w:ind w:firstLine="0"/>
        <w:jc w:val="left"/>
        <w:rPr>
          <w:rFonts w:ascii="LMU CompatilExquisit" w:hAnsi="LMU CompatilExquisit" w:cs="TimesNewRomanPSMT"/>
          <w:kern w:val="0"/>
          <w:sz w:val="20"/>
          <w:szCs w:val="20"/>
          <w:lang w:val="de-DE" w:eastAsia="de-DE"/>
        </w:rPr>
      </w:pPr>
    </w:p>
    <w:p w:rsidR="00926233" w:rsidRPr="000548BF" w:rsidRDefault="00926233" w:rsidP="002E6C65">
      <w:pPr>
        <w:widowControl/>
        <w:autoSpaceDE w:val="0"/>
        <w:autoSpaceDN w:val="0"/>
        <w:adjustRightInd w:val="0"/>
        <w:spacing w:line="240" w:lineRule="auto"/>
        <w:ind w:firstLine="0"/>
        <w:rPr>
          <w:rFonts w:ascii="LMU CompatilExquisit" w:hAnsi="LMU CompatilExquisit" w:cs="TimesNewRomanPSMT"/>
          <w:kern w:val="0"/>
          <w:szCs w:val="24"/>
          <w:lang w:val="de-DE" w:eastAsia="de-DE"/>
        </w:rPr>
      </w:pPr>
      <w:r w:rsidRPr="000548BF">
        <w:rPr>
          <w:rFonts w:ascii="LMU CompatilExquisit" w:hAnsi="LMU CompatilExquisit" w:cs="TimesNewRomanPSMT"/>
          <w:kern w:val="0"/>
          <w:szCs w:val="24"/>
          <w:lang w:val="de-DE" w:eastAsia="de-DE"/>
        </w:rPr>
        <w:t>Es wird aufgezeigt, wie diese Muster zustande kommen, welche Varietät für welchen</w:t>
      </w:r>
      <w:r w:rsidR="002E6C65">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Gottesdienstteil gewählt wird, und die einzelnen Teile des Gottesdienstes werden miteinander</w:t>
      </w:r>
      <w:r w:rsidR="002E6C65">
        <w:rPr>
          <w:rFonts w:ascii="LMU CompatilExquisit" w:hAnsi="LMU CompatilExquisit" w:cs="TimesNewRomanPSMT"/>
          <w:kern w:val="0"/>
          <w:szCs w:val="24"/>
          <w:lang w:val="de-DE" w:eastAsia="de-DE"/>
        </w:rPr>
        <w:t xml:space="preserve"> </w:t>
      </w:r>
      <w:r w:rsidRPr="000548BF">
        <w:rPr>
          <w:rFonts w:ascii="LMU CompatilExquisit" w:hAnsi="LMU CompatilExquisit" w:cs="TimesNewRomanPSMT"/>
          <w:kern w:val="0"/>
          <w:szCs w:val="24"/>
          <w:lang w:val="de-DE" w:eastAsia="de-DE"/>
        </w:rPr>
        <w:t>verglichen.</w:t>
      </w:r>
    </w:p>
    <w:p w:rsidR="00926233" w:rsidRPr="000548BF" w:rsidRDefault="002E6C65" w:rsidP="002E6C65">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Pr>
          <w:rFonts w:ascii="LMU CompatilExquisit" w:hAnsi="LMU CompatilExquisit" w:cs="TimesNewRomanPSMT"/>
          <w:kern w:val="0"/>
          <w:szCs w:val="24"/>
          <w:lang w:val="de-DE" w:eastAsia="de-DE"/>
        </w:rPr>
        <w:tab/>
      </w:r>
      <w:r w:rsidR="00926233" w:rsidRPr="000548BF">
        <w:rPr>
          <w:rFonts w:ascii="LMU CompatilExquisit" w:hAnsi="LMU CompatilExquisit" w:cs="TimesNewRomanPSMT"/>
          <w:kern w:val="0"/>
          <w:szCs w:val="24"/>
          <w:lang w:val="de-DE" w:eastAsia="de-DE"/>
        </w:rPr>
        <w:t xml:space="preserve">Der Schwerpunkt der Untersuchung liegt auf reformierten Gottesdiensten. </w:t>
      </w:r>
      <w:proofErr w:type="spellStart"/>
      <w:r w:rsidR="00926233" w:rsidRPr="000548BF">
        <w:rPr>
          <w:rFonts w:ascii="LMU CompatilExquisit" w:hAnsi="LMU CompatilExquisit" w:cs="TimesNewRomanPSMT"/>
          <w:kern w:val="0"/>
          <w:szCs w:val="24"/>
          <w:lang w:val="de-DE" w:eastAsia="de-DE"/>
        </w:rPr>
        <w:t>Abschlies</w:t>
      </w:r>
      <w:r>
        <w:rPr>
          <w:rFonts w:ascii="LMU CompatilExquisit" w:hAnsi="LMU CompatilExquisit" w:cs="TimesNewRomanPSMT"/>
          <w:kern w:val="0"/>
          <w:szCs w:val="24"/>
          <w:lang w:val="de-DE" w:eastAsia="de-DE"/>
        </w:rPr>
        <w:softHyphen/>
      </w:r>
      <w:r w:rsidR="00926233" w:rsidRPr="000548BF">
        <w:rPr>
          <w:rFonts w:ascii="LMU CompatilExquisit" w:hAnsi="LMU CompatilExquisit" w:cs="TimesNewRomanPSMT"/>
          <w:kern w:val="0"/>
          <w:szCs w:val="24"/>
          <w:lang w:val="de-DE" w:eastAsia="de-DE"/>
        </w:rPr>
        <w:t>send</w:t>
      </w:r>
      <w:proofErr w:type="spellEnd"/>
      <w:r>
        <w:rPr>
          <w:rFonts w:ascii="LMU CompatilExquisit" w:hAnsi="LMU CompatilExquisit" w:cs="TimesNewRomanPSMT"/>
          <w:kern w:val="0"/>
          <w:szCs w:val="24"/>
          <w:lang w:val="de-DE" w:eastAsia="de-DE"/>
        </w:rPr>
        <w:t xml:space="preserve"> </w:t>
      </w:r>
      <w:r w:rsidR="00926233" w:rsidRPr="000548BF">
        <w:rPr>
          <w:rFonts w:ascii="LMU CompatilExquisit" w:hAnsi="LMU CompatilExquisit" w:cs="TimesNewRomanPSMT"/>
          <w:kern w:val="0"/>
          <w:szCs w:val="24"/>
          <w:lang w:val="de-DE" w:eastAsia="de-DE"/>
        </w:rPr>
        <w:t>soll jedoch auch thematisiert werden, wie katholische Pfarrer mit den beiden Varietäten</w:t>
      </w:r>
      <w:r>
        <w:rPr>
          <w:rFonts w:ascii="LMU CompatilExquisit" w:hAnsi="LMU CompatilExquisit" w:cs="TimesNewRomanPSMT"/>
          <w:kern w:val="0"/>
          <w:szCs w:val="24"/>
          <w:lang w:val="de-DE" w:eastAsia="de-DE"/>
        </w:rPr>
        <w:t xml:space="preserve"> </w:t>
      </w:r>
      <w:r w:rsidR="00926233" w:rsidRPr="000548BF">
        <w:rPr>
          <w:rFonts w:ascii="LMU CompatilExquisit" w:hAnsi="LMU CompatilExquisit" w:cs="TimesNewRomanPSMT"/>
          <w:kern w:val="0"/>
          <w:szCs w:val="24"/>
          <w:lang w:val="de-DE" w:eastAsia="de-DE"/>
        </w:rPr>
        <w:t>umgehen und welche Unterschiede sowie Gemeinsamkeiten zwischen reformierten und</w:t>
      </w:r>
      <w:r>
        <w:rPr>
          <w:rFonts w:ascii="LMU CompatilExquisit" w:hAnsi="LMU CompatilExquisit" w:cs="TimesNewRomanPSMT"/>
          <w:kern w:val="0"/>
          <w:szCs w:val="24"/>
          <w:lang w:val="de-DE" w:eastAsia="de-DE"/>
        </w:rPr>
        <w:t xml:space="preserve"> </w:t>
      </w:r>
      <w:r w:rsidR="00926233" w:rsidRPr="000548BF">
        <w:rPr>
          <w:rFonts w:ascii="LMU CompatilExquisit" w:hAnsi="LMU CompatilExquisit" w:cs="TimesNewRomanPSMT"/>
          <w:kern w:val="0"/>
          <w:szCs w:val="24"/>
          <w:lang w:val="de-DE" w:eastAsia="de-DE"/>
        </w:rPr>
        <w:t xml:space="preserve">katholischen Gottesdiensten bezüglich der </w:t>
      </w:r>
      <w:proofErr w:type="spellStart"/>
      <w:r w:rsidR="00926233" w:rsidRPr="000548BF">
        <w:rPr>
          <w:rFonts w:ascii="LMU CompatilExquisit" w:hAnsi="LMU CompatilExquisit" w:cs="TimesNewRomanPSMT"/>
          <w:kern w:val="0"/>
          <w:szCs w:val="24"/>
          <w:lang w:val="de-DE" w:eastAsia="de-DE"/>
        </w:rPr>
        <w:t>Varietätenwahl</w:t>
      </w:r>
      <w:proofErr w:type="spellEnd"/>
      <w:r w:rsidR="00926233" w:rsidRPr="000548BF">
        <w:rPr>
          <w:rFonts w:ascii="LMU CompatilExquisit" w:hAnsi="LMU CompatilExquisit" w:cs="TimesNewRomanPSMT"/>
          <w:kern w:val="0"/>
          <w:szCs w:val="24"/>
          <w:lang w:val="de-DE" w:eastAsia="de-DE"/>
        </w:rPr>
        <w:t xml:space="preserve"> festgestellt werden können und</w:t>
      </w:r>
      <w:r>
        <w:rPr>
          <w:rFonts w:ascii="LMU CompatilExquisit" w:hAnsi="LMU CompatilExquisit" w:cs="TimesNewRomanPSMT"/>
          <w:kern w:val="0"/>
          <w:szCs w:val="24"/>
          <w:lang w:val="de-DE" w:eastAsia="de-DE"/>
        </w:rPr>
        <w:t xml:space="preserve"> </w:t>
      </w:r>
      <w:r w:rsidR="00926233" w:rsidRPr="000548BF">
        <w:rPr>
          <w:rFonts w:ascii="LMU CompatilExquisit" w:hAnsi="LMU CompatilExquisit" w:cs="TimesNewRomanPSMT"/>
          <w:kern w:val="0"/>
          <w:szCs w:val="24"/>
          <w:lang w:val="de-DE" w:eastAsia="de-DE"/>
        </w:rPr>
        <w:t>worauf diese gründen.</w:t>
      </w:r>
    </w:p>
    <w:p w:rsidR="002E6C65" w:rsidRDefault="002E6C65" w:rsidP="00926233">
      <w:pPr>
        <w:widowControl/>
        <w:autoSpaceDE w:val="0"/>
        <w:autoSpaceDN w:val="0"/>
        <w:adjustRightInd w:val="0"/>
        <w:spacing w:line="240" w:lineRule="auto"/>
        <w:ind w:firstLine="0"/>
        <w:jc w:val="left"/>
        <w:rPr>
          <w:rFonts w:ascii="LMU CompatilExquisit" w:hAnsi="LMU CompatilExquisit" w:cs="TimesNewRomanPS-BoldItalicMT"/>
          <w:b/>
          <w:bCs/>
          <w:i/>
          <w:iCs/>
          <w:kern w:val="0"/>
          <w:szCs w:val="24"/>
          <w:lang w:val="de-DE" w:eastAsia="de-DE"/>
        </w:rPr>
      </w:pPr>
    </w:p>
    <w:p w:rsidR="00926233" w:rsidRPr="00355DEF" w:rsidRDefault="00926233" w:rsidP="00891871">
      <w:pPr>
        <w:spacing w:after="120"/>
        <w:ind w:right="284" w:firstLine="0"/>
        <w:rPr>
          <w:rFonts w:ascii="LMU CompatilExquisit" w:hAnsi="LMU CompatilExquisit"/>
          <w:b/>
          <w:sz w:val="22"/>
          <w:lang w:val="de-DE"/>
        </w:rPr>
      </w:pPr>
      <w:r w:rsidRPr="00355DEF">
        <w:rPr>
          <w:rFonts w:ascii="LMU CompatilExquisit" w:hAnsi="LMU CompatilExquisit"/>
          <w:b/>
          <w:sz w:val="22"/>
          <w:lang w:val="de-DE"/>
        </w:rPr>
        <w:t>Literatur</w:t>
      </w:r>
    </w:p>
    <w:p w:rsidR="00926233" w:rsidRPr="00355DEF" w:rsidRDefault="00926233" w:rsidP="00891871">
      <w:pPr>
        <w:spacing w:after="60"/>
        <w:ind w:left="284" w:right="284" w:hanging="284"/>
        <w:rPr>
          <w:rFonts w:ascii="LMU CompatilExquisit" w:hAnsi="LMU CompatilExquisit"/>
          <w:sz w:val="22"/>
          <w:lang w:val="de-DE"/>
        </w:rPr>
      </w:pPr>
      <w:r w:rsidRPr="00355DEF">
        <w:rPr>
          <w:rFonts w:ascii="LMU CompatilExquisit" w:hAnsi="LMU CompatilExquisit"/>
          <w:sz w:val="22"/>
          <w:lang w:val="de-DE"/>
        </w:rPr>
        <w:t xml:space="preserve">Christen, Helen et al. (2010): </w:t>
      </w:r>
      <w:r w:rsidRPr="00355DEF">
        <w:rPr>
          <w:rFonts w:ascii="LMU CompatilExquisit" w:hAnsi="LMU CompatilExquisit"/>
          <w:i/>
          <w:sz w:val="22"/>
          <w:lang w:val="de-DE"/>
        </w:rPr>
        <w:t>Hochdeutsch in aller Munde. Eine empirische Untersuchung zur gesprochenen</w:t>
      </w:r>
      <w:r w:rsidR="00891871" w:rsidRPr="00355DEF">
        <w:rPr>
          <w:rFonts w:ascii="LMU CompatilExquisit" w:hAnsi="LMU CompatilExquisit"/>
          <w:i/>
          <w:sz w:val="22"/>
          <w:lang w:val="de-DE"/>
        </w:rPr>
        <w:t xml:space="preserve"> </w:t>
      </w:r>
      <w:r w:rsidRPr="00355DEF">
        <w:rPr>
          <w:rFonts w:ascii="LMU CompatilExquisit" w:hAnsi="LMU CompatilExquisit"/>
          <w:i/>
          <w:sz w:val="22"/>
          <w:lang w:val="de-DE"/>
        </w:rPr>
        <w:t>Standardsprache in der Deutschschweiz.</w:t>
      </w:r>
      <w:r w:rsidRPr="00355DEF">
        <w:rPr>
          <w:rFonts w:ascii="LMU CompatilExquisit" w:hAnsi="LMU CompatilExquisit"/>
          <w:sz w:val="22"/>
          <w:lang w:val="de-DE"/>
        </w:rPr>
        <w:t xml:space="preserve"> Stuttgart: Steiner (= Zeitschrift für Dialektologie und Linguistik.</w:t>
      </w:r>
      <w:r w:rsidR="00891871" w:rsidRPr="00355DEF">
        <w:rPr>
          <w:rFonts w:ascii="LMU CompatilExquisit" w:hAnsi="LMU CompatilExquisit"/>
          <w:sz w:val="22"/>
          <w:lang w:val="de-DE"/>
        </w:rPr>
        <w:t xml:space="preserve"> </w:t>
      </w:r>
      <w:r w:rsidRPr="00355DEF">
        <w:rPr>
          <w:rFonts w:ascii="LMU CompatilExquisit" w:hAnsi="LMU CompatilExquisit"/>
          <w:sz w:val="22"/>
          <w:lang w:val="de-DE"/>
        </w:rPr>
        <w:t>Beihefte 140).</w:t>
      </w:r>
    </w:p>
    <w:p w:rsidR="00926233" w:rsidRPr="00355DEF" w:rsidRDefault="00926233" w:rsidP="00891871">
      <w:pPr>
        <w:spacing w:after="60"/>
        <w:ind w:left="284" w:right="284" w:hanging="284"/>
        <w:rPr>
          <w:rFonts w:ascii="LMU CompatilExquisit" w:hAnsi="LMU CompatilExquisit"/>
          <w:sz w:val="22"/>
          <w:lang w:val="de-DE"/>
        </w:rPr>
      </w:pPr>
      <w:r w:rsidRPr="00355DEF">
        <w:rPr>
          <w:rFonts w:ascii="LMU CompatilExquisit" w:hAnsi="LMU CompatilExquisit"/>
          <w:sz w:val="22"/>
          <w:lang w:val="de-DE"/>
        </w:rPr>
        <w:t xml:space="preserve">Oberholzer, Susanne (in </w:t>
      </w:r>
      <w:proofErr w:type="spellStart"/>
      <w:r w:rsidRPr="00355DEF">
        <w:rPr>
          <w:rFonts w:ascii="LMU CompatilExquisit" w:hAnsi="LMU CompatilExquisit"/>
          <w:sz w:val="22"/>
          <w:lang w:val="de-DE"/>
        </w:rPr>
        <w:t>Vorb</w:t>
      </w:r>
      <w:proofErr w:type="spellEnd"/>
      <w:r w:rsidRPr="00355DEF">
        <w:rPr>
          <w:rFonts w:ascii="LMU CompatilExquisit" w:hAnsi="LMU CompatilExquisit"/>
          <w:sz w:val="22"/>
          <w:lang w:val="de-DE"/>
        </w:rPr>
        <w:t xml:space="preserve">.): </w:t>
      </w:r>
      <w:r w:rsidRPr="00355DEF">
        <w:rPr>
          <w:rFonts w:ascii="LMU CompatilExquisit" w:hAnsi="LMU CompatilExquisit"/>
          <w:i/>
          <w:sz w:val="22"/>
          <w:lang w:val="de-DE"/>
        </w:rPr>
        <w:t>Zwischen Standarddeutsch und Dialekt. Untersuchung zu Sprachgebrauch und</w:t>
      </w:r>
      <w:r w:rsidR="00891871" w:rsidRPr="00355DEF">
        <w:rPr>
          <w:rFonts w:ascii="LMU CompatilExquisit" w:hAnsi="LMU CompatilExquisit"/>
          <w:i/>
          <w:sz w:val="22"/>
          <w:lang w:val="de-DE"/>
        </w:rPr>
        <w:t xml:space="preserve"> </w:t>
      </w:r>
      <w:r w:rsidRPr="00355DEF">
        <w:rPr>
          <w:rFonts w:ascii="LMU CompatilExquisit" w:hAnsi="LMU CompatilExquisit"/>
          <w:i/>
          <w:sz w:val="22"/>
          <w:lang w:val="de-DE"/>
        </w:rPr>
        <w:t xml:space="preserve">Spracheinstellungen von Pfarrpersonen in der Deutschschweiz. </w:t>
      </w:r>
      <w:r w:rsidRPr="00355DEF">
        <w:rPr>
          <w:rFonts w:ascii="LMU CompatilExquisit" w:hAnsi="LMU CompatilExquisit"/>
          <w:sz w:val="22"/>
          <w:lang w:val="de-DE"/>
        </w:rPr>
        <w:t>(Dissertation, 2015 eingereicht an der</w:t>
      </w:r>
      <w:r w:rsidR="00891871" w:rsidRPr="00355DEF">
        <w:rPr>
          <w:rFonts w:ascii="LMU CompatilExquisit" w:hAnsi="LMU CompatilExquisit"/>
          <w:sz w:val="22"/>
          <w:lang w:val="de-DE"/>
        </w:rPr>
        <w:t xml:space="preserve"> </w:t>
      </w:r>
      <w:r w:rsidRPr="00355DEF">
        <w:rPr>
          <w:rFonts w:ascii="LMU CompatilExquisit" w:hAnsi="LMU CompatilExquisit"/>
          <w:sz w:val="22"/>
          <w:lang w:val="de-DE"/>
        </w:rPr>
        <w:t>Universität Zürich)</w:t>
      </w:r>
    </w:p>
    <w:p w:rsidR="000548BF" w:rsidRDefault="00926233" w:rsidP="00891871">
      <w:pPr>
        <w:spacing w:after="60"/>
        <w:ind w:left="284" w:right="284" w:hanging="284"/>
        <w:rPr>
          <w:rFonts w:ascii="LMU CompatilExquisit" w:hAnsi="LMU CompatilExquisit"/>
          <w:sz w:val="22"/>
          <w:lang w:val="de-DE"/>
        </w:rPr>
      </w:pPr>
      <w:r w:rsidRPr="00355DEF">
        <w:rPr>
          <w:rFonts w:ascii="LMU CompatilExquisit" w:hAnsi="LMU CompatilExquisit"/>
          <w:sz w:val="22"/>
          <w:lang w:val="de-DE"/>
        </w:rPr>
        <w:t xml:space="preserve">Sieber, Peter (2010): Deutsch in der Schweiz: Standard, regionale und dialektale Variation. In: Krumm, Hans-Jürgen et al. (Hrsg.): </w:t>
      </w:r>
      <w:r w:rsidRPr="00355DEF">
        <w:rPr>
          <w:rFonts w:ascii="LMU CompatilExquisit" w:hAnsi="LMU CompatilExquisit"/>
          <w:i/>
          <w:sz w:val="22"/>
          <w:lang w:val="de-DE"/>
        </w:rPr>
        <w:t>Deutsch als Fremd- und Zweitsprache.</w:t>
      </w:r>
      <w:r w:rsidRPr="00355DEF">
        <w:rPr>
          <w:rFonts w:ascii="LMU CompatilExquisit" w:hAnsi="LMU CompatilExquisit"/>
          <w:sz w:val="22"/>
          <w:lang w:val="de-DE"/>
        </w:rPr>
        <w:t xml:space="preserve"> Berlin/New York: de </w:t>
      </w:r>
      <w:proofErr w:type="spellStart"/>
      <w:r w:rsidRPr="00355DEF">
        <w:rPr>
          <w:rFonts w:ascii="LMU CompatilExquisit" w:hAnsi="LMU CompatilExquisit"/>
          <w:sz w:val="22"/>
          <w:lang w:val="de-DE"/>
        </w:rPr>
        <w:t>Gruyter</w:t>
      </w:r>
      <w:proofErr w:type="spellEnd"/>
      <w:r w:rsidRPr="00355DEF">
        <w:rPr>
          <w:rFonts w:ascii="LMU CompatilExquisit" w:hAnsi="LMU CompatilExquisit"/>
          <w:sz w:val="22"/>
          <w:lang w:val="de-DE"/>
        </w:rPr>
        <w:t xml:space="preserve"> (= HSK 35.1),</w:t>
      </w:r>
      <w:r w:rsidR="00891871" w:rsidRPr="00355DEF">
        <w:rPr>
          <w:rFonts w:ascii="LMU CompatilExquisit" w:hAnsi="LMU CompatilExquisit"/>
          <w:sz w:val="22"/>
          <w:lang w:val="de-DE"/>
        </w:rPr>
        <w:t xml:space="preserve"> </w:t>
      </w:r>
      <w:r w:rsidRPr="00355DEF">
        <w:rPr>
          <w:rFonts w:ascii="LMU CompatilExquisit" w:hAnsi="LMU CompatilExquisit"/>
          <w:sz w:val="22"/>
          <w:lang w:val="de-DE"/>
        </w:rPr>
        <w:t>S. 372–385.</w:t>
      </w:r>
    </w:p>
    <w:p w:rsidR="000A2467" w:rsidRDefault="000A2467" w:rsidP="00891871">
      <w:pPr>
        <w:spacing w:after="60"/>
        <w:ind w:left="284" w:right="284" w:hanging="284"/>
        <w:rPr>
          <w:rFonts w:ascii="LMU CompatilExquisit" w:hAnsi="LMU CompatilExquisit"/>
          <w:sz w:val="22"/>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Pr="00355DEF" w:rsidRDefault="000A2467" w:rsidP="00891871">
      <w:pPr>
        <w:spacing w:after="60"/>
        <w:ind w:left="284" w:right="284" w:hanging="284"/>
        <w:rPr>
          <w:rFonts w:ascii="LMU CompatilExquisit" w:hAnsi="LMU CompatilExquisit"/>
          <w:sz w:val="22"/>
          <w:lang w:val="de-DE"/>
        </w:rPr>
      </w:pPr>
    </w:p>
    <w:p w:rsidR="000548BF" w:rsidRDefault="000548BF">
      <w:pPr>
        <w:widowControl/>
        <w:spacing w:line="240" w:lineRule="auto"/>
        <w:ind w:firstLine="0"/>
        <w:jc w:val="left"/>
        <w:rPr>
          <w:rFonts w:ascii="TimesNewRomanPSMT" w:hAnsi="TimesNewRomanPSMT" w:cs="TimesNewRomanPSMT"/>
          <w:kern w:val="0"/>
          <w:sz w:val="20"/>
          <w:szCs w:val="20"/>
          <w:lang w:val="de-DE" w:eastAsia="de-DE"/>
        </w:rPr>
      </w:pPr>
      <w:r>
        <w:rPr>
          <w:rFonts w:ascii="TimesNewRomanPSMT" w:hAnsi="TimesNewRomanPSMT" w:cs="TimesNewRomanPSMT"/>
          <w:kern w:val="0"/>
          <w:sz w:val="20"/>
          <w:szCs w:val="20"/>
          <w:lang w:val="de-DE" w:eastAsia="de-DE"/>
        </w:rPr>
        <w:br w:type="page"/>
      </w:r>
    </w:p>
    <w:p w:rsidR="00891871" w:rsidRDefault="00891871" w:rsidP="00891871">
      <w:pPr>
        <w:spacing w:line="240" w:lineRule="auto"/>
        <w:ind w:firstLine="0"/>
        <w:jc w:val="center"/>
        <w:rPr>
          <w:rFonts w:ascii="LMU CompatilExquisit" w:hAnsi="LMU CompatilExquisit"/>
          <w:b/>
          <w:szCs w:val="24"/>
          <w:lang w:val="de-DE"/>
        </w:rPr>
      </w:pPr>
      <w:r w:rsidRPr="00891871">
        <w:rPr>
          <w:rFonts w:ascii="LMU CompatilExquisit" w:hAnsi="LMU CompatilExquisit"/>
          <w:b/>
          <w:szCs w:val="24"/>
          <w:lang w:val="de-DE"/>
        </w:rPr>
        <w:lastRenderedPageBreak/>
        <w:t xml:space="preserve">Mateusz </w:t>
      </w:r>
      <w:proofErr w:type="spellStart"/>
      <w:r w:rsidRPr="00891871">
        <w:rPr>
          <w:rFonts w:ascii="LMU CompatilExquisit" w:hAnsi="LMU CompatilExquisit"/>
          <w:b/>
          <w:szCs w:val="24"/>
          <w:lang w:val="de-DE"/>
        </w:rPr>
        <w:t>Maselko</w:t>
      </w:r>
      <w:proofErr w:type="spellEnd"/>
      <w:r w:rsidRPr="00891871">
        <w:rPr>
          <w:rFonts w:ascii="LMU CompatilExquisit" w:hAnsi="LMU CompatilExquisit"/>
          <w:b/>
          <w:szCs w:val="24"/>
          <w:lang w:val="de-DE"/>
        </w:rPr>
        <w:t xml:space="preserve"> </w:t>
      </w:r>
      <w:r w:rsidRPr="00891871">
        <w:rPr>
          <w:rFonts w:ascii="LMU CompatilExquisit" w:hAnsi="LMU CompatilExquisit"/>
          <w:szCs w:val="24"/>
          <w:lang w:val="de-DE"/>
        </w:rPr>
        <w:t>(Genf)</w:t>
      </w:r>
      <w:r w:rsidRPr="00891871">
        <w:rPr>
          <w:rFonts w:ascii="LMU CompatilExquisit" w:hAnsi="LMU CompatilExquisit"/>
          <w:b/>
          <w:szCs w:val="24"/>
          <w:lang w:val="de-DE"/>
        </w:rPr>
        <w:t xml:space="preserve"> </w:t>
      </w:r>
    </w:p>
    <w:p w:rsidR="00891871" w:rsidRDefault="00891871" w:rsidP="00891871">
      <w:pPr>
        <w:autoSpaceDE w:val="0"/>
        <w:autoSpaceDN w:val="0"/>
        <w:adjustRightInd w:val="0"/>
        <w:spacing w:line="240" w:lineRule="auto"/>
        <w:ind w:firstLine="0"/>
        <w:jc w:val="center"/>
        <w:rPr>
          <w:rFonts w:ascii="LMU CompatilExquisit" w:hAnsi="LMU CompatilExquisit" w:cs="BellMT"/>
          <w:i/>
          <w:kern w:val="0"/>
          <w:szCs w:val="24"/>
          <w:lang w:val="de-DE" w:eastAsia="de-DE"/>
        </w:rPr>
      </w:pPr>
      <w:r w:rsidRPr="00891871">
        <w:rPr>
          <w:rFonts w:ascii="LMU CompatilExquisit" w:hAnsi="LMU CompatilExquisit" w:cs="BellMT"/>
          <w:i/>
          <w:kern w:val="0"/>
          <w:szCs w:val="24"/>
          <w:lang w:val="de-DE" w:eastAsia="de-DE"/>
        </w:rPr>
        <w:t xml:space="preserve">Syntaktische Variation im </w:t>
      </w:r>
      <w:proofErr w:type="spellStart"/>
      <w:r w:rsidRPr="00891871">
        <w:rPr>
          <w:rFonts w:ascii="LMU CompatilExquisit" w:hAnsi="LMU CompatilExquisit" w:cs="BellMT"/>
          <w:i/>
          <w:kern w:val="0"/>
          <w:szCs w:val="24"/>
          <w:lang w:val="de-DE" w:eastAsia="de-DE"/>
        </w:rPr>
        <w:t>Riograndenser</w:t>
      </w:r>
      <w:proofErr w:type="spellEnd"/>
      <w:r w:rsidRPr="00891871">
        <w:rPr>
          <w:rFonts w:ascii="LMU CompatilExquisit" w:hAnsi="LMU CompatilExquisit" w:cs="BellMT"/>
          <w:i/>
          <w:kern w:val="0"/>
          <w:szCs w:val="24"/>
          <w:lang w:val="de-DE" w:eastAsia="de-DE"/>
        </w:rPr>
        <w:t xml:space="preserve"> </w:t>
      </w:r>
      <w:proofErr w:type="spellStart"/>
      <w:r w:rsidRPr="00891871">
        <w:rPr>
          <w:rFonts w:ascii="LMU CompatilExquisit" w:hAnsi="LMU CompatilExquisit" w:cs="BellMT"/>
          <w:i/>
          <w:kern w:val="0"/>
          <w:szCs w:val="24"/>
          <w:lang w:val="de-DE" w:eastAsia="de-DE"/>
        </w:rPr>
        <w:t>Hunsrückischen</w:t>
      </w:r>
      <w:proofErr w:type="spellEnd"/>
      <w:r w:rsidRPr="00891871">
        <w:rPr>
          <w:rFonts w:ascii="LMU CompatilExquisit" w:hAnsi="LMU CompatilExquisit" w:cs="BellMT"/>
          <w:i/>
          <w:kern w:val="0"/>
          <w:szCs w:val="24"/>
          <w:lang w:val="de-DE" w:eastAsia="de-DE"/>
        </w:rPr>
        <w:t xml:space="preserve"> (Südbrasilien) </w:t>
      </w:r>
      <w:r w:rsidR="007259DD">
        <w:rPr>
          <w:rFonts w:ascii="LMU CompatilExquisit" w:hAnsi="LMU CompatilExquisit" w:cs="BellMT"/>
          <w:i/>
          <w:kern w:val="0"/>
          <w:szCs w:val="24"/>
          <w:lang w:val="de-DE" w:eastAsia="de-DE"/>
        </w:rPr>
        <w:br/>
      </w:r>
      <w:r w:rsidRPr="00891871">
        <w:rPr>
          <w:rFonts w:ascii="LMU CompatilExquisit" w:hAnsi="LMU CompatilExquisit" w:cs="BellMT"/>
          <w:i/>
          <w:kern w:val="0"/>
          <w:szCs w:val="24"/>
          <w:lang w:val="de-DE" w:eastAsia="de-DE"/>
        </w:rPr>
        <w:t xml:space="preserve">am Beispiel der </w:t>
      </w:r>
      <w:proofErr w:type="spellStart"/>
      <w:r w:rsidRPr="00891871">
        <w:rPr>
          <w:rFonts w:ascii="LMU CompatilExquisit" w:hAnsi="LMU CompatilExquisit" w:cs="BellMT"/>
          <w:i/>
          <w:kern w:val="0"/>
          <w:szCs w:val="24"/>
          <w:lang w:val="de-DE" w:eastAsia="de-DE"/>
        </w:rPr>
        <w:t>Progressivität</w:t>
      </w:r>
      <w:proofErr w:type="spellEnd"/>
      <w:r w:rsidRPr="00891871">
        <w:rPr>
          <w:rFonts w:ascii="LMU CompatilExquisit" w:hAnsi="LMU CompatilExquisit" w:cs="BellMT"/>
          <w:i/>
          <w:kern w:val="0"/>
          <w:szCs w:val="24"/>
          <w:lang w:val="de-DE" w:eastAsia="de-DE"/>
        </w:rPr>
        <w:t xml:space="preserve"> und </w:t>
      </w:r>
      <w:proofErr w:type="spellStart"/>
      <w:r w:rsidRPr="00891871">
        <w:rPr>
          <w:rFonts w:ascii="LMU CompatilExquisit" w:hAnsi="LMU CompatilExquisit" w:cs="BellMT"/>
          <w:i/>
          <w:kern w:val="0"/>
          <w:szCs w:val="24"/>
          <w:lang w:val="de-DE" w:eastAsia="de-DE"/>
        </w:rPr>
        <w:t>Serialisierung</w:t>
      </w:r>
      <w:proofErr w:type="spellEnd"/>
      <w:r w:rsidRPr="00891871">
        <w:rPr>
          <w:rFonts w:ascii="LMU CompatilExquisit" w:hAnsi="LMU CompatilExquisit" w:cs="BellMT"/>
          <w:i/>
          <w:kern w:val="0"/>
          <w:szCs w:val="24"/>
          <w:lang w:val="de-DE" w:eastAsia="de-DE"/>
        </w:rPr>
        <w:t xml:space="preserve"> im Nebensatz. </w:t>
      </w:r>
      <w:r w:rsidRPr="00891871">
        <w:rPr>
          <w:rFonts w:ascii="LMU CompatilExquisit" w:hAnsi="LMU CompatilExquisit" w:cs="BellMT"/>
          <w:i/>
          <w:kern w:val="0"/>
          <w:szCs w:val="24"/>
          <w:lang w:val="de-DE" w:eastAsia="de-DE"/>
        </w:rPr>
        <w:br/>
        <w:t>Methodologie und Pretest-Ergebnisse</w:t>
      </w:r>
    </w:p>
    <w:p w:rsidR="007259DD" w:rsidRPr="00891871" w:rsidRDefault="007259DD" w:rsidP="00891871">
      <w:pPr>
        <w:autoSpaceDE w:val="0"/>
        <w:autoSpaceDN w:val="0"/>
        <w:adjustRightInd w:val="0"/>
        <w:spacing w:line="240" w:lineRule="auto"/>
        <w:ind w:firstLine="0"/>
        <w:jc w:val="center"/>
        <w:rPr>
          <w:rFonts w:ascii="LMU CompatilExquisit" w:hAnsi="LMU CompatilExquisit" w:cs="BellMT"/>
          <w:i/>
          <w:kern w:val="0"/>
          <w:szCs w:val="24"/>
          <w:lang w:val="de-DE" w:eastAsia="de-DE"/>
        </w:rPr>
      </w:pPr>
    </w:p>
    <w:p w:rsidR="007259DD" w:rsidRPr="007259DD" w:rsidRDefault="007259DD" w:rsidP="007259DD">
      <w:pPr>
        <w:widowControl/>
        <w:autoSpaceDE w:val="0"/>
        <w:autoSpaceDN w:val="0"/>
        <w:adjustRightInd w:val="0"/>
        <w:spacing w:line="240" w:lineRule="auto"/>
        <w:ind w:firstLine="0"/>
        <w:rPr>
          <w:rFonts w:ascii="LMU CompatilExquisit" w:hAnsi="LMU CompatilExquisit" w:cs="TimesNewRomanPSMT"/>
          <w:kern w:val="0"/>
          <w:szCs w:val="24"/>
          <w:lang w:val="de-DE" w:eastAsia="de-DE"/>
        </w:rPr>
      </w:pPr>
      <w:r w:rsidRPr="007259DD">
        <w:rPr>
          <w:rFonts w:ascii="LMU CompatilExquisit" w:hAnsi="LMU CompatilExquisit" w:cs="TimesNewRomanPSMT"/>
          <w:kern w:val="0"/>
          <w:szCs w:val="24"/>
          <w:lang w:val="de-DE" w:eastAsia="de-DE"/>
        </w:rPr>
        <w:t xml:space="preserve">Der Vortrag ist thematisch im Spannungsfeld von Variationslinguistik, Sprachinselforschung und Grammatik (Morphosyntax) angesiedelt und gibt die Möglichkeit, das an den Universitäten Genf und Wien durchgeführte Dissertationsprojekt „Zur Syntax des </w:t>
      </w:r>
      <w:proofErr w:type="spellStart"/>
      <w:r w:rsidRPr="007259DD">
        <w:rPr>
          <w:rFonts w:ascii="LMU CompatilExquisit" w:hAnsi="LMU CompatilExquisit" w:cs="TimesNewRomanPSMT"/>
          <w:kern w:val="0"/>
          <w:szCs w:val="24"/>
          <w:lang w:val="de-DE" w:eastAsia="de-DE"/>
        </w:rPr>
        <w:t>Riograndenser</w:t>
      </w:r>
      <w:proofErr w:type="spellEnd"/>
      <w:r w:rsidRPr="007259DD">
        <w:rPr>
          <w:rFonts w:ascii="LMU CompatilExquisit" w:hAnsi="LMU CompatilExquisit" w:cs="TimesNewRomanPSMT"/>
          <w:kern w:val="0"/>
          <w:szCs w:val="24"/>
          <w:lang w:val="de-DE" w:eastAsia="de-DE"/>
        </w:rPr>
        <w:t xml:space="preserve"> </w:t>
      </w:r>
      <w:proofErr w:type="spellStart"/>
      <w:r w:rsidRPr="007259DD">
        <w:rPr>
          <w:rFonts w:ascii="LMU CompatilExquisit" w:hAnsi="LMU CompatilExquisit" w:cs="TimesNewRomanPSMT"/>
          <w:kern w:val="0"/>
          <w:szCs w:val="24"/>
          <w:lang w:val="de-DE" w:eastAsia="de-DE"/>
        </w:rPr>
        <w:t>Hunsrückischen</w:t>
      </w:r>
      <w:proofErr w:type="spellEnd"/>
      <w:r w:rsidRPr="007259DD">
        <w:rPr>
          <w:rFonts w:ascii="LMU CompatilExquisit" w:hAnsi="LMU CompatilExquisit" w:cs="TimesNewRomanPSMT"/>
          <w:kern w:val="0"/>
          <w:szCs w:val="24"/>
          <w:lang w:val="de-DE" w:eastAsia="de-DE"/>
        </w:rPr>
        <w:t xml:space="preserve"> in Südbrasilien. Variation und Wandel“ zu präsentieren. Dieses zielt darauf ab, die syntaktische Dynamik des in Südbrasilien gesprochenen Sprachinseldialekts </w:t>
      </w:r>
      <w:proofErr w:type="spellStart"/>
      <w:r w:rsidRPr="007259DD">
        <w:rPr>
          <w:rFonts w:ascii="LMU CompatilExquisit" w:hAnsi="LMU CompatilExquisit" w:cs="TimesNewRomanPSMT"/>
          <w:kern w:val="0"/>
          <w:szCs w:val="24"/>
          <w:lang w:val="de-DE" w:eastAsia="de-DE"/>
        </w:rPr>
        <w:t>Riograndenser</w:t>
      </w:r>
      <w:proofErr w:type="spellEnd"/>
      <w:r w:rsidRPr="007259DD">
        <w:rPr>
          <w:rFonts w:ascii="LMU CompatilExquisit" w:hAnsi="LMU CompatilExquisit" w:cs="TimesNewRomanPSMT"/>
          <w:kern w:val="0"/>
          <w:szCs w:val="24"/>
          <w:lang w:val="de-DE" w:eastAsia="de-DE"/>
        </w:rPr>
        <w:t xml:space="preserve"> </w:t>
      </w:r>
      <w:proofErr w:type="spellStart"/>
      <w:r w:rsidRPr="007259DD">
        <w:rPr>
          <w:rFonts w:ascii="LMU CompatilExquisit" w:hAnsi="LMU CompatilExquisit" w:cs="TimesNewRomanPSMT"/>
          <w:kern w:val="0"/>
          <w:szCs w:val="24"/>
          <w:lang w:val="de-DE" w:eastAsia="de-DE"/>
        </w:rPr>
        <w:t>Hunsrückisch</w:t>
      </w:r>
      <w:proofErr w:type="spellEnd"/>
      <w:r w:rsidRPr="007259DD">
        <w:rPr>
          <w:rFonts w:ascii="LMU CompatilExquisit" w:hAnsi="LMU CompatilExquisit" w:cs="TimesNewRomanPSMT"/>
          <w:kern w:val="0"/>
          <w:szCs w:val="24"/>
          <w:lang w:val="de-DE" w:eastAsia="de-DE"/>
        </w:rPr>
        <w:t xml:space="preserve"> offenzulegen, indem erstmals über die Erhebung und Analyse basisdialektaler Syntax hinausgegangen wird. Die geplanten Aktivitäten haben zum Zweck, die bisherige Sprachinselforschung durch innovative Theorie- und Methodenansätze der (syntaxorientierten) Dialektologie, Variations- und Soziolinguistik zu bereichern.</w:t>
      </w:r>
    </w:p>
    <w:p w:rsidR="007259DD" w:rsidRPr="007259DD" w:rsidRDefault="007259DD" w:rsidP="007259DD">
      <w:pPr>
        <w:widowControl/>
        <w:autoSpaceDE w:val="0"/>
        <w:autoSpaceDN w:val="0"/>
        <w:adjustRightInd w:val="0"/>
        <w:spacing w:line="240" w:lineRule="auto"/>
        <w:ind w:firstLine="426"/>
        <w:rPr>
          <w:rFonts w:ascii="LMU CompatilExquisit" w:hAnsi="LMU CompatilExquisit" w:cs="TimesNewRomanPSMT"/>
          <w:kern w:val="0"/>
          <w:szCs w:val="24"/>
          <w:lang w:val="de-DE" w:eastAsia="de-DE"/>
        </w:rPr>
      </w:pPr>
      <w:r w:rsidRPr="007259DD">
        <w:rPr>
          <w:rFonts w:ascii="LMU CompatilExquisit" w:hAnsi="LMU CompatilExquisit" w:cs="TimesNewRomanPSMT"/>
          <w:kern w:val="0"/>
          <w:szCs w:val="24"/>
          <w:lang w:val="de-DE" w:eastAsia="de-DE"/>
        </w:rPr>
        <w:t xml:space="preserve">Im Fokus der Präsentation stehen einerseits zwei syntaktische Phänomene – Progressivkonstruktionen (z. B. </w:t>
      </w:r>
      <w:r w:rsidRPr="007259DD">
        <w:rPr>
          <w:rFonts w:ascii="LMU CompatilExquisit" w:hAnsi="LMU CompatilExquisit" w:cs="TimesNewRomanPSMT"/>
          <w:i/>
          <w:kern w:val="0"/>
          <w:szCs w:val="24"/>
          <w:lang w:val="de-DE" w:eastAsia="de-DE"/>
        </w:rPr>
        <w:t xml:space="preserve">Ich sin am en </w:t>
      </w:r>
      <w:proofErr w:type="spellStart"/>
      <w:r w:rsidRPr="007259DD">
        <w:rPr>
          <w:rFonts w:ascii="LMU CompatilExquisit" w:hAnsi="LMU CompatilExquisit" w:cs="TimesNewRomanPSMT"/>
          <w:i/>
          <w:kern w:val="0"/>
          <w:szCs w:val="24"/>
          <w:lang w:val="de-DE" w:eastAsia="de-DE"/>
        </w:rPr>
        <w:t>iwer</w:t>
      </w:r>
      <w:proofErr w:type="spellEnd"/>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kroos</w:t>
      </w:r>
      <w:proofErr w:type="spellEnd"/>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fëst</w:t>
      </w:r>
      <w:proofErr w:type="spellEnd"/>
      <w:r w:rsidRPr="007259DD">
        <w:rPr>
          <w:rFonts w:ascii="LMU CompatilExquisit" w:hAnsi="LMU CompatilExquisit" w:cs="TimesNewRomanPSMT"/>
          <w:i/>
          <w:kern w:val="0"/>
          <w:szCs w:val="24"/>
          <w:lang w:val="de-DE" w:eastAsia="de-DE"/>
        </w:rPr>
        <w:t xml:space="preserve"> am </w:t>
      </w:r>
      <w:proofErr w:type="spellStart"/>
      <w:r w:rsidRPr="007259DD">
        <w:rPr>
          <w:rFonts w:ascii="LMU CompatilExquisit" w:hAnsi="LMU CompatilExquisit" w:cs="TimesNewRomanPSMT"/>
          <w:i/>
          <w:kern w:val="0"/>
          <w:szCs w:val="24"/>
          <w:lang w:val="de-DE" w:eastAsia="de-DE"/>
        </w:rPr>
        <w:t>pleene</w:t>
      </w:r>
      <w:proofErr w:type="spellEnd"/>
      <w:r w:rsidRPr="007259DD">
        <w:rPr>
          <w:rFonts w:ascii="LMU CompatilExquisit" w:hAnsi="LMU CompatilExquisit" w:cs="TimesNewRomanPSMT"/>
          <w:kern w:val="0"/>
          <w:szCs w:val="24"/>
          <w:lang w:val="de-DE" w:eastAsia="de-DE"/>
        </w:rPr>
        <w:t xml:space="preserve"> ‘Ich bin am ein sehr großes Fest am planen’) sowie </w:t>
      </w:r>
      <w:proofErr w:type="spellStart"/>
      <w:r w:rsidRPr="007259DD">
        <w:rPr>
          <w:rFonts w:ascii="LMU CompatilExquisit" w:hAnsi="LMU CompatilExquisit" w:cs="TimesNewRomanPSMT"/>
          <w:kern w:val="0"/>
          <w:szCs w:val="24"/>
          <w:lang w:val="de-DE" w:eastAsia="de-DE"/>
        </w:rPr>
        <w:t>Serialisierung</w:t>
      </w:r>
      <w:proofErr w:type="spellEnd"/>
      <w:r w:rsidRPr="007259DD">
        <w:rPr>
          <w:rFonts w:ascii="LMU CompatilExquisit" w:hAnsi="LMU CompatilExquisit" w:cs="TimesNewRomanPSMT"/>
          <w:kern w:val="0"/>
          <w:szCs w:val="24"/>
          <w:lang w:val="de-DE" w:eastAsia="de-DE"/>
        </w:rPr>
        <w:t xml:space="preserve"> im Nebensatz (z. B. </w:t>
      </w:r>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tas</w:t>
      </w:r>
      <w:proofErr w:type="spellEnd"/>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tii</w:t>
      </w:r>
      <w:proofErr w:type="spellEnd"/>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noo</w:t>
      </w:r>
      <w:proofErr w:type="spellEnd"/>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Mëxico</w:t>
      </w:r>
      <w:proofErr w:type="spellEnd"/>
      <w:r w:rsidRPr="007259DD">
        <w:rPr>
          <w:rFonts w:ascii="LMU CompatilExquisit" w:hAnsi="LMU CompatilExquisit" w:cs="TimesNewRomanPSMT"/>
          <w:i/>
          <w:kern w:val="0"/>
          <w:szCs w:val="24"/>
          <w:lang w:val="de-DE" w:eastAsia="de-DE"/>
        </w:rPr>
        <w:t xml:space="preserve"> wole</w:t>
      </w:r>
      <w:r w:rsidRPr="007259DD">
        <w:rPr>
          <w:rFonts w:ascii="LMU CompatilExquisit" w:hAnsi="LMU CompatilExquisit" w:cs="TimesNewRomanPSMT"/>
          <w:i/>
          <w:kern w:val="0"/>
          <w:szCs w:val="24"/>
          <w:vertAlign w:val="subscript"/>
          <w:lang w:val="de-DE" w:eastAsia="de-DE"/>
        </w:rPr>
        <w:t>2</w:t>
      </w:r>
      <w:r w:rsidRPr="007259DD">
        <w:rPr>
          <w:rFonts w:ascii="LMU CompatilExquisit" w:hAnsi="LMU CompatilExquisit" w:cs="TimesNewRomanPSMT"/>
          <w:i/>
          <w:kern w:val="0"/>
          <w:szCs w:val="24"/>
          <w:lang w:val="de-DE" w:eastAsia="de-DE"/>
        </w:rPr>
        <w:t xml:space="preserve"> hon</w:t>
      </w:r>
      <w:r w:rsidRPr="007259DD">
        <w:rPr>
          <w:rFonts w:ascii="LMU CompatilExquisit" w:hAnsi="LMU CompatilExquisit" w:cs="TimesNewRomanPSMT"/>
          <w:i/>
          <w:kern w:val="0"/>
          <w:szCs w:val="24"/>
          <w:vertAlign w:val="subscript"/>
          <w:lang w:val="de-DE" w:eastAsia="de-DE"/>
        </w:rPr>
        <w:t>1</w:t>
      </w:r>
      <w:r w:rsidRPr="007259DD">
        <w:rPr>
          <w:rFonts w:ascii="LMU CompatilExquisit" w:hAnsi="LMU CompatilExquisit" w:cs="TimesNewRomanPSMT"/>
          <w:i/>
          <w:kern w:val="0"/>
          <w:szCs w:val="24"/>
          <w:lang w:val="de-DE" w:eastAsia="de-DE"/>
        </w:rPr>
        <w:t xml:space="preserve"> reese</w:t>
      </w:r>
      <w:r w:rsidRPr="007259DD">
        <w:rPr>
          <w:rFonts w:ascii="LMU CompatilExquisit" w:hAnsi="LMU CompatilExquisit" w:cs="TimesNewRomanPSMT"/>
          <w:i/>
          <w:kern w:val="0"/>
          <w:szCs w:val="24"/>
          <w:vertAlign w:val="subscript"/>
          <w:lang w:val="de-DE" w:eastAsia="de-DE"/>
        </w:rPr>
        <w:t>3</w:t>
      </w:r>
      <w:r w:rsidRPr="007259DD">
        <w:rPr>
          <w:rFonts w:ascii="LMU CompatilExquisit" w:hAnsi="LMU CompatilExquisit" w:cs="TimesNewRomanPSMT"/>
          <w:kern w:val="0"/>
          <w:szCs w:val="24"/>
          <w:lang w:val="de-DE" w:eastAsia="de-DE"/>
        </w:rPr>
        <w:t xml:space="preserve"> ‘…, dass sie nach Mexiko wollen haben reisen’ bzw. …, </w:t>
      </w:r>
      <w:proofErr w:type="spellStart"/>
      <w:r w:rsidRPr="007259DD">
        <w:rPr>
          <w:rFonts w:ascii="LMU CompatilExquisit" w:hAnsi="LMU CompatilExquisit" w:cs="TimesNewRomanPSMT"/>
          <w:i/>
          <w:kern w:val="0"/>
          <w:szCs w:val="24"/>
          <w:lang w:val="de-DE" w:eastAsia="de-DE"/>
        </w:rPr>
        <w:t>op</w:t>
      </w:r>
      <w:proofErr w:type="spellEnd"/>
      <w:r w:rsidRPr="007259DD">
        <w:rPr>
          <w:rFonts w:ascii="LMU CompatilExquisit" w:hAnsi="LMU CompatilExquisit" w:cs="TimesNewRomanPSMT"/>
          <w:i/>
          <w:kern w:val="0"/>
          <w:szCs w:val="24"/>
          <w:lang w:val="de-DE" w:eastAsia="de-DE"/>
        </w:rPr>
        <w:t xml:space="preserve"> </w:t>
      </w:r>
      <w:proofErr w:type="spellStart"/>
      <w:r w:rsidRPr="007259DD">
        <w:rPr>
          <w:rFonts w:ascii="LMU CompatilExquisit" w:hAnsi="LMU CompatilExquisit" w:cs="TimesNewRomanPSMT"/>
          <w:i/>
          <w:kern w:val="0"/>
          <w:szCs w:val="24"/>
          <w:lang w:val="de-DE" w:eastAsia="de-DE"/>
        </w:rPr>
        <w:t>tee</w:t>
      </w:r>
      <w:proofErr w:type="spellEnd"/>
      <w:r w:rsidRPr="007259DD">
        <w:rPr>
          <w:rFonts w:ascii="LMU CompatilExquisit" w:hAnsi="LMU CompatilExquisit" w:cs="TimesNewRomanPSMT"/>
          <w:i/>
          <w:kern w:val="0"/>
          <w:szCs w:val="24"/>
          <w:lang w:val="de-DE" w:eastAsia="de-DE"/>
        </w:rPr>
        <w:t xml:space="preserve"> am </w:t>
      </w:r>
      <w:proofErr w:type="spellStart"/>
      <w:r w:rsidRPr="007259DD">
        <w:rPr>
          <w:rFonts w:ascii="LMU CompatilExquisit" w:hAnsi="LMU CompatilExquisit" w:cs="TimesNewRomanPSMT"/>
          <w:i/>
          <w:kern w:val="0"/>
          <w:szCs w:val="24"/>
          <w:lang w:val="de-DE" w:eastAsia="de-DE"/>
        </w:rPr>
        <w:t>samxtach</w:t>
      </w:r>
      <w:proofErr w:type="spellEnd"/>
      <w:r w:rsidRPr="007259DD">
        <w:rPr>
          <w:rFonts w:ascii="LMU CompatilExquisit" w:hAnsi="LMU CompatilExquisit" w:cs="TimesNewRomanPSMT"/>
          <w:i/>
          <w:kern w:val="0"/>
          <w:szCs w:val="24"/>
          <w:lang w:val="de-DE" w:eastAsia="de-DE"/>
        </w:rPr>
        <w:t xml:space="preserve"> mus</w:t>
      </w:r>
      <w:r w:rsidRPr="007259DD">
        <w:rPr>
          <w:rFonts w:ascii="LMU CompatilExquisit" w:hAnsi="LMU CompatilExquisit" w:cs="TimesNewRomanPSMT"/>
          <w:i/>
          <w:kern w:val="0"/>
          <w:szCs w:val="24"/>
          <w:vertAlign w:val="subscript"/>
          <w:lang w:val="de-DE" w:eastAsia="de-DE"/>
        </w:rPr>
        <w:t>1</w:t>
      </w:r>
      <w:r w:rsidRPr="007259DD">
        <w:rPr>
          <w:rFonts w:ascii="LMU CompatilExquisit" w:hAnsi="LMU CompatilExquisit" w:cs="TimesNewRomanPSMT"/>
          <w:i/>
          <w:kern w:val="0"/>
          <w:szCs w:val="24"/>
          <w:lang w:val="de-DE" w:eastAsia="de-DE"/>
        </w:rPr>
        <w:t xml:space="preserve"> xafe</w:t>
      </w:r>
      <w:r w:rsidRPr="007259DD">
        <w:rPr>
          <w:rFonts w:ascii="LMU CompatilExquisit" w:hAnsi="LMU CompatilExquisit" w:cs="TimesNewRomanPSMT"/>
          <w:i/>
          <w:kern w:val="0"/>
          <w:szCs w:val="24"/>
          <w:vertAlign w:val="subscript"/>
          <w:lang w:val="de-DE" w:eastAsia="de-DE"/>
        </w:rPr>
        <w:t>2</w:t>
      </w:r>
      <w:r w:rsidRPr="007259DD">
        <w:rPr>
          <w:rFonts w:ascii="LMU CompatilExquisit" w:hAnsi="LMU CompatilExquisit" w:cs="TimesNewRomanPSMT"/>
          <w:i/>
          <w:kern w:val="0"/>
          <w:szCs w:val="24"/>
          <w:lang w:val="de-DE" w:eastAsia="de-DE"/>
        </w:rPr>
        <w:t xml:space="preserve"> </w:t>
      </w:r>
      <w:r w:rsidRPr="007259DD">
        <w:rPr>
          <w:rFonts w:ascii="LMU CompatilExquisit" w:hAnsi="LMU CompatilExquisit" w:cs="TimesNewRomanPSMT"/>
          <w:kern w:val="0"/>
          <w:szCs w:val="24"/>
          <w:lang w:val="de-DE" w:eastAsia="de-DE"/>
        </w:rPr>
        <w:t xml:space="preserve">‘…, ob er am Samstag muss arbeiten’) – und andererseits die indirekte Befragungsmethode mittels eines (eigens entwickelten) schriftlichen Fragebogens. Im Vortrag werden zunächst die verwendete Methode im Allgemeinen und – etwas ausführlicher – die zur Erhebung der o. g. Phänomene eingesetzten Aufgabentypen – nämlich Ankreuz- bzw. Bewertungsfragen, Einzelbildbeschreibungen, Bildsequenzbeschreibungen, Übersetzungsfragen bzw. Puzzleaufgaben – diskutiert. Anschließend werden die ersten, auf den Antworten von etwa 30 </w:t>
      </w:r>
      <w:proofErr w:type="spellStart"/>
      <w:r w:rsidRPr="007259DD">
        <w:rPr>
          <w:rFonts w:ascii="LMU CompatilExquisit" w:hAnsi="LMU CompatilExquisit" w:cs="TimesNewRomanPSMT"/>
          <w:kern w:val="0"/>
          <w:szCs w:val="24"/>
          <w:lang w:val="de-DE" w:eastAsia="de-DE"/>
        </w:rPr>
        <w:t>InformantInnen</w:t>
      </w:r>
      <w:proofErr w:type="spellEnd"/>
      <w:r w:rsidRPr="007259DD">
        <w:rPr>
          <w:rFonts w:ascii="LMU CompatilExquisit" w:hAnsi="LMU CompatilExquisit" w:cs="TimesNewRomanPSMT"/>
          <w:kern w:val="0"/>
          <w:szCs w:val="24"/>
          <w:lang w:val="de-DE" w:eastAsia="de-DE"/>
        </w:rPr>
        <w:t xml:space="preserve"> basierenden (Pretest-)Ergebnisse dargestellt.</w:t>
      </w:r>
    </w:p>
    <w:p w:rsidR="007259DD" w:rsidRPr="007259DD" w:rsidRDefault="007259DD" w:rsidP="007259DD">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Pr>
          <w:rFonts w:ascii="LMU CompatilExquisit" w:hAnsi="LMU CompatilExquisit" w:cs="TimesNewRomanPSMT"/>
          <w:kern w:val="0"/>
          <w:szCs w:val="24"/>
          <w:lang w:val="de-DE" w:eastAsia="de-DE"/>
        </w:rPr>
        <w:tab/>
      </w:r>
      <w:r w:rsidRPr="007259DD">
        <w:rPr>
          <w:rFonts w:ascii="LMU CompatilExquisit" w:hAnsi="LMU CompatilExquisit" w:cs="TimesNewRomanPSMT"/>
          <w:kern w:val="0"/>
          <w:szCs w:val="24"/>
          <w:lang w:val="de-DE" w:eastAsia="de-DE"/>
        </w:rPr>
        <w:t xml:space="preserve">Die Diskussion wird durch folgende Fragestellungen geleitet: 1) Welche Varianten können in Bezug auf beide analysierte Phänomene festgestellt werden? 2) Wie steht es um die areal-horizontale Distribution der Varianten in den s. g. „alten Kolonien“ des südbrasilianischen Sprachinselgebiets? 3) Welche Thesen lassen sich im Sinne der </w:t>
      </w:r>
      <w:proofErr w:type="spellStart"/>
      <w:r w:rsidRPr="007259DD">
        <w:rPr>
          <w:rFonts w:ascii="LMU CompatilExquisit" w:hAnsi="LMU CompatilExquisit" w:cs="TimesNewRomanPSMT"/>
          <w:i/>
          <w:kern w:val="0"/>
          <w:szCs w:val="24"/>
          <w:lang w:val="de-DE" w:eastAsia="de-DE"/>
        </w:rPr>
        <w:t>apparent</w:t>
      </w:r>
      <w:proofErr w:type="spellEnd"/>
      <w:r w:rsidRPr="007259DD">
        <w:rPr>
          <w:rFonts w:ascii="LMU CompatilExquisit" w:hAnsi="LMU CompatilExquisit" w:cs="TimesNewRomanPSMT"/>
          <w:i/>
          <w:kern w:val="0"/>
          <w:szCs w:val="24"/>
          <w:lang w:val="de-DE" w:eastAsia="de-DE"/>
        </w:rPr>
        <w:t xml:space="preserve"> time</w:t>
      </w:r>
      <w:r w:rsidRPr="007259DD">
        <w:rPr>
          <w:rFonts w:ascii="LMU CompatilExquisit" w:hAnsi="LMU CompatilExquisit" w:cs="TimesNewRomanPSMT"/>
          <w:kern w:val="0"/>
          <w:szCs w:val="24"/>
          <w:lang w:val="de-DE" w:eastAsia="de-DE"/>
        </w:rPr>
        <w:t xml:space="preserve">-Hypothese aus dem Vergleich der gesammelten Daten von unterschiedlichen Alters- und Sozialgruppen ableiten? 4) In welchem Verhältnis steht die syntaktische Variation im </w:t>
      </w:r>
      <w:proofErr w:type="spellStart"/>
      <w:r w:rsidRPr="007259DD">
        <w:rPr>
          <w:rFonts w:ascii="LMU CompatilExquisit" w:hAnsi="LMU CompatilExquisit" w:cs="TimesNewRomanPSMT"/>
          <w:kern w:val="0"/>
          <w:szCs w:val="24"/>
          <w:lang w:val="de-DE" w:eastAsia="de-DE"/>
        </w:rPr>
        <w:t>Riograndenser</w:t>
      </w:r>
      <w:proofErr w:type="spellEnd"/>
      <w:r w:rsidRPr="007259DD">
        <w:rPr>
          <w:rFonts w:ascii="LMU CompatilExquisit" w:hAnsi="LMU CompatilExquisit" w:cs="TimesNewRomanPSMT"/>
          <w:kern w:val="0"/>
          <w:szCs w:val="24"/>
          <w:lang w:val="de-DE" w:eastAsia="de-DE"/>
        </w:rPr>
        <w:t xml:space="preserve"> </w:t>
      </w:r>
      <w:proofErr w:type="spellStart"/>
      <w:r w:rsidRPr="007259DD">
        <w:rPr>
          <w:rFonts w:ascii="LMU CompatilExquisit" w:hAnsi="LMU CompatilExquisit" w:cs="TimesNewRomanPSMT"/>
          <w:kern w:val="0"/>
          <w:szCs w:val="24"/>
          <w:lang w:val="de-DE" w:eastAsia="de-DE"/>
        </w:rPr>
        <w:t>Hunsrückischen</w:t>
      </w:r>
      <w:proofErr w:type="spellEnd"/>
      <w:r w:rsidRPr="007259DD">
        <w:rPr>
          <w:rFonts w:ascii="LMU CompatilExquisit" w:hAnsi="LMU CompatilExquisit" w:cs="TimesNewRomanPSMT"/>
          <w:kern w:val="0"/>
          <w:szCs w:val="24"/>
          <w:lang w:val="de-DE" w:eastAsia="de-DE"/>
        </w:rPr>
        <w:t xml:space="preserve"> in Südbrasilien mit der syntaktischen Variation in den rezenten westmitteldeutschen Dialekten des europäischen Herkunftsgebiets?</w:t>
      </w:r>
    </w:p>
    <w:p w:rsidR="007259DD" w:rsidRPr="007259DD" w:rsidRDefault="007259DD" w:rsidP="007259DD">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sidRPr="007259DD">
        <w:rPr>
          <w:rFonts w:ascii="LMU CompatilExquisit" w:hAnsi="LMU CompatilExquisit" w:cs="TimesNewRomanPSMT"/>
          <w:kern w:val="0"/>
          <w:szCs w:val="24"/>
          <w:lang w:val="de-DE" w:eastAsia="de-DE"/>
        </w:rPr>
        <w:lastRenderedPageBreak/>
        <w:t xml:space="preserve">Die im Zuge des Dissertationsprojekts angewandte und im Vortrag näher gebrachte Vorgehensweise stützt sich auf Erfahrungen, die v. a. im Projekt „Syntax hessischer Dialekte“ (vgl. Fleischer/Kasper/Lenz 2012) und später auch bei der Masterarbeit zum Tempus-Modus-System des </w:t>
      </w:r>
      <w:proofErr w:type="spellStart"/>
      <w:r w:rsidRPr="007259DD">
        <w:rPr>
          <w:rFonts w:ascii="LMU CompatilExquisit" w:hAnsi="LMU CompatilExquisit" w:cs="TimesNewRomanPSMT"/>
          <w:kern w:val="0"/>
          <w:szCs w:val="24"/>
          <w:lang w:val="de-DE" w:eastAsia="de-DE"/>
        </w:rPr>
        <w:t>Riograndenser</w:t>
      </w:r>
      <w:proofErr w:type="spellEnd"/>
      <w:r w:rsidRPr="007259DD">
        <w:rPr>
          <w:rFonts w:ascii="LMU CompatilExquisit" w:hAnsi="LMU CompatilExquisit" w:cs="TimesNewRomanPSMT"/>
          <w:kern w:val="0"/>
          <w:szCs w:val="24"/>
          <w:lang w:val="de-DE" w:eastAsia="de-DE"/>
        </w:rPr>
        <w:t xml:space="preserve"> </w:t>
      </w:r>
      <w:proofErr w:type="spellStart"/>
      <w:r w:rsidRPr="007259DD">
        <w:rPr>
          <w:rFonts w:ascii="LMU CompatilExquisit" w:hAnsi="LMU CompatilExquisit" w:cs="TimesNewRomanPSMT"/>
          <w:kern w:val="0"/>
          <w:szCs w:val="24"/>
          <w:lang w:val="de-DE" w:eastAsia="de-DE"/>
        </w:rPr>
        <w:t>Hunsrückischen</w:t>
      </w:r>
      <w:proofErr w:type="spellEnd"/>
      <w:r w:rsidRPr="007259DD">
        <w:rPr>
          <w:rFonts w:ascii="LMU CompatilExquisit" w:hAnsi="LMU CompatilExquisit" w:cs="TimesNewRomanPSMT"/>
          <w:kern w:val="0"/>
          <w:szCs w:val="24"/>
          <w:lang w:val="de-DE" w:eastAsia="de-DE"/>
        </w:rPr>
        <w:t xml:space="preserve"> (vgl. </w:t>
      </w:r>
      <w:proofErr w:type="spellStart"/>
      <w:r w:rsidRPr="007259DD">
        <w:rPr>
          <w:rFonts w:ascii="LMU CompatilExquisit" w:hAnsi="LMU CompatilExquisit" w:cs="TimesNewRomanPSMT"/>
          <w:kern w:val="0"/>
          <w:szCs w:val="24"/>
          <w:lang w:val="de-DE" w:eastAsia="de-DE"/>
        </w:rPr>
        <w:t>Maselko</w:t>
      </w:r>
      <w:proofErr w:type="spellEnd"/>
      <w:r w:rsidRPr="007259DD">
        <w:rPr>
          <w:rFonts w:ascii="LMU CompatilExquisit" w:hAnsi="LMU CompatilExquisit" w:cs="TimesNewRomanPSMT"/>
          <w:kern w:val="0"/>
          <w:szCs w:val="24"/>
          <w:lang w:val="de-DE" w:eastAsia="de-DE"/>
        </w:rPr>
        <w:t xml:space="preserve"> 2013) gewon</w:t>
      </w:r>
      <w:r w:rsidR="000A2467">
        <w:rPr>
          <w:rFonts w:ascii="LMU CompatilExquisit" w:hAnsi="LMU CompatilExquisit" w:cs="TimesNewRomanPSMT"/>
          <w:kern w:val="0"/>
          <w:szCs w:val="24"/>
          <w:lang w:val="de-DE" w:eastAsia="de-DE"/>
        </w:rPr>
        <w:softHyphen/>
      </w:r>
      <w:r w:rsidRPr="007259DD">
        <w:rPr>
          <w:rFonts w:ascii="LMU CompatilExquisit" w:hAnsi="LMU CompatilExquisit" w:cs="TimesNewRomanPSMT"/>
          <w:kern w:val="0"/>
          <w:szCs w:val="24"/>
          <w:lang w:val="de-DE" w:eastAsia="de-DE"/>
        </w:rPr>
        <w:t>nen wurden. Diese beweisen deutlich, dass syntaktische Daten non-standard</w:t>
      </w:r>
      <w:r w:rsidR="000A2467">
        <w:rPr>
          <w:rFonts w:ascii="LMU CompatilExquisit" w:hAnsi="LMU CompatilExquisit" w:cs="TimesNewRomanPSMT"/>
          <w:kern w:val="0"/>
          <w:szCs w:val="24"/>
          <w:lang w:val="de-DE" w:eastAsia="de-DE"/>
        </w:rPr>
        <w:softHyphen/>
      </w:r>
      <w:r w:rsidRPr="007259DD">
        <w:rPr>
          <w:rFonts w:ascii="LMU CompatilExquisit" w:hAnsi="LMU CompatilExquisit" w:cs="TimesNewRomanPSMT"/>
          <w:kern w:val="0"/>
          <w:szCs w:val="24"/>
          <w:lang w:val="de-DE" w:eastAsia="de-DE"/>
        </w:rPr>
        <w:t>sprachlicher Varietäten auch mithilfe eines schriftlichen Fragebogens, den die traditionell-konservative Dialektologie mit gewisser Skepsis betrachtet, in qualitativ und quantitativ ausreichendem Maße erhoben werden können und höchst valide sind.</w:t>
      </w:r>
    </w:p>
    <w:p w:rsidR="007259DD" w:rsidRPr="007259DD" w:rsidRDefault="007259DD" w:rsidP="007259DD">
      <w:pPr>
        <w:widowControl/>
        <w:tabs>
          <w:tab w:val="left" w:pos="426"/>
        </w:tabs>
        <w:autoSpaceDE w:val="0"/>
        <w:autoSpaceDN w:val="0"/>
        <w:adjustRightInd w:val="0"/>
        <w:spacing w:line="240" w:lineRule="auto"/>
        <w:ind w:firstLine="0"/>
        <w:rPr>
          <w:rFonts w:ascii="LMU CompatilExquisit" w:hAnsi="LMU CompatilExquisit" w:cs="TimesNewRomanPSMT"/>
          <w:kern w:val="0"/>
          <w:szCs w:val="24"/>
          <w:lang w:val="de-DE" w:eastAsia="de-DE"/>
        </w:rPr>
      </w:pPr>
      <w:r>
        <w:rPr>
          <w:rFonts w:ascii="LMU CompatilExquisit" w:hAnsi="LMU CompatilExquisit" w:cs="TimesNewRomanPSMT"/>
          <w:kern w:val="0"/>
          <w:szCs w:val="24"/>
          <w:lang w:val="de-DE" w:eastAsia="de-DE"/>
        </w:rPr>
        <w:tab/>
      </w:r>
      <w:r w:rsidRPr="007259DD">
        <w:rPr>
          <w:rFonts w:ascii="LMU CompatilExquisit" w:hAnsi="LMU CompatilExquisit" w:cs="TimesNewRomanPSMT"/>
          <w:kern w:val="0"/>
          <w:szCs w:val="24"/>
          <w:lang w:val="de-DE" w:eastAsia="de-DE"/>
        </w:rPr>
        <w:t>Um die Authentizität der erhobenen Daten zu gewährleisten, finden bei der Konzeption der schriftlichen Befragung sprachliche und andere sozio-pragmatische Spezifika der südbrasilianischen Sprachinsel des Deutschen und ihres sozio-kulturellen Hintergrunds auf den verschiedenen Systemebenen zentrale Berücksichtigung. Diese bilden ebenfalls einen der Diskussionspunkte der Präsentation.</w:t>
      </w:r>
    </w:p>
    <w:p w:rsidR="007259DD" w:rsidRDefault="007259DD" w:rsidP="007259DD">
      <w:pPr>
        <w:spacing w:after="120"/>
        <w:ind w:right="284" w:firstLine="0"/>
        <w:rPr>
          <w:rFonts w:ascii="LMU CompatilExquisit" w:hAnsi="LMU CompatilExquisit"/>
          <w:b/>
          <w:lang w:val="de-DE"/>
        </w:rPr>
      </w:pPr>
    </w:p>
    <w:p w:rsidR="007259DD" w:rsidRPr="00355DEF" w:rsidRDefault="007259DD" w:rsidP="007259DD">
      <w:pPr>
        <w:spacing w:after="120"/>
        <w:ind w:right="284" w:firstLine="0"/>
        <w:rPr>
          <w:rFonts w:ascii="LMU CompatilExquisit" w:hAnsi="LMU CompatilExquisit"/>
          <w:sz w:val="22"/>
          <w:lang w:val="de-DE"/>
        </w:rPr>
      </w:pPr>
      <w:r w:rsidRPr="00355DEF">
        <w:rPr>
          <w:rFonts w:ascii="LMU CompatilExquisit" w:hAnsi="LMU CompatilExquisit"/>
          <w:b/>
          <w:sz w:val="22"/>
          <w:lang w:val="de-DE"/>
        </w:rPr>
        <w:t xml:space="preserve">Literatur </w:t>
      </w:r>
      <w:r w:rsidRPr="00355DEF">
        <w:rPr>
          <w:rFonts w:ascii="LMU CompatilExquisit" w:hAnsi="LMU CompatilExquisit"/>
          <w:sz w:val="22"/>
          <w:lang w:val="de-DE"/>
        </w:rPr>
        <w:t>(nur im Abstract zitierte Quellen)</w:t>
      </w:r>
    </w:p>
    <w:p w:rsidR="007259DD" w:rsidRPr="00355DEF" w:rsidRDefault="007259DD" w:rsidP="007259DD">
      <w:pPr>
        <w:spacing w:after="60"/>
        <w:ind w:left="284" w:right="284" w:hanging="284"/>
        <w:rPr>
          <w:rFonts w:ascii="LMU CompatilExquisit" w:hAnsi="LMU CompatilExquisit"/>
          <w:sz w:val="22"/>
          <w:lang w:val="de-DE"/>
        </w:rPr>
      </w:pPr>
      <w:r w:rsidRPr="00355DEF">
        <w:rPr>
          <w:rFonts w:ascii="LMU CompatilExquisit" w:hAnsi="LMU CompatilExquisit"/>
          <w:sz w:val="22"/>
          <w:lang w:val="de-DE"/>
        </w:rPr>
        <w:t>Fleischer, Jürg / Kasper, Simon / Lenz, Alexandra N. (2012): Die Erhebung syntaktischer Phänomene durch die indirekte Methode: Ergebnisse und Erfahrungen aus dem Forschungsprojekt „Syntax hessischer Dialekte“ (</w:t>
      </w:r>
      <w:proofErr w:type="spellStart"/>
      <w:r w:rsidRPr="00355DEF">
        <w:rPr>
          <w:rFonts w:ascii="LMU CompatilExquisit" w:hAnsi="LMU CompatilExquisit"/>
          <w:sz w:val="22"/>
          <w:lang w:val="de-DE"/>
        </w:rPr>
        <w:t>SyHD</w:t>
      </w:r>
      <w:proofErr w:type="spellEnd"/>
      <w:r w:rsidRPr="00355DEF">
        <w:rPr>
          <w:rFonts w:ascii="LMU CompatilExquisit" w:hAnsi="LMU CompatilExquisit"/>
          <w:sz w:val="22"/>
          <w:lang w:val="de-DE"/>
        </w:rPr>
        <w:t xml:space="preserve">). In: </w:t>
      </w:r>
      <w:r w:rsidRPr="00355DEF">
        <w:rPr>
          <w:rFonts w:ascii="LMU CompatilExquisit" w:hAnsi="LMU CompatilExquisit"/>
          <w:i/>
          <w:sz w:val="22"/>
          <w:lang w:val="de-DE"/>
        </w:rPr>
        <w:t>Zeitschrift für Dialektologie und Linguistik</w:t>
      </w:r>
      <w:r w:rsidRPr="00355DEF">
        <w:rPr>
          <w:rFonts w:ascii="LMU CompatilExquisit" w:hAnsi="LMU CompatilExquisit"/>
          <w:sz w:val="22"/>
          <w:lang w:val="de-DE"/>
        </w:rPr>
        <w:t xml:space="preserve"> 79/1, 1–42.</w:t>
      </w:r>
    </w:p>
    <w:p w:rsidR="007259DD" w:rsidRPr="00355DEF" w:rsidRDefault="007259DD" w:rsidP="007259DD">
      <w:pPr>
        <w:spacing w:after="60"/>
        <w:ind w:left="284" w:right="284" w:hanging="284"/>
        <w:rPr>
          <w:rFonts w:ascii="LMU CompatilExquisit" w:hAnsi="LMU CompatilExquisit"/>
          <w:sz w:val="22"/>
          <w:lang w:val="de-DE"/>
        </w:rPr>
      </w:pPr>
      <w:proofErr w:type="spellStart"/>
      <w:r w:rsidRPr="00355DEF">
        <w:rPr>
          <w:rFonts w:ascii="LMU CompatilExquisit" w:hAnsi="LMU CompatilExquisit"/>
          <w:sz w:val="22"/>
          <w:lang w:val="de-DE"/>
        </w:rPr>
        <w:t>Maselko</w:t>
      </w:r>
      <w:proofErr w:type="spellEnd"/>
      <w:r w:rsidRPr="00355DEF">
        <w:rPr>
          <w:rFonts w:ascii="LMU CompatilExquisit" w:hAnsi="LMU CompatilExquisit"/>
          <w:sz w:val="22"/>
          <w:lang w:val="de-DE"/>
        </w:rPr>
        <w:t xml:space="preserve">, Mateusz (2013): </w:t>
      </w:r>
      <w:r w:rsidRPr="00355DEF">
        <w:rPr>
          <w:rFonts w:ascii="LMU CompatilExquisit" w:hAnsi="LMU CompatilExquisit"/>
          <w:i/>
          <w:sz w:val="22"/>
          <w:lang w:val="de-DE"/>
        </w:rPr>
        <w:t xml:space="preserve">Das Tempus-Modus-System des </w:t>
      </w:r>
      <w:proofErr w:type="spellStart"/>
      <w:r w:rsidRPr="00355DEF">
        <w:rPr>
          <w:rFonts w:ascii="LMU CompatilExquisit" w:hAnsi="LMU CompatilExquisit"/>
          <w:i/>
          <w:sz w:val="22"/>
          <w:lang w:val="de-DE"/>
        </w:rPr>
        <w:t>Riograndenser</w:t>
      </w:r>
      <w:proofErr w:type="spellEnd"/>
      <w:r w:rsidRPr="00355DEF">
        <w:rPr>
          <w:rFonts w:ascii="LMU CompatilExquisit" w:hAnsi="LMU CompatilExquisit"/>
          <w:i/>
          <w:sz w:val="22"/>
          <w:lang w:val="de-DE"/>
        </w:rPr>
        <w:t xml:space="preserve"> </w:t>
      </w:r>
      <w:proofErr w:type="spellStart"/>
      <w:r w:rsidRPr="00355DEF">
        <w:rPr>
          <w:rFonts w:ascii="LMU CompatilExquisit" w:hAnsi="LMU CompatilExquisit"/>
          <w:i/>
          <w:sz w:val="22"/>
          <w:lang w:val="de-DE"/>
        </w:rPr>
        <w:t>Hunsrückischen</w:t>
      </w:r>
      <w:proofErr w:type="spellEnd"/>
      <w:r w:rsidRPr="00355DEF">
        <w:rPr>
          <w:rFonts w:ascii="LMU CompatilExquisit" w:hAnsi="LMU CompatilExquisit"/>
          <w:i/>
          <w:sz w:val="22"/>
          <w:lang w:val="de-DE"/>
        </w:rPr>
        <w:t>.</w:t>
      </w:r>
      <w:r w:rsidRPr="00355DEF">
        <w:rPr>
          <w:rFonts w:ascii="LMU CompatilExquisit" w:hAnsi="LMU CompatilExquisit"/>
          <w:sz w:val="22"/>
          <w:lang w:val="de-DE"/>
        </w:rPr>
        <w:t xml:space="preserve"> </w:t>
      </w:r>
      <w:proofErr w:type="spellStart"/>
      <w:r w:rsidRPr="00355DEF">
        <w:rPr>
          <w:rFonts w:ascii="LMU CompatilExquisit" w:hAnsi="LMU CompatilExquisit"/>
          <w:sz w:val="22"/>
          <w:lang w:val="de-DE"/>
        </w:rPr>
        <w:t>Masterarb</w:t>
      </w:r>
      <w:proofErr w:type="spellEnd"/>
      <w:r w:rsidRPr="00355DEF">
        <w:rPr>
          <w:rFonts w:ascii="LMU CompatilExquisit" w:hAnsi="LMU CompatilExquisit"/>
          <w:sz w:val="22"/>
          <w:lang w:val="de-DE"/>
        </w:rPr>
        <w:t xml:space="preserve">. Univ. Wien. URL: </w:t>
      </w:r>
      <w:hyperlink r:id="rId13" w:history="1">
        <w:r w:rsidRPr="00355DEF">
          <w:rPr>
            <w:rFonts w:ascii="LMU CompatilExquisit" w:hAnsi="LMU CompatilExquisit"/>
            <w:sz w:val="22"/>
            <w:lang w:val="de-DE"/>
          </w:rPr>
          <w:t>http://othes.univie.ac.at/30849/</w:t>
        </w:r>
      </w:hyperlink>
      <w:r w:rsidRPr="00355DEF">
        <w:rPr>
          <w:rFonts w:ascii="LMU CompatilExquisit" w:hAnsi="LMU CompatilExquisit"/>
          <w:sz w:val="22"/>
          <w:lang w:val="de-DE"/>
        </w:rPr>
        <w:t xml:space="preserve"> [letzter Zugriff: 10.08.2015].</w:t>
      </w:r>
    </w:p>
    <w:p w:rsidR="00891871" w:rsidRDefault="00891871" w:rsidP="00891871">
      <w:pPr>
        <w:autoSpaceDE w:val="0"/>
        <w:autoSpaceDN w:val="0"/>
        <w:adjustRightInd w:val="0"/>
        <w:spacing w:line="240" w:lineRule="auto"/>
        <w:ind w:firstLine="0"/>
        <w:rPr>
          <w:rFonts w:ascii="LMU CompatilExquisit" w:hAnsi="LMU CompatilExquisit"/>
          <w:color w:val="000000"/>
          <w:szCs w:val="24"/>
          <w:lang w:val="de-DE"/>
        </w:rPr>
      </w:pPr>
    </w:p>
    <w:p w:rsidR="000A2467" w:rsidRDefault="000A2467" w:rsidP="00891871">
      <w:pPr>
        <w:autoSpaceDE w:val="0"/>
        <w:autoSpaceDN w:val="0"/>
        <w:adjustRightInd w:val="0"/>
        <w:spacing w:line="240" w:lineRule="auto"/>
        <w:ind w:firstLine="0"/>
        <w:rPr>
          <w:rFonts w:ascii="LMU CompatilExquisit" w:hAnsi="LMU CompatilExquisit"/>
          <w:color w:val="000000"/>
          <w:szCs w:val="24"/>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7259DD" w:rsidRDefault="007259DD">
      <w:pPr>
        <w:widowControl/>
        <w:spacing w:line="240" w:lineRule="auto"/>
        <w:ind w:firstLine="0"/>
        <w:jc w:val="left"/>
        <w:rPr>
          <w:rFonts w:ascii="LMU CompatilExquisit" w:hAnsi="LMU CompatilExquisit"/>
          <w:color w:val="000000"/>
          <w:szCs w:val="24"/>
          <w:lang w:val="de-DE"/>
        </w:rPr>
      </w:pPr>
    </w:p>
    <w:p w:rsidR="000A2467" w:rsidRDefault="000A2467">
      <w:pPr>
        <w:widowControl/>
        <w:spacing w:line="240" w:lineRule="auto"/>
        <w:ind w:firstLine="0"/>
        <w:jc w:val="left"/>
        <w:rPr>
          <w:rFonts w:ascii="LMU CompatilExquisit" w:hAnsi="LMU CompatilExquisit"/>
          <w:color w:val="000000"/>
          <w:szCs w:val="24"/>
          <w:lang w:val="de-DE"/>
        </w:rPr>
      </w:pPr>
    </w:p>
    <w:p w:rsidR="007259DD" w:rsidRDefault="007259DD" w:rsidP="007259DD">
      <w:pPr>
        <w:spacing w:line="240" w:lineRule="auto"/>
        <w:ind w:firstLine="0"/>
        <w:jc w:val="center"/>
        <w:rPr>
          <w:rFonts w:ascii="LMU CompatilExquisit" w:hAnsi="LMU CompatilExquisit"/>
          <w:b/>
          <w:szCs w:val="24"/>
          <w:lang w:val="de-DE"/>
        </w:rPr>
      </w:pPr>
      <w:r w:rsidRPr="007259DD">
        <w:rPr>
          <w:rFonts w:ascii="LMU CompatilExquisit" w:hAnsi="LMU CompatilExquisit"/>
          <w:b/>
          <w:szCs w:val="24"/>
          <w:lang w:val="de-DE"/>
        </w:rPr>
        <w:t>Stefan Hartmann</w:t>
      </w:r>
      <w:r>
        <w:rPr>
          <w:rFonts w:ascii="LMU CompatilExquisit" w:hAnsi="LMU CompatilExquisit"/>
          <w:b/>
          <w:szCs w:val="24"/>
          <w:lang w:val="de-DE"/>
        </w:rPr>
        <w:t xml:space="preserve"> </w:t>
      </w:r>
      <w:r w:rsidRPr="007259DD">
        <w:rPr>
          <w:rFonts w:ascii="LMU CompatilExquisit" w:hAnsi="LMU CompatilExquisit"/>
          <w:szCs w:val="24"/>
          <w:lang w:val="de-DE"/>
        </w:rPr>
        <w:t>(Mainz)</w:t>
      </w:r>
    </w:p>
    <w:p w:rsidR="007259DD" w:rsidRDefault="007259DD" w:rsidP="007259DD">
      <w:pPr>
        <w:autoSpaceDE w:val="0"/>
        <w:autoSpaceDN w:val="0"/>
        <w:adjustRightInd w:val="0"/>
        <w:spacing w:line="240" w:lineRule="auto"/>
        <w:ind w:firstLine="0"/>
        <w:jc w:val="center"/>
        <w:rPr>
          <w:rFonts w:ascii="LMU CompatilExquisit" w:hAnsi="LMU CompatilExquisit" w:cs="BellMT"/>
          <w:i/>
          <w:kern w:val="0"/>
          <w:szCs w:val="24"/>
          <w:lang w:val="de-DE" w:eastAsia="de-DE"/>
        </w:rPr>
      </w:pPr>
      <w:proofErr w:type="spellStart"/>
      <w:r w:rsidRPr="007259DD">
        <w:rPr>
          <w:rFonts w:ascii="LMU CompatilExquisit" w:hAnsi="LMU CompatilExquisit" w:cs="BellMT"/>
          <w:i/>
          <w:kern w:val="0"/>
          <w:szCs w:val="24"/>
          <w:lang w:val="de-DE" w:eastAsia="de-DE"/>
        </w:rPr>
        <w:t>Infinitheit</w:t>
      </w:r>
      <w:proofErr w:type="spellEnd"/>
      <w:r w:rsidRPr="007259DD">
        <w:rPr>
          <w:rFonts w:ascii="LMU CompatilExquisit" w:hAnsi="LMU CompatilExquisit" w:cs="BellMT"/>
          <w:i/>
          <w:kern w:val="0"/>
          <w:szCs w:val="24"/>
          <w:lang w:val="de-DE" w:eastAsia="de-DE"/>
        </w:rPr>
        <w:t xml:space="preserve"> und </w:t>
      </w:r>
      <w:proofErr w:type="spellStart"/>
      <w:r w:rsidRPr="007259DD">
        <w:rPr>
          <w:rFonts w:ascii="LMU CompatilExquisit" w:hAnsi="LMU CompatilExquisit" w:cs="BellMT"/>
          <w:i/>
          <w:kern w:val="0"/>
          <w:szCs w:val="24"/>
          <w:lang w:val="de-DE" w:eastAsia="de-DE"/>
        </w:rPr>
        <w:t>Progressivität</w:t>
      </w:r>
      <w:proofErr w:type="spellEnd"/>
      <w:r w:rsidRPr="007259DD">
        <w:rPr>
          <w:rFonts w:ascii="LMU CompatilExquisit" w:hAnsi="LMU CompatilExquisit" w:cs="BellMT"/>
          <w:i/>
          <w:kern w:val="0"/>
          <w:szCs w:val="24"/>
          <w:lang w:val="de-DE" w:eastAsia="de-DE"/>
        </w:rPr>
        <w:t>: Kognitive, semantische und typologische Aspekte</w:t>
      </w:r>
    </w:p>
    <w:p w:rsidR="007259DD" w:rsidRPr="00891871" w:rsidRDefault="007259DD" w:rsidP="007259DD">
      <w:pPr>
        <w:autoSpaceDE w:val="0"/>
        <w:autoSpaceDN w:val="0"/>
        <w:adjustRightInd w:val="0"/>
        <w:spacing w:line="240" w:lineRule="auto"/>
        <w:ind w:firstLine="0"/>
        <w:jc w:val="center"/>
        <w:rPr>
          <w:rFonts w:ascii="LMU CompatilExquisit" w:hAnsi="LMU CompatilExquisit" w:cs="BellMT"/>
          <w:i/>
          <w:kern w:val="0"/>
          <w:szCs w:val="24"/>
          <w:lang w:val="de-DE" w:eastAsia="de-DE"/>
        </w:rPr>
      </w:pPr>
    </w:p>
    <w:p w:rsidR="007259DD" w:rsidRPr="007259DD" w:rsidRDefault="007259DD" w:rsidP="007259DD">
      <w:pPr>
        <w:widowControl/>
        <w:autoSpaceDE w:val="0"/>
        <w:autoSpaceDN w:val="0"/>
        <w:adjustRightInd w:val="0"/>
        <w:spacing w:line="240" w:lineRule="auto"/>
        <w:ind w:firstLine="0"/>
        <w:rPr>
          <w:rFonts w:ascii="LMU CompatilExquisit" w:hAnsi="LMU CompatilExquisit"/>
          <w:color w:val="000000"/>
          <w:kern w:val="0"/>
          <w:szCs w:val="24"/>
          <w:lang w:val="de-DE" w:eastAsia="de-DE"/>
        </w:rPr>
      </w:pPr>
      <w:r w:rsidRPr="007259DD">
        <w:rPr>
          <w:rFonts w:ascii="LMU CompatilExquisit" w:hAnsi="LMU CompatilExquisit"/>
          <w:color w:val="000000"/>
          <w:kern w:val="0"/>
          <w:szCs w:val="24"/>
          <w:lang w:val="de-DE" w:eastAsia="de-DE"/>
        </w:rPr>
        <w:t xml:space="preserve">Progressivkonstruktionen werden häufig aus räumlichen Ausdrücken grammatikalisiert (vgl. z.B. Heine &amp; </w:t>
      </w:r>
      <w:proofErr w:type="spellStart"/>
      <w:r w:rsidRPr="007259DD">
        <w:rPr>
          <w:rFonts w:ascii="LMU CompatilExquisit" w:hAnsi="LMU CompatilExquisit"/>
          <w:color w:val="000000"/>
          <w:kern w:val="0"/>
          <w:szCs w:val="24"/>
          <w:lang w:val="de-DE" w:eastAsia="de-DE"/>
        </w:rPr>
        <w:t>Kuteva</w:t>
      </w:r>
      <w:proofErr w:type="spellEnd"/>
      <w:r w:rsidRPr="007259DD">
        <w:rPr>
          <w:rFonts w:ascii="LMU CompatilExquisit" w:hAnsi="LMU CompatilExquisit"/>
          <w:color w:val="000000"/>
          <w:kern w:val="0"/>
          <w:szCs w:val="24"/>
          <w:lang w:val="de-DE" w:eastAsia="de-DE"/>
        </w:rPr>
        <w:t xml:space="preserve"> 2002: 202). So setzt sich im Deuts</w:t>
      </w:r>
      <w:r w:rsidR="00BE43FC" w:rsidRPr="00355DEF">
        <w:rPr>
          <w:rFonts w:ascii="LMU CompatilExquisit" w:hAnsi="LMU CompatilExquisit"/>
          <w:color w:val="000000"/>
          <w:kern w:val="0"/>
          <w:szCs w:val="24"/>
          <w:lang w:val="de-DE" w:eastAsia="de-DE"/>
        </w:rPr>
        <w:t>chen zunehmend auch in der Stan</w:t>
      </w:r>
      <w:r w:rsidRPr="007259DD">
        <w:rPr>
          <w:rFonts w:ascii="LMU CompatilExquisit" w:hAnsi="LMU CompatilExquisit"/>
          <w:color w:val="000000"/>
          <w:kern w:val="0"/>
          <w:szCs w:val="24"/>
          <w:lang w:val="de-DE" w:eastAsia="de-DE"/>
        </w:rPr>
        <w:t xml:space="preserve">dardsprache der sogenannte </w:t>
      </w:r>
      <w:r w:rsidRPr="007259DD">
        <w:rPr>
          <w:rFonts w:ascii="LMU CompatilExquisit" w:hAnsi="LMU CompatilExquisit"/>
          <w:i/>
          <w:iCs/>
          <w:color w:val="000000"/>
          <w:kern w:val="0"/>
          <w:szCs w:val="24"/>
          <w:lang w:val="de-DE" w:eastAsia="de-DE"/>
        </w:rPr>
        <w:t>am</w:t>
      </w:r>
      <w:r w:rsidRPr="007259DD">
        <w:rPr>
          <w:rFonts w:ascii="LMU CompatilExquisit" w:hAnsi="LMU CompatilExquisit"/>
          <w:color w:val="000000"/>
          <w:kern w:val="0"/>
          <w:szCs w:val="24"/>
          <w:lang w:val="de-DE" w:eastAsia="de-DE"/>
        </w:rPr>
        <w:t xml:space="preserve">-Progressiv durch: </w:t>
      </w:r>
      <w:r w:rsidRPr="007259DD">
        <w:rPr>
          <w:rFonts w:ascii="LMU CompatilExquisit" w:hAnsi="LMU CompatilExquisit"/>
          <w:i/>
          <w:iCs/>
          <w:color w:val="000000"/>
          <w:kern w:val="0"/>
          <w:szCs w:val="24"/>
          <w:lang w:val="de-DE" w:eastAsia="de-DE"/>
        </w:rPr>
        <w:t xml:space="preserve">Sie ist am </w:t>
      </w:r>
      <w:proofErr w:type="spellStart"/>
      <w:r w:rsidRPr="007259DD">
        <w:rPr>
          <w:rFonts w:ascii="LMU CompatilExquisit" w:hAnsi="LMU CompatilExquisit"/>
          <w:i/>
          <w:iCs/>
          <w:color w:val="000000"/>
          <w:kern w:val="0"/>
          <w:szCs w:val="24"/>
          <w:lang w:val="de-DE" w:eastAsia="de-DE"/>
        </w:rPr>
        <w:t>lesen</w:t>
      </w:r>
      <w:proofErr w:type="spellEnd"/>
      <w:r w:rsidRPr="007259DD">
        <w:rPr>
          <w:rFonts w:ascii="LMU CompatilExquisit" w:hAnsi="LMU CompatilExquisit"/>
          <w:i/>
          <w:iCs/>
          <w:color w:val="000000"/>
          <w:kern w:val="0"/>
          <w:szCs w:val="24"/>
          <w:lang w:val="de-DE" w:eastAsia="de-DE"/>
        </w:rPr>
        <w:t xml:space="preserve">, </w:t>
      </w:r>
      <w:r w:rsidRPr="007259DD">
        <w:rPr>
          <w:rFonts w:ascii="LMU CompatilExquisit" w:hAnsi="LMU CompatilExquisit"/>
          <w:color w:val="000000"/>
          <w:kern w:val="0"/>
          <w:szCs w:val="24"/>
          <w:lang w:val="de-DE" w:eastAsia="de-DE"/>
        </w:rPr>
        <w:t xml:space="preserve">oder sogar: </w:t>
      </w:r>
      <w:r w:rsidRPr="007259DD">
        <w:rPr>
          <w:rFonts w:ascii="LMU CompatilExquisit" w:hAnsi="LMU CompatilExquisit"/>
          <w:i/>
          <w:iCs/>
          <w:color w:val="000000"/>
          <w:kern w:val="0"/>
          <w:szCs w:val="24"/>
          <w:lang w:val="de-DE" w:eastAsia="de-DE"/>
        </w:rPr>
        <w:t xml:space="preserve">sie ist die Zeitung am lesen </w:t>
      </w:r>
      <w:r w:rsidRPr="007259DD">
        <w:rPr>
          <w:rFonts w:ascii="LMU CompatilExquisit" w:hAnsi="LMU CompatilExquisit"/>
          <w:color w:val="000000"/>
          <w:kern w:val="0"/>
          <w:szCs w:val="24"/>
          <w:lang w:val="de-DE" w:eastAsia="de-DE"/>
        </w:rPr>
        <w:t xml:space="preserve">(vgl. Flick &amp; </w:t>
      </w:r>
      <w:proofErr w:type="spellStart"/>
      <w:r w:rsidRPr="007259DD">
        <w:rPr>
          <w:rFonts w:ascii="LMU CompatilExquisit" w:hAnsi="LMU CompatilExquisit"/>
          <w:color w:val="000000"/>
          <w:kern w:val="0"/>
          <w:szCs w:val="24"/>
          <w:lang w:val="de-DE" w:eastAsia="de-DE"/>
        </w:rPr>
        <w:t>Kuhmichel</w:t>
      </w:r>
      <w:proofErr w:type="spellEnd"/>
      <w:r w:rsidRPr="007259DD">
        <w:rPr>
          <w:rFonts w:ascii="LMU CompatilExquisit" w:hAnsi="LMU CompatilExquisit"/>
          <w:color w:val="000000"/>
          <w:kern w:val="0"/>
          <w:szCs w:val="24"/>
          <w:lang w:val="de-DE" w:eastAsia="de-DE"/>
        </w:rPr>
        <w:t xml:space="preserve"> 2013). Im Niederländischen hat der </w:t>
      </w:r>
      <w:r w:rsidRPr="007259DD">
        <w:rPr>
          <w:rFonts w:ascii="LMU CompatilExquisit" w:hAnsi="LMU CompatilExquisit"/>
          <w:i/>
          <w:iCs/>
          <w:color w:val="000000"/>
          <w:kern w:val="0"/>
          <w:szCs w:val="24"/>
          <w:lang w:val="de-DE" w:eastAsia="de-DE"/>
        </w:rPr>
        <w:t>am</w:t>
      </w:r>
      <w:r w:rsidRPr="007259DD">
        <w:rPr>
          <w:rFonts w:ascii="LMU CompatilExquisit" w:hAnsi="LMU CompatilExquisit"/>
          <w:color w:val="000000"/>
          <w:kern w:val="0"/>
          <w:szCs w:val="24"/>
          <w:lang w:val="de-DE" w:eastAsia="de-DE"/>
        </w:rPr>
        <w:t xml:space="preserve">-Progressiv eine Parallele in der </w:t>
      </w:r>
      <w:proofErr w:type="spellStart"/>
      <w:r w:rsidRPr="007259DD">
        <w:rPr>
          <w:rFonts w:ascii="LMU CompatilExquisit" w:hAnsi="LMU CompatilExquisit"/>
          <w:i/>
          <w:iCs/>
          <w:color w:val="000000"/>
          <w:kern w:val="0"/>
          <w:szCs w:val="24"/>
          <w:lang w:val="de-DE" w:eastAsia="de-DE"/>
        </w:rPr>
        <w:t>aan</w:t>
      </w:r>
      <w:proofErr w:type="spellEnd"/>
      <w:r w:rsidRPr="007259DD">
        <w:rPr>
          <w:rFonts w:ascii="LMU CompatilExquisit" w:hAnsi="LMU CompatilExquisit"/>
          <w:i/>
          <w:iCs/>
          <w:color w:val="000000"/>
          <w:kern w:val="0"/>
          <w:szCs w:val="24"/>
          <w:lang w:val="de-DE" w:eastAsia="de-DE"/>
        </w:rPr>
        <w:t xml:space="preserve"> </w:t>
      </w:r>
      <w:proofErr w:type="spellStart"/>
      <w:r w:rsidRPr="007259DD">
        <w:rPr>
          <w:rFonts w:ascii="LMU CompatilExquisit" w:hAnsi="LMU CompatilExquisit"/>
          <w:i/>
          <w:iCs/>
          <w:color w:val="000000"/>
          <w:kern w:val="0"/>
          <w:szCs w:val="24"/>
          <w:lang w:val="de-DE" w:eastAsia="de-DE"/>
        </w:rPr>
        <w:t>het</w:t>
      </w:r>
      <w:proofErr w:type="spellEnd"/>
      <w:r w:rsidRPr="007259DD">
        <w:rPr>
          <w:rFonts w:ascii="LMU CompatilExquisit" w:hAnsi="LMU CompatilExquisit"/>
          <w:color w:val="000000"/>
          <w:kern w:val="0"/>
          <w:szCs w:val="24"/>
          <w:lang w:val="de-DE" w:eastAsia="de-DE"/>
        </w:rPr>
        <w:t xml:space="preserve">-Konstruktion (vgl. </w:t>
      </w:r>
      <w:proofErr w:type="spellStart"/>
      <w:r w:rsidRPr="007259DD">
        <w:rPr>
          <w:rFonts w:ascii="LMU CompatilExquisit" w:hAnsi="LMU CompatilExquisit"/>
          <w:color w:val="000000"/>
          <w:kern w:val="0"/>
          <w:szCs w:val="24"/>
          <w:lang w:val="de-DE" w:eastAsia="de-DE"/>
        </w:rPr>
        <w:t>Booij</w:t>
      </w:r>
      <w:proofErr w:type="spellEnd"/>
      <w:r w:rsidRPr="007259DD">
        <w:rPr>
          <w:rFonts w:ascii="LMU CompatilExquisit" w:hAnsi="LMU CompatilExquisit"/>
          <w:color w:val="000000"/>
          <w:kern w:val="0"/>
          <w:szCs w:val="24"/>
          <w:lang w:val="de-DE" w:eastAsia="de-DE"/>
        </w:rPr>
        <w:t xml:space="preserve"> 2008</w:t>
      </w:r>
      <w:r w:rsidR="00BE43FC" w:rsidRPr="00355DEF">
        <w:rPr>
          <w:rFonts w:ascii="LMU CompatilExquisit" w:hAnsi="LMU CompatilExquisit"/>
          <w:color w:val="000000"/>
          <w:kern w:val="0"/>
          <w:szCs w:val="24"/>
          <w:lang w:val="de-DE" w:eastAsia="de-DE"/>
        </w:rPr>
        <w:t>; Flecken 2009). Derlei Progres</w:t>
      </w:r>
      <w:r w:rsidRPr="007259DD">
        <w:rPr>
          <w:rFonts w:ascii="LMU CompatilExquisit" w:hAnsi="LMU CompatilExquisit"/>
          <w:color w:val="000000"/>
          <w:kern w:val="0"/>
          <w:szCs w:val="24"/>
          <w:lang w:val="de-DE" w:eastAsia="de-DE"/>
        </w:rPr>
        <w:t>sivkonstruktionen sind für eine kognitiv-semantisch und typo</w:t>
      </w:r>
      <w:r w:rsidR="00BE43FC" w:rsidRPr="00355DEF">
        <w:rPr>
          <w:rFonts w:ascii="LMU CompatilExquisit" w:hAnsi="LMU CompatilExquisit"/>
          <w:color w:val="000000"/>
          <w:kern w:val="0"/>
          <w:szCs w:val="24"/>
          <w:lang w:val="de-DE" w:eastAsia="de-DE"/>
        </w:rPr>
        <w:t>logisch ausgerichtete Sprachwis</w:t>
      </w:r>
      <w:r w:rsidRPr="007259DD">
        <w:rPr>
          <w:rFonts w:ascii="LMU CompatilExquisit" w:hAnsi="LMU CompatilExquisit"/>
          <w:color w:val="000000"/>
          <w:kern w:val="0"/>
          <w:szCs w:val="24"/>
          <w:lang w:val="de-DE" w:eastAsia="de-DE"/>
        </w:rPr>
        <w:t>senschaft aus mehreren Gründen hochinteressant: Erstens e</w:t>
      </w:r>
      <w:r w:rsidR="00BE43FC" w:rsidRPr="00355DEF">
        <w:rPr>
          <w:rFonts w:ascii="LMU CompatilExquisit" w:hAnsi="LMU CompatilExquisit"/>
          <w:color w:val="000000"/>
          <w:kern w:val="0"/>
          <w:szCs w:val="24"/>
          <w:lang w:val="de-DE" w:eastAsia="de-DE"/>
        </w:rPr>
        <w:t>rlauben sie Einblicke in den Zu</w:t>
      </w:r>
      <w:r w:rsidRPr="007259DD">
        <w:rPr>
          <w:rFonts w:ascii="LMU CompatilExquisit" w:hAnsi="LMU CompatilExquisit"/>
          <w:color w:val="000000"/>
          <w:kern w:val="0"/>
          <w:szCs w:val="24"/>
          <w:lang w:val="de-DE" w:eastAsia="de-DE"/>
        </w:rPr>
        <w:t xml:space="preserve">sammenhang von Bedeutung und Konzeptualisierung. Im </w:t>
      </w:r>
      <w:r w:rsidRPr="007259DD">
        <w:rPr>
          <w:rFonts w:ascii="LMU CompatilExquisit" w:hAnsi="LMU CompatilExquisit"/>
          <w:color w:val="000000"/>
          <w:kern w:val="0"/>
          <w:szCs w:val="24"/>
          <w:lang w:val="de-DE" w:eastAsia="de-DE"/>
        </w:rPr>
        <w:lastRenderedPageBreak/>
        <w:t>noc</w:t>
      </w:r>
      <w:r w:rsidR="00BE43FC" w:rsidRPr="00355DEF">
        <w:rPr>
          <w:rFonts w:ascii="LMU CompatilExquisit" w:hAnsi="LMU CompatilExquisit"/>
          <w:color w:val="000000"/>
          <w:kern w:val="0"/>
          <w:szCs w:val="24"/>
          <w:lang w:val="de-DE" w:eastAsia="de-DE"/>
        </w:rPr>
        <w:t>h recht jungen, aber immer stär</w:t>
      </w:r>
      <w:r w:rsidRPr="007259DD">
        <w:rPr>
          <w:rFonts w:ascii="LMU CompatilExquisit" w:hAnsi="LMU CompatilExquisit"/>
          <w:color w:val="000000"/>
          <w:kern w:val="0"/>
          <w:szCs w:val="24"/>
          <w:lang w:val="de-DE" w:eastAsia="de-DE"/>
        </w:rPr>
        <w:t xml:space="preserve">ker beachteten Forschungszweig der experimentellen Semantik (vgl. </w:t>
      </w:r>
      <w:proofErr w:type="spellStart"/>
      <w:r w:rsidRPr="007259DD">
        <w:rPr>
          <w:rFonts w:ascii="LMU CompatilExquisit" w:hAnsi="LMU CompatilExquisit"/>
          <w:color w:val="000000"/>
          <w:kern w:val="0"/>
          <w:szCs w:val="24"/>
          <w:lang w:val="de-DE" w:eastAsia="de-DE"/>
        </w:rPr>
        <w:t>Matlock</w:t>
      </w:r>
      <w:proofErr w:type="spellEnd"/>
      <w:r w:rsidRPr="007259DD">
        <w:rPr>
          <w:rFonts w:ascii="LMU CompatilExquisit" w:hAnsi="LMU CompatilExquisit"/>
          <w:color w:val="000000"/>
          <w:kern w:val="0"/>
          <w:szCs w:val="24"/>
          <w:lang w:val="de-DE" w:eastAsia="de-DE"/>
        </w:rPr>
        <w:t xml:space="preserve"> &amp; Winter im </w:t>
      </w:r>
      <w:proofErr w:type="spellStart"/>
      <w:r w:rsidRPr="007259DD">
        <w:rPr>
          <w:rFonts w:ascii="LMU CompatilExquisit" w:hAnsi="LMU CompatilExquisit"/>
          <w:color w:val="000000"/>
          <w:kern w:val="0"/>
          <w:szCs w:val="24"/>
          <w:lang w:val="de-DE" w:eastAsia="de-DE"/>
        </w:rPr>
        <w:t>Ersch</w:t>
      </w:r>
      <w:proofErr w:type="spellEnd"/>
      <w:r w:rsidRPr="007259DD">
        <w:rPr>
          <w:rFonts w:ascii="LMU CompatilExquisit" w:hAnsi="LMU CompatilExquisit"/>
          <w:color w:val="000000"/>
          <w:kern w:val="0"/>
          <w:szCs w:val="24"/>
          <w:lang w:val="de-DE" w:eastAsia="de-DE"/>
        </w:rPr>
        <w:t xml:space="preserve">.) beispielsweise dienen </w:t>
      </w:r>
      <w:proofErr w:type="spellStart"/>
      <w:r w:rsidRPr="007259DD">
        <w:rPr>
          <w:rFonts w:ascii="LMU CompatilExquisit" w:hAnsi="LMU CompatilExquisit"/>
          <w:color w:val="000000"/>
          <w:kern w:val="0"/>
          <w:szCs w:val="24"/>
          <w:lang w:val="de-DE" w:eastAsia="de-DE"/>
        </w:rPr>
        <w:t>Progressiv</w:t>
      </w:r>
      <w:r w:rsidR="00355DEF">
        <w:rPr>
          <w:rFonts w:ascii="LMU CompatilExquisit" w:hAnsi="LMU CompatilExquisit"/>
          <w:color w:val="000000"/>
          <w:kern w:val="0"/>
          <w:szCs w:val="24"/>
          <w:lang w:val="de-DE" w:eastAsia="de-DE"/>
        </w:rPr>
        <w:softHyphen/>
      </w:r>
      <w:r w:rsidRPr="007259DD">
        <w:rPr>
          <w:rFonts w:ascii="LMU CompatilExquisit" w:hAnsi="LMU CompatilExquisit"/>
          <w:color w:val="000000"/>
          <w:kern w:val="0"/>
          <w:szCs w:val="24"/>
          <w:lang w:val="de-DE" w:eastAsia="de-DE"/>
        </w:rPr>
        <w:t>konstruktionen</w:t>
      </w:r>
      <w:proofErr w:type="spellEnd"/>
      <w:r w:rsidRPr="007259DD">
        <w:rPr>
          <w:rFonts w:ascii="LMU CompatilExquisit" w:hAnsi="LMU CompatilExquisit"/>
          <w:color w:val="000000"/>
          <w:kern w:val="0"/>
          <w:szCs w:val="24"/>
          <w:lang w:val="de-DE" w:eastAsia="de-DE"/>
        </w:rPr>
        <w:t xml:space="preserve"> im Englischen als wesentliches Indiz zur Untermauerung der kognitiv-linguistischen Grundhypothese, dass Bedeutung mit Konzeptualisierung (</w:t>
      </w:r>
      <w:proofErr w:type="spellStart"/>
      <w:r w:rsidRPr="007259DD">
        <w:rPr>
          <w:rFonts w:ascii="LMU CompatilExquisit" w:hAnsi="LMU CompatilExquisit"/>
          <w:color w:val="000000"/>
          <w:kern w:val="0"/>
          <w:szCs w:val="24"/>
          <w:lang w:val="de-DE" w:eastAsia="de-DE"/>
        </w:rPr>
        <w:t>Geeraerts</w:t>
      </w:r>
      <w:proofErr w:type="spellEnd"/>
      <w:r w:rsidRPr="007259DD">
        <w:rPr>
          <w:rFonts w:ascii="LMU CompatilExquisit" w:hAnsi="LMU CompatilExquisit"/>
          <w:color w:val="000000"/>
          <w:kern w:val="0"/>
          <w:szCs w:val="24"/>
          <w:lang w:val="de-DE" w:eastAsia="de-DE"/>
        </w:rPr>
        <w:t xml:space="preserve"> 2006: 7) bzw. mit mentaler Simulation (Bergen 2012) gleichzusetzen ist. So legen psycholinguistische Studien von </w:t>
      </w:r>
      <w:proofErr w:type="spellStart"/>
      <w:r w:rsidRPr="007259DD">
        <w:rPr>
          <w:rFonts w:ascii="LMU CompatilExquisit" w:hAnsi="LMU CompatilExquisit"/>
          <w:color w:val="000000"/>
          <w:kern w:val="0"/>
          <w:szCs w:val="24"/>
          <w:lang w:val="de-DE" w:eastAsia="de-DE"/>
        </w:rPr>
        <w:t>Matlock</w:t>
      </w:r>
      <w:proofErr w:type="spellEnd"/>
      <w:r w:rsidRPr="007259DD">
        <w:rPr>
          <w:rFonts w:ascii="LMU CompatilExquisit" w:hAnsi="LMU CompatilExquisit"/>
          <w:color w:val="000000"/>
          <w:kern w:val="0"/>
          <w:szCs w:val="24"/>
          <w:lang w:val="de-DE" w:eastAsia="de-DE"/>
        </w:rPr>
        <w:t xml:space="preserve"> et al. (2012) sowie Anderson et al. (2013) zum verbalen Gerundium im Englischen nahe, dass di</w:t>
      </w:r>
      <w:r w:rsidR="00BE43FC" w:rsidRPr="00355DEF">
        <w:rPr>
          <w:rFonts w:ascii="LMU CompatilExquisit" w:hAnsi="LMU CompatilExquisit"/>
          <w:color w:val="000000"/>
          <w:kern w:val="0"/>
          <w:szCs w:val="24"/>
          <w:lang w:val="de-DE" w:eastAsia="de-DE"/>
        </w:rPr>
        <w:t>e Wahl perfektiver vs. imperfek</w:t>
      </w:r>
      <w:r w:rsidRPr="007259DD">
        <w:rPr>
          <w:rFonts w:ascii="LMU CompatilExquisit" w:hAnsi="LMU CompatilExquisit"/>
          <w:color w:val="000000"/>
          <w:kern w:val="0"/>
          <w:szCs w:val="24"/>
          <w:lang w:val="de-DE" w:eastAsia="de-DE"/>
        </w:rPr>
        <w:t xml:space="preserve">tiver Formen zu signifikant unterschiedlichen Konzeptualisierungen desselben Ereignisses führt. </w:t>
      </w:r>
    </w:p>
    <w:p w:rsidR="007259DD" w:rsidRPr="007259DD" w:rsidRDefault="00BE43FC" w:rsidP="00BE43FC">
      <w:pPr>
        <w:widowControl/>
        <w:tabs>
          <w:tab w:val="left" w:pos="426"/>
        </w:tabs>
        <w:autoSpaceDE w:val="0"/>
        <w:autoSpaceDN w:val="0"/>
        <w:adjustRightInd w:val="0"/>
        <w:spacing w:line="240" w:lineRule="auto"/>
        <w:ind w:firstLine="0"/>
        <w:rPr>
          <w:rFonts w:ascii="LMU CompatilExquisit" w:hAnsi="LMU CompatilExquisit"/>
          <w:color w:val="000000"/>
          <w:kern w:val="0"/>
          <w:szCs w:val="24"/>
          <w:lang w:val="de-DE" w:eastAsia="de-DE"/>
        </w:rPr>
      </w:pPr>
      <w:r w:rsidRPr="00355DEF">
        <w:rPr>
          <w:rFonts w:ascii="LMU CompatilExquisit" w:hAnsi="LMU CompatilExquisit"/>
          <w:color w:val="000000"/>
          <w:kern w:val="0"/>
          <w:szCs w:val="24"/>
          <w:lang w:val="de-DE" w:eastAsia="de-DE"/>
        </w:rPr>
        <w:tab/>
      </w:r>
      <w:r w:rsidR="007259DD" w:rsidRPr="007259DD">
        <w:rPr>
          <w:rFonts w:ascii="LMU CompatilExquisit" w:hAnsi="LMU CompatilExquisit"/>
          <w:color w:val="000000"/>
          <w:kern w:val="0"/>
          <w:szCs w:val="24"/>
          <w:lang w:val="de-DE" w:eastAsia="de-DE"/>
        </w:rPr>
        <w:t xml:space="preserve">Zweitens können Progressivkonstruktionen aus Präposition + Infinitiv wie der deutsche </w:t>
      </w:r>
      <w:r w:rsidR="007259DD" w:rsidRPr="007259DD">
        <w:rPr>
          <w:rFonts w:ascii="LMU CompatilExquisit" w:hAnsi="LMU CompatilExquisit"/>
          <w:i/>
          <w:iCs/>
          <w:color w:val="000000"/>
          <w:kern w:val="0"/>
          <w:szCs w:val="24"/>
          <w:lang w:val="de-DE" w:eastAsia="de-DE"/>
        </w:rPr>
        <w:t>am</w:t>
      </w:r>
      <w:r w:rsidR="007259DD" w:rsidRPr="007259DD">
        <w:rPr>
          <w:rFonts w:ascii="LMU CompatilExquisit" w:hAnsi="LMU CompatilExquisit"/>
          <w:color w:val="000000"/>
          <w:kern w:val="0"/>
          <w:szCs w:val="24"/>
          <w:lang w:val="de-DE" w:eastAsia="de-DE"/>
        </w:rPr>
        <w:t xml:space="preserve">-Progressiv oder die niederländische </w:t>
      </w:r>
      <w:proofErr w:type="spellStart"/>
      <w:r w:rsidR="007259DD" w:rsidRPr="007259DD">
        <w:rPr>
          <w:rFonts w:ascii="LMU CompatilExquisit" w:hAnsi="LMU CompatilExquisit"/>
          <w:i/>
          <w:iCs/>
          <w:color w:val="000000"/>
          <w:kern w:val="0"/>
          <w:szCs w:val="24"/>
          <w:lang w:val="de-DE" w:eastAsia="de-DE"/>
        </w:rPr>
        <w:t>aan</w:t>
      </w:r>
      <w:proofErr w:type="spellEnd"/>
      <w:r w:rsidR="007259DD" w:rsidRPr="007259DD">
        <w:rPr>
          <w:rFonts w:ascii="LMU CompatilExquisit" w:hAnsi="LMU CompatilExquisit"/>
          <w:i/>
          <w:iCs/>
          <w:color w:val="000000"/>
          <w:kern w:val="0"/>
          <w:szCs w:val="24"/>
          <w:lang w:val="de-DE" w:eastAsia="de-DE"/>
        </w:rPr>
        <w:t xml:space="preserve"> </w:t>
      </w:r>
      <w:proofErr w:type="spellStart"/>
      <w:r w:rsidR="007259DD" w:rsidRPr="007259DD">
        <w:rPr>
          <w:rFonts w:ascii="LMU CompatilExquisit" w:hAnsi="LMU CompatilExquisit"/>
          <w:i/>
          <w:iCs/>
          <w:color w:val="000000"/>
          <w:kern w:val="0"/>
          <w:szCs w:val="24"/>
          <w:lang w:val="de-DE" w:eastAsia="de-DE"/>
        </w:rPr>
        <w:t>het</w:t>
      </w:r>
      <w:proofErr w:type="spellEnd"/>
      <w:r w:rsidR="007259DD" w:rsidRPr="007259DD">
        <w:rPr>
          <w:rFonts w:ascii="LMU CompatilExquisit" w:hAnsi="LMU CompatilExquisit"/>
          <w:color w:val="000000"/>
          <w:kern w:val="0"/>
          <w:szCs w:val="24"/>
          <w:lang w:val="de-DE" w:eastAsia="de-DE"/>
        </w:rPr>
        <w:t>-Konstruktion A</w:t>
      </w:r>
      <w:r w:rsidRPr="00355DEF">
        <w:rPr>
          <w:rFonts w:ascii="LMU CompatilExquisit" w:hAnsi="LMU CompatilExquisit"/>
          <w:color w:val="000000"/>
          <w:kern w:val="0"/>
          <w:szCs w:val="24"/>
          <w:lang w:val="de-DE" w:eastAsia="de-DE"/>
        </w:rPr>
        <w:t>ufschluss über eine bislang ver</w:t>
      </w:r>
      <w:r w:rsidR="007259DD" w:rsidRPr="007259DD">
        <w:rPr>
          <w:rFonts w:ascii="LMU CompatilExquisit" w:hAnsi="LMU CompatilExquisit"/>
          <w:color w:val="000000"/>
          <w:kern w:val="0"/>
          <w:szCs w:val="24"/>
          <w:lang w:val="de-DE" w:eastAsia="de-DE"/>
        </w:rPr>
        <w:t>nachlässigte Verbkategorie geben: den Infinitiv. Als „hybride“ Kategorie zwischen „</w:t>
      </w:r>
      <w:proofErr w:type="spellStart"/>
      <w:r w:rsidR="007259DD" w:rsidRPr="007259DD">
        <w:rPr>
          <w:rFonts w:ascii="LMU CompatilExquisit" w:hAnsi="LMU CompatilExquisit"/>
          <w:color w:val="000000"/>
          <w:kern w:val="0"/>
          <w:szCs w:val="24"/>
          <w:lang w:val="de-DE" w:eastAsia="de-DE"/>
        </w:rPr>
        <w:t>Nominalität</w:t>
      </w:r>
      <w:proofErr w:type="spellEnd"/>
      <w:r w:rsidR="007259DD" w:rsidRPr="007259DD">
        <w:rPr>
          <w:rFonts w:ascii="LMU CompatilExquisit" w:hAnsi="LMU CompatilExquisit"/>
          <w:color w:val="000000"/>
          <w:kern w:val="0"/>
          <w:szCs w:val="24"/>
          <w:lang w:val="de-DE" w:eastAsia="de-DE"/>
        </w:rPr>
        <w:t>“ und „</w:t>
      </w:r>
      <w:proofErr w:type="spellStart"/>
      <w:r w:rsidR="007259DD" w:rsidRPr="007259DD">
        <w:rPr>
          <w:rFonts w:ascii="LMU CompatilExquisit" w:hAnsi="LMU CompatilExquisit"/>
          <w:color w:val="000000"/>
          <w:kern w:val="0"/>
          <w:szCs w:val="24"/>
          <w:lang w:val="de-DE" w:eastAsia="de-DE"/>
        </w:rPr>
        <w:t>Verbalität</w:t>
      </w:r>
      <w:proofErr w:type="spellEnd"/>
      <w:r w:rsidR="007259DD" w:rsidRPr="007259DD">
        <w:rPr>
          <w:rFonts w:ascii="LMU CompatilExquisit" w:hAnsi="LMU CompatilExquisit"/>
          <w:color w:val="000000"/>
          <w:kern w:val="0"/>
          <w:szCs w:val="24"/>
          <w:lang w:val="de-DE" w:eastAsia="de-DE"/>
        </w:rPr>
        <w:t>“ (vgl. Sasse 2001) kodiert er einen Proz</w:t>
      </w:r>
      <w:r w:rsidRPr="00355DEF">
        <w:rPr>
          <w:rFonts w:ascii="LMU CompatilExquisit" w:hAnsi="LMU CompatilExquisit"/>
          <w:color w:val="000000"/>
          <w:kern w:val="0"/>
          <w:szCs w:val="24"/>
          <w:lang w:val="de-DE" w:eastAsia="de-DE"/>
        </w:rPr>
        <w:t>ess und damit ein inhärent rela</w:t>
      </w:r>
      <w:r w:rsidR="007259DD" w:rsidRPr="007259DD">
        <w:rPr>
          <w:rFonts w:ascii="LMU CompatilExquisit" w:hAnsi="LMU CompatilExquisit"/>
          <w:color w:val="000000"/>
          <w:kern w:val="0"/>
          <w:szCs w:val="24"/>
          <w:lang w:val="de-DE" w:eastAsia="de-DE"/>
        </w:rPr>
        <w:t xml:space="preserve">tionales Geschehen (vgl. Croft 2001: 87), das jedoch, wie es </w:t>
      </w:r>
      <w:proofErr w:type="spellStart"/>
      <w:r w:rsidRPr="00355DEF">
        <w:rPr>
          <w:rFonts w:ascii="LMU CompatilExquisit" w:hAnsi="LMU CompatilExquisit"/>
          <w:color w:val="000000"/>
          <w:kern w:val="0"/>
          <w:szCs w:val="24"/>
          <w:lang w:val="de-DE" w:eastAsia="de-DE"/>
        </w:rPr>
        <w:t>prototypischerweise</w:t>
      </w:r>
      <w:proofErr w:type="spellEnd"/>
      <w:r w:rsidRPr="00355DEF">
        <w:rPr>
          <w:rFonts w:ascii="LMU CompatilExquisit" w:hAnsi="LMU CompatilExquisit"/>
          <w:color w:val="000000"/>
          <w:kern w:val="0"/>
          <w:szCs w:val="24"/>
          <w:lang w:val="de-DE" w:eastAsia="de-DE"/>
        </w:rPr>
        <w:t xml:space="preserve"> bei Substan</w:t>
      </w:r>
      <w:r w:rsidR="007259DD" w:rsidRPr="007259DD">
        <w:rPr>
          <w:rFonts w:ascii="LMU CompatilExquisit" w:hAnsi="LMU CompatilExquisit"/>
          <w:color w:val="000000"/>
          <w:kern w:val="0"/>
          <w:szCs w:val="24"/>
          <w:lang w:val="de-DE" w:eastAsia="de-DE"/>
        </w:rPr>
        <w:t>tiven der Fall ist, als konzeptuell autonom konstruiert wird (vgl. Langacker 2008: 104). Als inhärent nicht-perfektive Verbform (</w:t>
      </w:r>
      <w:proofErr w:type="spellStart"/>
      <w:r w:rsidR="007259DD" w:rsidRPr="007259DD">
        <w:rPr>
          <w:rFonts w:ascii="LMU CompatilExquisit" w:hAnsi="LMU CompatilExquisit"/>
          <w:color w:val="000000"/>
          <w:kern w:val="0"/>
          <w:szCs w:val="24"/>
          <w:lang w:val="de-DE" w:eastAsia="de-DE"/>
        </w:rPr>
        <w:t>Bredel</w:t>
      </w:r>
      <w:proofErr w:type="spellEnd"/>
      <w:r w:rsidR="007259DD" w:rsidRPr="007259DD">
        <w:rPr>
          <w:rFonts w:ascii="LMU CompatilExquisit" w:hAnsi="LMU CompatilExquisit"/>
          <w:color w:val="000000"/>
          <w:kern w:val="0"/>
          <w:szCs w:val="24"/>
          <w:lang w:val="de-DE" w:eastAsia="de-DE"/>
        </w:rPr>
        <w:t xml:space="preserve"> &amp; </w:t>
      </w:r>
      <w:proofErr w:type="spellStart"/>
      <w:r w:rsidR="007259DD" w:rsidRPr="007259DD">
        <w:rPr>
          <w:rFonts w:ascii="LMU CompatilExquisit" w:hAnsi="LMU CompatilExquisit"/>
          <w:color w:val="000000"/>
          <w:kern w:val="0"/>
          <w:szCs w:val="24"/>
          <w:lang w:val="de-DE" w:eastAsia="de-DE"/>
        </w:rPr>
        <w:t>Töpler</w:t>
      </w:r>
      <w:proofErr w:type="spellEnd"/>
      <w:r w:rsidR="007259DD" w:rsidRPr="007259DD">
        <w:rPr>
          <w:rFonts w:ascii="LMU CompatilExquisit" w:hAnsi="LMU CompatilExquisit"/>
          <w:color w:val="000000"/>
          <w:kern w:val="0"/>
          <w:szCs w:val="24"/>
          <w:lang w:val="de-DE" w:eastAsia="de-DE"/>
        </w:rPr>
        <w:t xml:space="preserve"> 2007: 855; Vogel 2000: 271) trägt der Infinitiv in Konstruktionen wie der </w:t>
      </w:r>
      <w:proofErr w:type="spellStart"/>
      <w:r w:rsidR="007259DD" w:rsidRPr="007259DD">
        <w:rPr>
          <w:rFonts w:ascii="LMU CompatilExquisit" w:hAnsi="LMU CompatilExquisit"/>
          <w:i/>
          <w:iCs/>
          <w:color w:val="000000"/>
          <w:kern w:val="0"/>
          <w:szCs w:val="24"/>
          <w:lang w:val="de-DE" w:eastAsia="de-DE"/>
        </w:rPr>
        <w:t>aan</w:t>
      </w:r>
      <w:proofErr w:type="spellEnd"/>
      <w:r w:rsidR="007259DD" w:rsidRPr="007259DD">
        <w:rPr>
          <w:rFonts w:ascii="LMU CompatilExquisit" w:hAnsi="LMU CompatilExquisit"/>
          <w:i/>
          <w:iCs/>
          <w:color w:val="000000"/>
          <w:kern w:val="0"/>
          <w:szCs w:val="24"/>
          <w:lang w:val="de-DE" w:eastAsia="de-DE"/>
        </w:rPr>
        <w:t xml:space="preserve"> </w:t>
      </w:r>
      <w:proofErr w:type="spellStart"/>
      <w:r w:rsidR="007259DD" w:rsidRPr="007259DD">
        <w:rPr>
          <w:rFonts w:ascii="LMU CompatilExquisit" w:hAnsi="LMU CompatilExquisit"/>
          <w:i/>
          <w:iCs/>
          <w:color w:val="000000"/>
          <w:kern w:val="0"/>
          <w:szCs w:val="24"/>
          <w:lang w:val="de-DE" w:eastAsia="de-DE"/>
        </w:rPr>
        <w:t>het</w:t>
      </w:r>
      <w:proofErr w:type="spellEnd"/>
      <w:r w:rsidR="007259DD" w:rsidRPr="007259DD">
        <w:rPr>
          <w:rFonts w:ascii="LMU CompatilExquisit" w:hAnsi="LMU CompatilExquisit"/>
          <w:color w:val="000000"/>
          <w:kern w:val="0"/>
          <w:szCs w:val="24"/>
          <w:lang w:val="de-DE" w:eastAsia="de-DE"/>
        </w:rPr>
        <w:t xml:space="preserve">-Konstruktion oder dem </w:t>
      </w:r>
      <w:r w:rsidR="007259DD" w:rsidRPr="007259DD">
        <w:rPr>
          <w:rFonts w:ascii="LMU CompatilExquisit" w:hAnsi="LMU CompatilExquisit"/>
          <w:i/>
          <w:iCs/>
          <w:color w:val="000000"/>
          <w:kern w:val="0"/>
          <w:szCs w:val="24"/>
          <w:lang w:val="de-DE" w:eastAsia="de-DE"/>
        </w:rPr>
        <w:t>am</w:t>
      </w:r>
      <w:r w:rsidR="007259DD" w:rsidRPr="007259DD">
        <w:rPr>
          <w:rFonts w:ascii="LMU CompatilExquisit" w:hAnsi="LMU CompatilExquisit"/>
          <w:color w:val="000000"/>
          <w:kern w:val="0"/>
          <w:szCs w:val="24"/>
          <w:lang w:val="de-DE" w:eastAsia="de-DE"/>
        </w:rPr>
        <w:t xml:space="preserve">-Progressiv maßgeblich zur </w:t>
      </w:r>
      <w:proofErr w:type="spellStart"/>
      <w:r w:rsidR="007259DD" w:rsidRPr="007259DD">
        <w:rPr>
          <w:rFonts w:ascii="LMU CompatilExquisit" w:hAnsi="LMU CompatilExquisit"/>
          <w:color w:val="000000"/>
          <w:kern w:val="0"/>
          <w:szCs w:val="24"/>
          <w:lang w:val="de-DE" w:eastAsia="de-DE"/>
        </w:rPr>
        <w:t>Evozierung</w:t>
      </w:r>
      <w:proofErr w:type="spellEnd"/>
      <w:r w:rsidR="007259DD" w:rsidRPr="007259DD">
        <w:rPr>
          <w:rFonts w:ascii="LMU CompatilExquisit" w:hAnsi="LMU CompatilExquisit"/>
          <w:color w:val="000000"/>
          <w:kern w:val="0"/>
          <w:szCs w:val="24"/>
          <w:lang w:val="de-DE" w:eastAsia="de-DE"/>
        </w:rPr>
        <w:t xml:space="preserve"> einer progressiven Semantik bei. Der enge Zusammenhang von </w:t>
      </w:r>
      <w:proofErr w:type="spellStart"/>
      <w:r w:rsidR="007259DD" w:rsidRPr="007259DD">
        <w:rPr>
          <w:rFonts w:ascii="LMU CompatilExquisit" w:hAnsi="LMU CompatilExquisit"/>
          <w:color w:val="000000"/>
          <w:kern w:val="0"/>
          <w:szCs w:val="24"/>
          <w:lang w:val="de-DE" w:eastAsia="de-DE"/>
        </w:rPr>
        <w:t>Infinitheit</w:t>
      </w:r>
      <w:proofErr w:type="spellEnd"/>
      <w:r w:rsidR="007259DD" w:rsidRPr="007259DD">
        <w:rPr>
          <w:rFonts w:ascii="LMU CompatilExquisit" w:hAnsi="LMU CompatilExquisit"/>
          <w:color w:val="000000"/>
          <w:kern w:val="0"/>
          <w:szCs w:val="24"/>
          <w:lang w:val="de-DE" w:eastAsia="de-DE"/>
        </w:rPr>
        <w:t xml:space="preserve"> und </w:t>
      </w:r>
      <w:proofErr w:type="spellStart"/>
      <w:r w:rsidR="007259DD" w:rsidRPr="007259DD">
        <w:rPr>
          <w:rFonts w:ascii="LMU CompatilExquisit" w:hAnsi="LMU CompatilExquisit"/>
          <w:color w:val="000000"/>
          <w:kern w:val="0"/>
          <w:szCs w:val="24"/>
          <w:lang w:val="de-DE" w:eastAsia="de-DE"/>
        </w:rPr>
        <w:t>Progressivität</w:t>
      </w:r>
      <w:proofErr w:type="spellEnd"/>
      <w:r w:rsidR="007259DD" w:rsidRPr="007259DD">
        <w:rPr>
          <w:rFonts w:ascii="LMU CompatilExquisit" w:hAnsi="LMU CompatilExquisit"/>
          <w:color w:val="000000"/>
          <w:kern w:val="0"/>
          <w:szCs w:val="24"/>
          <w:lang w:val="de-DE" w:eastAsia="de-DE"/>
        </w:rPr>
        <w:t xml:space="preserve"> lässt sich folgerichtig am Beispiel solcher Konstruktionen genauer erörtern. </w:t>
      </w:r>
    </w:p>
    <w:p w:rsidR="00BE43FC" w:rsidRPr="00355DEF" w:rsidRDefault="007259DD" w:rsidP="00BE43FC">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r w:rsidRPr="007259DD">
        <w:rPr>
          <w:rFonts w:ascii="LMU CompatilExquisit" w:hAnsi="LMU CompatilExquisit"/>
          <w:color w:val="000000"/>
          <w:kern w:val="0"/>
          <w:szCs w:val="24"/>
          <w:lang w:val="de-DE" w:eastAsia="de-DE"/>
        </w:rPr>
        <w:t>Drittens schließlich lassen sich sprachvergleichende Ansätze am Beispiel solcher Konstr</w:t>
      </w:r>
      <w:r w:rsidR="00BE43FC" w:rsidRPr="00355DEF">
        <w:rPr>
          <w:rFonts w:ascii="LMU CompatilExquisit" w:hAnsi="LMU CompatilExquisit"/>
          <w:color w:val="000000"/>
          <w:kern w:val="0"/>
          <w:szCs w:val="24"/>
          <w:lang w:val="de-DE" w:eastAsia="de-DE"/>
        </w:rPr>
        <w:t>ukti</w:t>
      </w:r>
      <w:r w:rsidRPr="007259DD">
        <w:rPr>
          <w:rFonts w:ascii="LMU CompatilExquisit" w:hAnsi="LMU CompatilExquisit"/>
          <w:color w:val="000000"/>
          <w:kern w:val="0"/>
          <w:szCs w:val="24"/>
          <w:lang w:val="de-DE" w:eastAsia="de-DE"/>
        </w:rPr>
        <w:t xml:space="preserve">onen erproben – auch in methodischer Hinsicht. Am Beispiel eines mit Hilfe des Programms </w:t>
      </w:r>
      <w:proofErr w:type="spellStart"/>
      <w:r w:rsidRPr="007259DD">
        <w:rPr>
          <w:rFonts w:ascii="LMU CompatilExquisit" w:hAnsi="LMU CompatilExquisit"/>
          <w:i/>
          <w:iCs/>
          <w:color w:val="000000"/>
          <w:kern w:val="0"/>
          <w:szCs w:val="24"/>
          <w:lang w:val="de-DE" w:eastAsia="de-DE"/>
        </w:rPr>
        <w:t>jsPsych</w:t>
      </w:r>
      <w:proofErr w:type="spellEnd"/>
      <w:r w:rsidRPr="007259DD">
        <w:rPr>
          <w:rFonts w:ascii="LMU CompatilExquisit" w:hAnsi="LMU CompatilExquisit"/>
          <w:i/>
          <w:iCs/>
          <w:color w:val="000000"/>
          <w:kern w:val="0"/>
          <w:szCs w:val="24"/>
          <w:lang w:val="de-DE" w:eastAsia="de-DE"/>
        </w:rPr>
        <w:t xml:space="preserve"> 4.3 </w:t>
      </w:r>
      <w:r w:rsidRPr="007259DD">
        <w:rPr>
          <w:rFonts w:ascii="LMU CompatilExquisit" w:hAnsi="LMU CompatilExquisit"/>
          <w:color w:val="000000"/>
          <w:kern w:val="0"/>
          <w:szCs w:val="24"/>
          <w:lang w:val="de-DE" w:eastAsia="de-DE"/>
        </w:rPr>
        <w:t xml:space="preserve">(de </w:t>
      </w:r>
      <w:proofErr w:type="spellStart"/>
      <w:r w:rsidRPr="007259DD">
        <w:rPr>
          <w:rFonts w:ascii="LMU CompatilExquisit" w:hAnsi="LMU CompatilExquisit"/>
          <w:color w:val="000000"/>
          <w:kern w:val="0"/>
          <w:szCs w:val="24"/>
          <w:lang w:val="de-DE" w:eastAsia="de-DE"/>
        </w:rPr>
        <w:t>Leeuw</w:t>
      </w:r>
      <w:proofErr w:type="spellEnd"/>
      <w:r w:rsidRPr="007259DD">
        <w:rPr>
          <w:rFonts w:ascii="LMU CompatilExquisit" w:hAnsi="LMU CompatilExquisit"/>
          <w:color w:val="000000"/>
          <w:kern w:val="0"/>
          <w:szCs w:val="24"/>
          <w:lang w:val="de-DE" w:eastAsia="de-DE"/>
        </w:rPr>
        <w:t xml:space="preserve"> 2015) erstellten Online-Experiments zum </w:t>
      </w:r>
      <w:r w:rsidRPr="007259DD">
        <w:rPr>
          <w:rFonts w:ascii="LMU CompatilExquisit" w:hAnsi="LMU CompatilExquisit"/>
          <w:i/>
          <w:iCs/>
          <w:color w:val="000000"/>
          <w:kern w:val="0"/>
          <w:szCs w:val="24"/>
          <w:lang w:val="de-DE" w:eastAsia="de-DE"/>
        </w:rPr>
        <w:t>am</w:t>
      </w:r>
      <w:r w:rsidRPr="007259DD">
        <w:rPr>
          <w:rFonts w:ascii="LMU CompatilExquisit" w:hAnsi="LMU CompatilExquisit"/>
          <w:color w:val="000000"/>
          <w:kern w:val="0"/>
          <w:szCs w:val="24"/>
          <w:lang w:val="de-DE" w:eastAsia="de-DE"/>
        </w:rPr>
        <w:t xml:space="preserve">-Progressiv, das sich an einer experimentellen Studie von Flecken &amp; </w:t>
      </w:r>
      <w:proofErr w:type="spellStart"/>
      <w:r w:rsidRPr="007259DD">
        <w:rPr>
          <w:rFonts w:ascii="LMU CompatilExquisit" w:hAnsi="LMU CompatilExquisit"/>
          <w:color w:val="000000"/>
          <w:kern w:val="0"/>
          <w:szCs w:val="24"/>
          <w:lang w:val="de-DE" w:eastAsia="de-DE"/>
        </w:rPr>
        <w:t>Gerwien</w:t>
      </w:r>
      <w:proofErr w:type="spellEnd"/>
      <w:r w:rsidRPr="007259DD">
        <w:rPr>
          <w:rFonts w:ascii="LMU CompatilExquisit" w:hAnsi="LMU CompatilExquisit"/>
          <w:color w:val="000000"/>
          <w:kern w:val="0"/>
          <w:szCs w:val="24"/>
          <w:lang w:val="de-DE" w:eastAsia="de-DE"/>
        </w:rPr>
        <w:t xml:space="preserve"> (2013) zur </w:t>
      </w:r>
      <w:proofErr w:type="spellStart"/>
      <w:r w:rsidRPr="007259DD">
        <w:rPr>
          <w:rFonts w:ascii="LMU CompatilExquisit" w:hAnsi="LMU CompatilExquisit"/>
          <w:i/>
          <w:iCs/>
          <w:color w:val="000000"/>
          <w:kern w:val="0"/>
          <w:szCs w:val="24"/>
          <w:lang w:val="de-DE" w:eastAsia="de-DE"/>
        </w:rPr>
        <w:t>aan</w:t>
      </w:r>
      <w:proofErr w:type="spellEnd"/>
      <w:r w:rsidRPr="007259DD">
        <w:rPr>
          <w:rFonts w:ascii="LMU CompatilExquisit" w:hAnsi="LMU CompatilExquisit"/>
          <w:i/>
          <w:iCs/>
          <w:color w:val="000000"/>
          <w:kern w:val="0"/>
          <w:szCs w:val="24"/>
          <w:lang w:val="de-DE" w:eastAsia="de-DE"/>
        </w:rPr>
        <w:t xml:space="preserve"> </w:t>
      </w:r>
      <w:proofErr w:type="spellStart"/>
      <w:r w:rsidRPr="007259DD">
        <w:rPr>
          <w:rFonts w:ascii="LMU CompatilExquisit" w:hAnsi="LMU CompatilExquisit"/>
          <w:i/>
          <w:iCs/>
          <w:color w:val="000000"/>
          <w:kern w:val="0"/>
          <w:szCs w:val="24"/>
          <w:lang w:val="de-DE" w:eastAsia="de-DE"/>
        </w:rPr>
        <w:t>het</w:t>
      </w:r>
      <w:proofErr w:type="spellEnd"/>
      <w:r w:rsidRPr="007259DD">
        <w:rPr>
          <w:rFonts w:ascii="LMU CompatilExquisit" w:hAnsi="LMU CompatilExquisit"/>
          <w:color w:val="000000"/>
          <w:kern w:val="0"/>
          <w:szCs w:val="24"/>
          <w:lang w:val="de-DE" w:eastAsia="de-DE"/>
        </w:rPr>
        <w:t xml:space="preserve">-Konstruktion orientiert, diskutiere ich in diesem Vortrag die Vergleichbarkeit beider Konstruktionen insbesondere im Hinblick auf ihren Grammatikalisierungsgrad. Der </w:t>
      </w:r>
      <w:r w:rsidRPr="007259DD">
        <w:rPr>
          <w:rFonts w:ascii="LMU CompatilExquisit" w:hAnsi="LMU CompatilExquisit"/>
          <w:i/>
          <w:iCs/>
          <w:color w:val="000000"/>
          <w:kern w:val="0"/>
          <w:szCs w:val="24"/>
          <w:lang w:val="de-DE" w:eastAsia="de-DE"/>
        </w:rPr>
        <w:t>am</w:t>
      </w:r>
      <w:r w:rsidRPr="007259DD">
        <w:rPr>
          <w:rFonts w:ascii="LMU CompatilExquisit" w:hAnsi="LMU CompatilExquisit"/>
          <w:color w:val="000000"/>
          <w:kern w:val="0"/>
          <w:szCs w:val="24"/>
          <w:lang w:val="de-DE" w:eastAsia="de-DE"/>
        </w:rPr>
        <w:t xml:space="preserve">-Progressiv ist nicht zuletzt deshalb ein so spannender Untersuchungsgegenstand, weil sich hier quasi Grammatikalisierung im Vollzug beobachten lässt: So lassen sich sowohl in der Pressesprache (auf Grundlage von </w:t>
      </w:r>
      <w:proofErr w:type="spellStart"/>
      <w:r w:rsidRPr="007259DD">
        <w:rPr>
          <w:rFonts w:ascii="LMU CompatilExquisit" w:hAnsi="LMU CompatilExquisit"/>
          <w:color w:val="000000"/>
          <w:kern w:val="0"/>
          <w:szCs w:val="24"/>
          <w:lang w:val="de-DE" w:eastAsia="de-DE"/>
        </w:rPr>
        <w:t>Korpusrecherchen</w:t>
      </w:r>
      <w:proofErr w:type="spellEnd"/>
      <w:r w:rsidRPr="007259DD">
        <w:rPr>
          <w:rFonts w:ascii="LMU CompatilExquisit" w:hAnsi="LMU CompatilExquisit"/>
          <w:color w:val="000000"/>
          <w:kern w:val="0"/>
          <w:szCs w:val="24"/>
          <w:lang w:val="de-DE" w:eastAsia="de-DE"/>
        </w:rPr>
        <w:t>) als auch in der Umgangssprache (anhan</w:t>
      </w:r>
      <w:r w:rsidR="00BE43FC" w:rsidRPr="00355DEF">
        <w:rPr>
          <w:rFonts w:ascii="LMU CompatilExquisit" w:hAnsi="LMU CompatilExquisit"/>
          <w:color w:val="000000"/>
          <w:kern w:val="0"/>
          <w:szCs w:val="24"/>
          <w:lang w:val="de-DE" w:eastAsia="de-DE"/>
        </w:rPr>
        <w:t>d von Fragebogenstudien) deutli</w:t>
      </w:r>
      <w:r w:rsidRPr="007259DD">
        <w:rPr>
          <w:rFonts w:ascii="LMU CompatilExquisit" w:hAnsi="LMU CompatilExquisit"/>
          <w:color w:val="000000"/>
          <w:kern w:val="0"/>
          <w:szCs w:val="24"/>
          <w:lang w:val="de-DE" w:eastAsia="de-DE"/>
        </w:rPr>
        <w:t xml:space="preserve">che diatopische </w:t>
      </w:r>
      <w:proofErr w:type="spellStart"/>
      <w:r w:rsidRPr="007259DD">
        <w:rPr>
          <w:rFonts w:ascii="LMU CompatilExquisit" w:hAnsi="LMU CompatilExquisit"/>
          <w:color w:val="000000"/>
          <w:kern w:val="0"/>
          <w:szCs w:val="24"/>
          <w:lang w:val="de-DE" w:eastAsia="de-DE"/>
        </w:rPr>
        <w:t>Grammatikali</w:t>
      </w:r>
      <w:r w:rsidR="00355DEF">
        <w:rPr>
          <w:rFonts w:ascii="LMU CompatilExquisit" w:hAnsi="LMU CompatilExquisit"/>
          <w:color w:val="000000"/>
          <w:kern w:val="0"/>
          <w:szCs w:val="24"/>
          <w:lang w:val="de-DE" w:eastAsia="de-DE"/>
        </w:rPr>
        <w:softHyphen/>
      </w:r>
      <w:r w:rsidRPr="007259DD">
        <w:rPr>
          <w:rFonts w:ascii="LMU CompatilExquisit" w:hAnsi="LMU CompatilExquisit"/>
          <w:color w:val="000000"/>
          <w:kern w:val="0"/>
          <w:szCs w:val="24"/>
          <w:lang w:val="de-DE" w:eastAsia="de-DE"/>
        </w:rPr>
        <w:t>sierungsunterschiede</w:t>
      </w:r>
      <w:proofErr w:type="spellEnd"/>
      <w:r w:rsidRPr="007259DD">
        <w:rPr>
          <w:rFonts w:ascii="LMU CompatilExquisit" w:hAnsi="LMU CompatilExquisit"/>
          <w:color w:val="000000"/>
          <w:kern w:val="0"/>
          <w:szCs w:val="24"/>
          <w:lang w:val="de-DE" w:eastAsia="de-DE"/>
        </w:rPr>
        <w:t xml:space="preserve"> nachweisen (vgl. Flick &amp; </w:t>
      </w:r>
      <w:proofErr w:type="spellStart"/>
      <w:r w:rsidRPr="007259DD">
        <w:rPr>
          <w:rFonts w:ascii="LMU CompatilExquisit" w:hAnsi="LMU CompatilExquisit"/>
          <w:color w:val="000000"/>
          <w:kern w:val="0"/>
          <w:szCs w:val="24"/>
          <w:lang w:val="de-DE" w:eastAsia="de-DE"/>
        </w:rPr>
        <w:t>Kuhmichel</w:t>
      </w:r>
      <w:proofErr w:type="spellEnd"/>
      <w:r w:rsidRPr="007259DD">
        <w:rPr>
          <w:rFonts w:ascii="LMU CompatilExquisit" w:hAnsi="LMU CompatilExquisit"/>
          <w:color w:val="000000"/>
          <w:kern w:val="0"/>
          <w:szCs w:val="24"/>
          <w:lang w:val="de-DE" w:eastAsia="de-DE"/>
        </w:rPr>
        <w:t xml:space="preserve"> 2013). Um diese Faktoren mit einzubeziehen, werden in der hier vorgestellten Studie auch Variablen wie Alter und Wohnort, aber auch die Region, in der die Probandinnen und Probanden sprachlich sozialisiert wurden, mit einbezogen. Darüber hinaus werden Probandinnen und Probanden nicht nur gebeten – wie bei Flecken &amp; </w:t>
      </w:r>
      <w:proofErr w:type="spellStart"/>
      <w:r w:rsidRPr="007259DD">
        <w:rPr>
          <w:rFonts w:ascii="LMU CompatilExquisit" w:hAnsi="LMU CompatilExquisit"/>
          <w:color w:val="000000"/>
          <w:kern w:val="0"/>
          <w:szCs w:val="24"/>
          <w:lang w:val="de-DE" w:eastAsia="de-DE"/>
        </w:rPr>
        <w:t>Gerwi</w:t>
      </w:r>
      <w:r w:rsidR="00BE43FC" w:rsidRPr="00355DEF">
        <w:rPr>
          <w:rFonts w:ascii="LMU CompatilExquisit" w:hAnsi="LMU CompatilExquisit"/>
          <w:color w:val="000000"/>
          <w:kern w:val="0"/>
          <w:szCs w:val="24"/>
          <w:lang w:val="de-DE" w:eastAsia="de-DE"/>
        </w:rPr>
        <w:t>en</w:t>
      </w:r>
      <w:proofErr w:type="spellEnd"/>
      <w:r w:rsidR="00BE43FC" w:rsidRPr="00355DEF">
        <w:rPr>
          <w:rFonts w:ascii="LMU CompatilExquisit" w:hAnsi="LMU CompatilExquisit"/>
          <w:color w:val="000000"/>
          <w:kern w:val="0"/>
          <w:szCs w:val="24"/>
          <w:lang w:val="de-DE" w:eastAsia="de-DE"/>
        </w:rPr>
        <w:t xml:space="preserve"> (2013) –, die Dauer eines Er</w:t>
      </w:r>
      <w:r w:rsidRPr="007259DD">
        <w:rPr>
          <w:rFonts w:ascii="LMU CompatilExquisit" w:hAnsi="LMU CompatilExquisit"/>
          <w:color w:val="000000"/>
          <w:kern w:val="0"/>
          <w:szCs w:val="24"/>
          <w:lang w:val="de-DE" w:eastAsia="de-DE"/>
        </w:rPr>
        <w:t xml:space="preserve">eignisses (z.B. </w:t>
      </w:r>
      <w:r w:rsidRPr="007259DD">
        <w:rPr>
          <w:rFonts w:ascii="LMU CompatilExquisit" w:hAnsi="LMU CompatilExquisit"/>
          <w:i/>
          <w:iCs/>
          <w:color w:val="000000"/>
          <w:kern w:val="0"/>
          <w:szCs w:val="24"/>
          <w:lang w:val="de-DE" w:eastAsia="de-DE"/>
        </w:rPr>
        <w:t xml:space="preserve">sie öffnet die Flasche </w:t>
      </w:r>
      <w:r w:rsidRPr="007259DD">
        <w:rPr>
          <w:rFonts w:ascii="LMU CompatilExquisit" w:hAnsi="LMU CompatilExquisit"/>
          <w:color w:val="000000"/>
          <w:kern w:val="0"/>
          <w:szCs w:val="24"/>
          <w:lang w:val="de-DE" w:eastAsia="de-DE"/>
        </w:rPr>
        <w:t xml:space="preserve">vs. </w:t>
      </w:r>
      <w:r w:rsidRPr="007259DD">
        <w:rPr>
          <w:rFonts w:ascii="LMU CompatilExquisit" w:hAnsi="LMU CompatilExquisit"/>
          <w:i/>
          <w:iCs/>
          <w:color w:val="000000"/>
          <w:kern w:val="0"/>
          <w:szCs w:val="24"/>
          <w:lang w:val="de-DE" w:eastAsia="de-DE"/>
        </w:rPr>
        <w:t>sie ist die Flasche am öffnen</w:t>
      </w:r>
      <w:r w:rsidRPr="007259DD">
        <w:rPr>
          <w:rFonts w:ascii="LMU CompatilExquisit" w:hAnsi="LMU CompatilExquisit"/>
          <w:color w:val="000000"/>
          <w:kern w:val="0"/>
          <w:szCs w:val="24"/>
          <w:lang w:val="de-DE" w:eastAsia="de-DE"/>
        </w:rPr>
        <w:t xml:space="preserve">) auf einer Skala anzugeben, sondern es werden auch Akzeptabilitätsurteile erhoben. Die Interaktion dieser </w:t>
      </w:r>
      <w:r w:rsidRPr="007259DD">
        <w:rPr>
          <w:rFonts w:ascii="LMU CompatilExquisit" w:hAnsi="LMU CompatilExquisit"/>
          <w:color w:val="000000"/>
          <w:kern w:val="0"/>
          <w:szCs w:val="24"/>
          <w:lang w:val="de-DE" w:eastAsia="de-DE"/>
        </w:rPr>
        <w:lastRenderedPageBreak/>
        <w:t>unterschiedlichen Variablen kann Aufschluss darüber geben, in welchem Maße sich die progressive Semantik gleichsam „natürlich“ aus dem Zusammenspiel von räumlicher Präposition und Infinitiv ergibt und in welchem Maße sie andererseits von d</w:t>
      </w:r>
      <w:r w:rsidR="00BE43FC" w:rsidRPr="00355DEF">
        <w:rPr>
          <w:rFonts w:ascii="LMU CompatilExquisit" w:hAnsi="LMU CompatilExquisit"/>
          <w:color w:val="000000"/>
          <w:kern w:val="0"/>
          <w:szCs w:val="24"/>
          <w:lang w:val="de-DE" w:eastAsia="de-DE"/>
        </w:rPr>
        <w:t xml:space="preserve">er </w:t>
      </w:r>
      <w:proofErr w:type="spellStart"/>
      <w:r w:rsidR="00BE43FC" w:rsidRPr="00355DEF">
        <w:rPr>
          <w:rFonts w:ascii="LMU CompatilExquisit" w:hAnsi="LMU CompatilExquisit"/>
          <w:color w:val="000000"/>
          <w:kern w:val="0"/>
          <w:szCs w:val="24"/>
          <w:lang w:val="de-DE" w:eastAsia="de-DE"/>
        </w:rPr>
        <w:t>Konventionalisierung</w:t>
      </w:r>
      <w:proofErr w:type="spellEnd"/>
      <w:r w:rsidR="00BE43FC" w:rsidRPr="00355DEF">
        <w:rPr>
          <w:rFonts w:ascii="LMU CompatilExquisit" w:hAnsi="LMU CompatilExquisit"/>
          <w:color w:val="000000"/>
          <w:kern w:val="0"/>
          <w:szCs w:val="24"/>
          <w:lang w:val="de-DE" w:eastAsia="de-DE"/>
        </w:rPr>
        <w:t xml:space="preserve"> der Pro</w:t>
      </w:r>
      <w:r w:rsidRPr="007259DD">
        <w:rPr>
          <w:rFonts w:ascii="LMU CompatilExquisit" w:hAnsi="LMU CompatilExquisit"/>
          <w:color w:val="000000"/>
          <w:kern w:val="0"/>
          <w:szCs w:val="24"/>
          <w:lang w:val="de-DE" w:eastAsia="de-DE"/>
        </w:rPr>
        <w:t xml:space="preserve">gressivkonstruktion abhängig ist. </w:t>
      </w:r>
    </w:p>
    <w:p w:rsidR="00BE43FC" w:rsidRDefault="00BE43FC" w:rsidP="00BE43FC">
      <w:pPr>
        <w:widowControl/>
        <w:autoSpaceDE w:val="0"/>
        <w:autoSpaceDN w:val="0"/>
        <w:adjustRightInd w:val="0"/>
        <w:spacing w:line="240" w:lineRule="auto"/>
        <w:ind w:firstLine="426"/>
        <w:rPr>
          <w:rFonts w:ascii="LMU CompatilExquisit" w:hAnsi="LMU CompatilExquisit"/>
          <w:color w:val="000000"/>
          <w:kern w:val="0"/>
          <w:sz w:val="23"/>
          <w:szCs w:val="23"/>
          <w:lang w:val="de-DE" w:eastAsia="de-DE"/>
        </w:rPr>
      </w:pPr>
    </w:p>
    <w:p w:rsidR="007259DD" w:rsidRPr="00D062EB" w:rsidRDefault="007259DD" w:rsidP="00BE43FC">
      <w:pPr>
        <w:spacing w:after="120"/>
        <w:ind w:right="284" w:firstLine="0"/>
        <w:rPr>
          <w:rFonts w:ascii="LMU CompatilExquisit" w:hAnsi="LMU CompatilExquisit"/>
          <w:b/>
          <w:sz w:val="22"/>
          <w:lang w:val="en-US"/>
        </w:rPr>
      </w:pPr>
      <w:proofErr w:type="spellStart"/>
      <w:r w:rsidRPr="00D062EB">
        <w:rPr>
          <w:rFonts w:ascii="LMU CompatilExquisit" w:hAnsi="LMU CompatilExquisit"/>
          <w:b/>
          <w:sz w:val="22"/>
          <w:lang w:val="en-US"/>
        </w:rPr>
        <w:t>Literatur</w:t>
      </w:r>
      <w:proofErr w:type="spellEnd"/>
      <w:r w:rsidRPr="00D062EB">
        <w:rPr>
          <w:rFonts w:ascii="LMU CompatilExquisit" w:hAnsi="LMU CompatilExquisit"/>
          <w:b/>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r w:rsidRPr="00D062EB">
        <w:rPr>
          <w:rFonts w:ascii="LMU CompatilExquisit" w:hAnsi="LMU CompatilExquisit"/>
          <w:sz w:val="22"/>
          <w:lang w:val="en-US"/>
        </w:rPr>
        <w:t xml:space="preserve">Anderson, Sarah E. </w:t>
      </w:r>
      <w:proofErr w:type="spellStart"/>
      <w:r w:rsidRPr="00D062EB">
        <w:rPr>
          <w:rFonts w:ascii="LMU CompatilExquisit" w:hAnsi="LMU CompatilExquisit"/>
          <w:sz w:val="22"/>
          <w:lang w:val="en-US"/>
        </w:rPr>
        <w:t>Teenie</w:t>
      </w:r>
      <w:proofErr w:type="spellEnd"/>
      <w:r w:rsidRPr="00D062EB">
        <w:rPr>
          <w:rFonts w:ascii="LMU CompatilExquisit" w:hAnsi="LMU CompatilExquisit"/>
          <w:sz w:val="22"/>
          <w:lang w:val="en-US"/>
        </w:rPr>
        <w:t xml:space="preserve"> Matlock &amp; Michael Spivey. 2</w:t>
      </w:r>
      <w:r w:rsidR="00BE43FC" w:rsidRPr="00D062EB">
        <w:rPr>
          <w:rFonts w:ascii="LMU CompatilExquisit" w:hAnsi="LMU CompatilExquisit"/>
          <w:sz w:val="22"/>
          <w:lang w:val="en-US"/>
        </w:rPr>
        <w:t xml:space="preserve">013. </w:t>
      </w:r>
      <w:r w:rsidR="00BE43FC" w:rsidRPr="00355DEF">
        <w:rPr>
          <w:rFonts w:ascii="LMU CompatilExquisit" w:hAnsi="LMU CompatilExquisit"/>
          <w:sz w:val="22"/>
          <w:lang w:val="en-US"/>
        </w:rPr>
        <w:t>Grammatical Aspect and Tem</w:t>
      </w:r>
      <w:r w:rsidRPr="007259DD">
        <w:rPr>
          <w:rFonts w:ascii="LMU CompatilExquisit" w:hAnsi="LMU CompatilExquisit"/>
          <w:sz w:val="22"/>
          <w:lang w:val="en-US"/>
        </w:rPr>
        <w:t xml:space="preserve">poral Distance in Motion Descriptions. </w:t>
      </w:r>
      <w:proofErr w:type="gramStart"/>
      <w:r w:rsidRPr="00D062EB">
        <w:rPr>
          <w:rFonts w:ascii="LMU CompatilExquisit" w:hAnsi="LMU CompatilExquisit"/>
          <w:i/>
          <w:sz w:val="22"/>
          <w:lang w:val="en-US"/>
        </w:rPr>
        <w:t>Frontiers in Psychology</w:t>
      </w:r>
      <w:r w:rsidRPr="00D062EB">
        <w:rPr>
          <w:rFonts w:ascii="LMU CompatilExquisit" w:hAnsi="LMU CompatilExquisit"/>
          <w:sz w:val="22"/>
          <w:lang w:val="en-US"/>
        </w:rPr>
        <w:t xml:space="preserve"> 4.</w:t>
      </w:r>
      <w:proofErr w:type="gram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r w:rsidRPr="00D062EB">
        <w:rPr>
          <w:rFonts w:ascii="LMU CompatilExquisit" w:hAnsi="LMU CompatilExquisit"/>
          <w:sz w:val="22"/>
          <w:lang w:val="en-US"/>
        </w:rPr>
        <w:t xml:space="preserve">Bergen, Benjamin K. 2012. </w:t>
      </w:r>
      <w:r w:rsidRPr="00D062EB">
        <w:rPr>
          <w:rFonts w:ascii="LMU CompatilExquisit" w:hAnsi="LMU CompatilExquisit"/>
          <w:i/>
          <w:sz w:val="22"/>
          <w:lang w:val="en-US"/>
        </w:rPr>
        <w:t xml:space="preserve">Louder than Words: The New Science of How the Mind Makes Meaning. </w:t>
      </w:r>
      <w:r w:rsidRPr="00D062EB">
        <w:rPr>
          <w:rFonts w:ascii="LMU CompatilExquisit" w:hAnsi="LMU CompatilExquisit"/>
          <w:sz w:val="22"/>
          <w:lang w:val="en-US"/>
        </w:rPr>
        <w:t xml:space="preserve">New York: Basic Books. </w:t>
      </w:r>
    </w:p>
    <w:p w:rsidR="007259DD" w:rsidRPr="00D062EB" w:rsidRDefault="007259DD" w:rsidP="00BE43FC">
      <w:pPr>
        <w:spacing w:after="60"/>
        <w:ind w:left="284" w:right="284" w:hanging="284"/>
        <w:rPr>
          <w:rFonts w:ascii="LMU CompatilExquisit" w:hAnsi="LMU CompatilExquisit"/>
          <w:sz w:val="22"/>
          <w:lang w:val="en-US"/>
        </w:rPr>
      </w:pPr>
      <w:proofErr w:type="spellStart"/>
      <w:r w:rsidRPr="00D062EB">
        <w:rPr>
          <w:rFonts w:ascii="LMU CompatilExquisit" w:hAnsi="LMU CompatilExquisit"/>
          <w:sz w:val="22"/>
          <w:lang w:val="en-US"/>
        </w:rPr>
        <w:t>Booij</w:t>
      </w:r>
      <w:proofErr w:type="spellEnd"/>
      <w:r w:rsidRPr="00D062EB">
        <w:rPr>
          <w:rFonts w:ascii="LMU CompatilExquisit" w:hAnsi="LMU CompatilExquisit"/>
          <w:sz w:val="22"/>
          <w:lang w:val="en-US"/>
        </w:rPr>
        <w:t xml:space="preserve">, Geert E. 2008. Constructional Idioms as Products of Linguistic Change: The </w:t>
      </w:r>
      <w:proofErr w:type="spellStart"/>
      <w:r w:rsidRPr="00D062EB">
        <w:rPr>
          <w:rFonts w:ascii="LMU CompatilExquisit" w:hAnsi="LMU CompatilExquisit"/>
          <w:i/>
          <w:sz w:val="22"/>
          <w:lang w:val="en-US"/>
        </w:rPr>
        <w:t>aan</w:t>
      </w:r>
      <w:proofErr w:type="spellEnd"/>
      <w:r w:rsidRPr="00D062EB">
        <w:rPr>
          <w:rFonts w:ascii="LMU CompatilExquisit" w:hAnsi="LMU CompatilExquisit"/>
          <w:i/>
          <w:sz w:val="22"/>
          <w:lang w:val="en-US"/>
        </w:rPr>
        <w:t xml:space="preserve"> het </w:t>
      </w:r>
      <w:r w:rsidRPr="00D062EB">
        <w:rPr>
          <w:rFonts w:ascii="LMU CompatilExquisit" w:hAnsi="LMU CompatilExquisit"/>
          <w:sz w:val="22"/>
          <w:lang w:val="en-US"/>
        </w:rPr>
        <w:t xml:space="preserve">+ Infinitive Construction in Dutch. </w:t>
      </w:r>
      <w:r w:rsidRPr="007259DD">
        <w:rPr>
          <w:rFonts w:ascii="LMU CompatilExquisit" w:hAnsi="LMU CompatilExquisit"/>
          <w:sz w:val="22"/>
          <w:lang w:val="en-US"/>
        </w:rPr>
        <w:t xml:space="preserve">In Alexander Bergs &amp; Gabriele </w:t>
      </w:r>
      <w:proofErr w:type="spellStart"/>
      <w:r w:rsidRPr="007259DD">
        <w:rPr>
          <w:rFonts w:ascii="LMU CompatilExquisit" w:hAnsi="LMU CompatilExquisit"/>
          <w:sz w:val="22"/>
          <w:lang w:val="en-US"/>
        </w:rPr>
        <w:t>Diewald</w:t>
      </w:r>
      <w:proofErr w:type="spellEnd"/>
      <w:r w:rsidRPr="007259DD">
        <w:rPr>
          <w:rFonts w:ascii="LMU CompatilExquisit" w:hAnsi="LMU CompatilExquisit"/>
          <w:sz w:val="22"/>
          <w:lang w:val="en-US"/>
        </w:rPr>
        <w:t xml:space="preserve"> (eds.), </w:t>
      </w:r>
      <w:r w:rsidRPr="007259DD">
        <w:rPr>
          <w:rFonts w:ascii="LMU CompatilExquisit" w:hAnsi="LMU CompatilExquisit"/>
          <w:i/>
          <w:sz w:val="22"/>
          <w:lang w:val="en-US"/>
        </w:rPr>
        <w:t>Constructions and Language Change</w:t>
      </w:r>
      <w:r w:rsidRPr="007259DD">
        <w:rPr>
          <w:rFonts w:ascii="LMU CompatilExquisit" w:hAnsi="LMU CompatilExquisit"/>
          <w:sz w:val="22"/>
          <w:lang w:val="en-US"/>
        </w:rPr>
        <w:t xml:space="preserve"> (Trends in Linguistics. </w:t>
      </w:r>
      <w:r w:rsidRPr="00D062EB">
        <w:rPr>
          <w:rFonts w:ascii="LMU CompatilExquisit" w:hAnsi="LMU CompatilExquisit"/>
          <w:sz w:val="22"/>
          <w:lang w:val="en-US"/>
        </w:rPr>
        <w:t xml:space="preserve">Studies and Monographs 194), 79–104. Berlin, New York: De </w:t>
      </w:r>
      <w:proofErr w:type="spellStart"/>
      <w:r w:rsidRPr="00D062EB">
        <w:rPr>
          <w:rFonts w:ascii="LMU CompatilExquisit" w:hAnsi="LMU CompatilExquisit"/>
          <w:sz w:val="22"/>
          <w:lang w:val="en-US"/>
        </w:rPr>
        <w:t>Gruyter</w:t>
      </w:r>
      <w:proofErr w:type="spell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proofErr w:type="spellStart"/>
      <w:proofErr w:type="gramStart"/>
      <w:r w:rsidRPr="00D062EB">
        <w:rPr>
          <w:rFonts w:ascii="LMU CompatilExquisit" w:hAnsi="LMU CompatilExquisit"/>
          <w:sz w:val="22"/>
          <w:lang w:val="en-US"/>
        </w:rPr>
        <w:t>Bredel</w:t>
      </w:r>
      <w:proofErr w:type="spellEnd"/>
      <w:r w:rsidRPr="00D062EB">
        <w:rPr>
          <w:rFonts w:ascii="LMU CompatilExquisit" w:hAnsi="LMU CompatilExquisit"/>
          <w:sz w:val="22"/>
          <w:lang w:val="en-US"/>
        </w:rPr>
        <w:t xml:space="preserve">, Ursula &amp; </w:t>
      </w:r>
      <w:proofErr w:type="spellStart"/>
      <w:r w:rsidRPr="00D062EB">
        <w:rPr>
          <w:rFonts w:ascii="LMU CompatilExquisit" w:hAnsi="LMU CompatilExquisit"/>
          <w:sz w:val="22"/>
          <w:lang w:val="en-US"/>
        </w:rPr>
        <w:t>Cäcilia</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Töpler</w:t>
      </w:r>
      <w:proofErr w:type="spellEnd"/>
      <w:r w:rsidRPr="00D062EB">
        <w:rPr>
          <w:rFonts w:ascii="LMU CompatilExquisit" w:hAnsi="LMU CompatilExquisit"/>
          <w:sz w:val="22"/>
          <w:lang w:val="en-US"/>
        </w:rPr>
        <w:t>.</w:t>
      </w:r>
      <w:proofErr w:type="gramEnd"/>
      <w:r w:rsidRPr="00D062EB">
        <w:rPr>
          <w:rFonts w:ascii="LMU CompatilExquisit" w:hAnsi="LMU CompatilExquisit"/>
          <w:sz w:val="22"/>
          <w:lang w:val="en-US"/>
        </w:rPr>
        <w:t xml:space="preserve"> </w:t>
      </w:r>
      <w:r w:rsidRPr="007259DD">
        <w:rPr>
          <w:rFonts w:ascii="LMU CompatilExquisit" w:hAnsi="LMU CompatilExquisit"/>
          <w:sz w:val="22"/>
          <w:lang w:val="de-DE"/>
        </w:rPr>
        <w:t>2007. Verb. In Ludger Hoffmann (</w:t>
      </w:r>
      <w:proofErr w:type="spellStart"/>
      <w:r w:rsidRPr="007259DD">
        <w:rPr>
          <w:rFonts w:ascii="LMU CompatilExquisit" w:hAnsi="LMU CompatilExquisit"/>
          <w:sz w:val="22"/>
          <w:lang w:val="de-DE"/>
        </w:rPr>
        <w:t>ed</w:t>
      </w:r>
      <w:proofErr w:type="spellEnd"/>
      <w:r w:rsidRPr="007259DD">
        <w:rPr>
          <w:rFonts w:ascii="LMU CompatilExquisit" w:hAnsi="LMU CompatilExquisit"/>
          <w:sz w:val="22"/>
          <w:lang w:val="de-DE"/>
        </w:rPr>
        <w:t xml:space="preserve">.), </w:t>
      </w:r>
      <w:r w:rsidRPr="007259DD">
        <w:rPr>
          <w:rFonts w:ascii="LMU CompatilExquisit" w:hAnsi="LMU CompatilExquisit"/>
          <w:i/>
          <w:sz w:val="22"/>
          <w:lang w:val="de-DE"/>
        </w:rPr>
        <w:t>Hand</w:t>
      </w:r>
      <w:r w:rsidR="00BE43FC" w:rsidRPr="00355DEF">
        <w:rPr>
          <w:rFonts w:ascii="LMU CompatilExquisit" w:hAnsi="LMU CompatilExquisit"/>
          <w:i/>
          <w:sz w:val="22"/>
          <w:lang w:val="de-DE"/>
        </w:rPr>
        <w:t>buch der deut</w:t>
      </w:r>
      <w:r w:rsidRPr="007259DD">
        <w:rPr>
          <w:rFonts w:ascii="LMU CompatilExquisit" w:hAnsi="LMU CompatilExquisit"/>
          <w:i/>
          <w:sz w:val="22"/>
          <w:lang w:val="de-DE"/>
        </w:rPr>
        <w:t>schen Wortarten</w:t>
      </w:r>
      <w:r w:rsidRPr="007259DD">
        <w:rPr>
          <w:rFonts w:ascii="LMU CompatilExquisit" w:hAnsi="LMU CompatilExquisit"/>
          <w:sz w:val="22"/>
          <w:lang w:val="de-DE"/>
        </w:rPr>
        <w:t xml:space="preserve">, 823–901. </w:t>
      </w:r>
      <w:r w:rsidRPr="00D062EB">
        <w:rPr>
          <w:rFonts w:ascii="LMU CompatilExquisit" w:hAnsi="LMU CompatilExquisit"/>
          <w:sz w:val="22"/>
          <w:lang w:val="en-US"/>
        </w:rPr>
        <w:t xml:space="preserve">Berlin, New York: De </w:t>
      </w:r>
      <w:proofErr w:type="spellStart"/>
      <w:r w:rsidRPr="00D062EB">
        <w:rPr>
          <w:rFonts w:ascii="LMU CompatilExquisit" w:hAnsi="LMU CompatilExquisit"/>
          <w:sz w:val="22"/>
          <w:lang w:val="en-US"/>
        </w:rPr>
        <w:t>Gruyter</w:t>
      </w:r>
      <w:proofErr w:type="spell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r w:rsidRPr="00D062EB">
        <w:rPr>
          <w:rFonts w:ascii="LMU CompatilExquisit" w:hAnsi="LMU CompatilExquisit"/>
          <w:sz w:val="22"/>
          <w:lang w:val="en-US"/>
        </w:rPr>
        <w:t xml:space="preserve">Croft, William. 2001. </w:t>
      </w:r>
      <w:r w:rsidRPr="007259DD">
        <w:rPr>
          <w:rFonts w:ascii="LMU CompatilExquisit" w:hAnsi="LMU CompatilExquisit"/>
          <w:i/>
          <w:sz w:val="22"/>
          <w:lang w:val="en-US"/>
        </w:rPr>
        <w:t>Radical Construction Grammar: Synt</w:t>
      </w:r>
      <w:r w:rsidR="00BE43FC" w:rsidRPr="00355DEF">
        <w:rPr>
          <w:rFonts w:ascii="LMU CompatilExquisit" w:hAnsi="LMU CompatilExquisit"/>
          <w:i/>
          <w:sz w:val="22"/>
          <w:lang w:val="en-US"/>
        </w:rPr>
        <w:t>actic Theory in Typological Per</w:t>
      </w:r>
      <w:r w:rsidRPr="007259DD">
        <w:rPr>
          <w:rFonts w:ascii="LMU CompatilExquisit" w:hAnsi="LMU CompatilExquisit"/>
          <w:i/>
          <w:sz w:val="22"/>
          <w:lang w:val="en-US"/>
        </w:rPr>
        <w:t>spective.</w:t>
      </w:r>
      <w:r w:rsidRPr="007259DD">
        <w:rPr>
          <w:rFonts w:ascii="LMU CompatilExquisit" w:hAnsi="LMU CompatilExquisit"/>
          <w:sz w:val="22"/>
          <w:lang w:val="en-US"/>
        </w:rPr>
        <w:t xml:space="preserve"> </w:t>
      </w:r>
      <w:r w:rsidRPr="00D062EB">
        <w:rPr>
          <w:rFonts w:ascii="LMU CompatilExquisit" w:hAnsi="LMU CompatilExquisit"/>
          <w:sz w:val="22"/>
          <w:lang w:val="en-US"/>
        </w:rPr>
        <w:t xml:space="preserve">Oxford: Oxford University Press. </w:t>
      </w:r>
    </w:p>
    <w:p w:rsidR="007259DD" w:rsidRPr="00D062EB" w:rsidRDefault="007259DD" w:rsidP="00BE43FC">
      <w:pPr>
        <w:spacing w:after="60"/>
        <w:ind w:left="284" w:right="284" w:hanging="284"/>
        <w:rPr>
          <w:rFonts w:ascii="LMU CompatilExquisit" w:hAnsi="LMU CompatilExquisit"/>
          <w:sz w:val="22"/>
          <w:lang w:val="en-US"/>
        </w:rPr>
      </w:pPr>
      <w:proofErr w:type="gramStart"/>
      <w:r w:rsidRPr="00D062EB">
        <w:rPr>
          <w:rFonts w:ascii="LMU CompatilExquisit" w:hAnsi="LMU CompatilExquisit"/>
          <w:sz w:val="22"/>
          <w:lang w:val="en-US"/>
        </w:rPr>
        <w:t>de</w:t>
      </w:r>
      <w:proofErr w:type="gram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Leeuw</w:t>
      </w:r>
      <w:proofErr w:type="spellEnd"/>
      <w:r w:rsidRPr="00D062EB">
        <w:rPr>
          <w:rFonts w:ascii="LMU CompatilExquisit" w:hAnsi="LMU CompatilExquisit"/>
          <w:sz w:val="22"/>
          <w:lang w:val="en-US"/>
        </w:rPr>
        <w:t xml:space="preserve">, Joshua R. 2015. </w:t>
      </w:r>
      <w:proofErr w:type="spellStart"/>
      <w:proofErr w:type="gramStart"/>
      <w:r w:rsidRPr="00D062EB">
        <w:rPr>
          <w:rFonts w:ascii="LMU CompatilExquisit" w:hAnsi="LMU CompatilExquisit"/>
          <w:i/>
          <w:sz w:val="22"/>
          <w:lang w:val="en-US"/>
        </w:rPr>
        <w:t>jsPsych</w:t>
      </w:r>
      <w:proofErr w:type="spellEnd"/>
      <w:proofErr w:type="gramEnd"/>
      <w:r w:rsidRPr="00D062EB">
        <w:rPr>
          <w:rFonts w:ascii="LMU CompatilExquisit" w:hAnsi="LMU CompatilExquisit"/>
          <w:i/>
          <w:sz w:val="22"/>
          <w:lang w:val="en-US"/>
        </w:rPr>
        <w:t>: A JavaScript library for creating behavioral experiments in a web browser. Behavior Research Methods,</w:t>
      </w:r>
      <w:r w:rsidRPr="00D062EB">
        <w:rPr>
          <w:rFonts w:ascii="LMU CompatilExquisit" w:hAnsi="LMU CompatilExquisit"/>
          <w:sz w:val="22"/>
          <w:lang w:val="en-US"/>
        </w:rPr>
        <w:t xml:space="preserve"> 47(1), 1-12. </w:t>
      </w:r>
      <w:proofErr w:type="gramStart"/>
      <w:r w:rsidRPr="00D062EB">
        <w:rPr>
          <w:rFonts w:ascii="LMU CompatilExquisit" w:hAnsi="LMU CompatilExquisit"/>
          <w:sz w:val="22"/>
          <w:lang w:val="en-US"/>
        </w:rPr>
        <w:t>doi:</w:t>
      </w:r>
      <w:proofErr w:type="gramEnd"/>
      <w:r w:rsidRPr="00D062EB">
        <w:rPr>
          <w:rFonts w:ascii="LMU CompatilExquisit" w:hAnsi="LMU CompatilExquisit"/>
          <w:sz w:val="22"/>
          <w:lang w:val="en-US"/>
        </w:rPr>
        <w:t xml:space="preserve">10.3758/s13428-014-0458-y. </w:t>
      </w:r>
    </w:p>
    <w:p w:rsidR="007259DD" w:rsidRPr="00D062EB" w:rsidRDefault="007259DD" w:rsidP="00BE43FC">
      <w:pPr>
        <w:spacing w:after="60"/>
        <w:ind w:left="284" w:right="284" w:hanging="284"/>
        <w:rPr>
          <w:rFonts w:ascii="LMU CompatilExquisit" w:hAnsi="LMU CompatilExquisit"/>
          <w:sz w:val="22"/>
          <w:lang w:val="en-US"/>
        </w:rPr>
      </w:pPr>
      <w:proofErr w:type="spellStart"/>
      <w:r w:rsidRPr="00D062EB">
        <w:rPr>
          <w:rFonts w:ascii="LMU CompatilExquisit" w:hAnsi="LMU CompatilExquisit"/>
          <w:sz w:val="22"/>
          <w:lang w:val="en-US"/>
        </w:rPr>
        <w:t>Flecken</w:t>
      </w:r>
      <w:proofErr w:type="spellEnd"/>
      <w:r w:rsidRPr="00D062EB">
        <w:rPr>
          <w:rFonts w:ascii="LMU CompatilExquisit" w:hAnsi="LMU CompatilExquisit"/>
          <w:sz w:val="22"/>
          <w:lang w:val="en-US"/>
        </w:rPr>
        <w:t xml:space="preserve">, Monique. 2011. What native speaker judgments tell us about the </w:t>
      </w:r>
      <w:proofErr w:type="spellStart"/>
      <w:r w:rsidRPr="00D062EB">
        <w:rPr>
          <w:rFonts w:ascii="LMU CompatilExquisit" w:hAnsi="LMU CompatilExquisit"/>
          <w:sz w:val="22"/>
          <w:lang w:val="en-US"/>
        </w:rPr>
        <w:t>grammaticalization</w:t>
      </w:r>
      <w:proofErr w:type="spellEnd"/>
      <w:r w:rsidRPr="00D062EB">
        <w:rPr>
          <w:rFonts w:ascii="LMU CompatilExquisit" w:hAnsi="LMU CompatilExquisit"/>
          <w:sz w:val="22"/>
          <w:lang w:val="en-US"/>
        </w:rPr>
        <w:t xml:space="preserve"> of a progressive aspectual marker in </w:t>
      </w:r>
      <w:proofErr w:type="gramStart"/>
      <w:r w:rsidRPr="00D062EB">
        <w:rPr>
          <w:rFonts w:ascii="LMU CompatilExquisit" w:hAnsi="LMU CompatilExquisit"/>
          <w:sz w:val="22"/>
          <w:lang w:val="en-US"/>
        </w:rPr>
        <w:t>Dutch.</w:t>
      </w:r>
      <w:proofErr w:type="gramEnd"/>
      <w:r w:rsidRPr="00D062EB">
        <w:rPr>
          <w:rFonts w:ascii="LMU CompatilExquisit" w:hAnsi="LMU CompatilExquisit"/>
          <w:sz w:val="22"/>
          <w:lang w:val="en-US"/>
        </w:rPr>
        <w:t xml:space="preserve"> </w:t>
      </w:r>
      <w:proofErr w:type="gramStart"/>
      <w:r w:rsidRPr="00D062EB">
        <w:rPr>
          <w:rFonts w:ascii="LMU CompatilExquisit" w:hAnsi="LMU CompatilExquisit"/>
          <w:i/>
          <w:sz w:val="22"/>
          <w:lang w:val="en-US"/>
        </w:rPr>
        <w:t>Linguistics</w:t>
      </w:r>
      <w:r w:rsidRPr="00D062EB">
        <w:rPr>
          <w:rFonts w:ascii="LMU CompatilExquisit" w:hAnsi="LMU CompatilExquisit"/>
          <w:sz w:val="22"/>
          <w:lang w:val="en-US"/>
        </w:rPr>
        <w:t xml:space="preserve"> 49(3).</w:t>
      </w:r>
      <w:proofErr w:type="gramEnd"/>
      <w:r w:rsidRPr="00D062EB">
        <w:rPr>
          <w:rFonts w:ascii="LMU CompatilExquisit" w:hAnsi="LMU CompatilExquisit"/>
          <w:sz w:val="22"/>
          <w:lang w:val="en-US"/>
        </w:rPr>
        <w:t xml:space="preserve"> </w:t>
      </w:r>
      <w:proofErr w:type="gramStart"/>
      <w:r w:rsidRPr="00D062EB">
        <w:rPr>
          <w:rFonts w:ascii="LMU CompatilExquisit" w:hAnsi="LMU CompatilExquisit"/>
          <w:sz w:val="22"/>
          <w:lang w:val="en-US"/>
        </w:rPr>
        <w:t>479–524.</w:t>
      </w:r>
      <w:proofErr w:type="gramEnd"/>
      <w:r w:rsidRPr="00D062EB">
        <w:rPr>
          <w:rFonts w:ascii="LMU CompatilExquisit" w:hAnsi="LMU CompatilExquisit"/>
          <w:sz w:val="22"/>
          <w:lang w:val="en-US"/>
        </w:rPr>
        <w:t xml:space="preserve"> </w:t>
      </w:r>
    </w:p>
    <w:p w:rsidR="007259DD" w:rsidRPr="007259DD" w:rsidRDefault="007259DD" w:rsidP="00BE43FC">
      <w:pPr>
        <w:spacing w:after="60"/>
        <w:ind w:left="284" w:right="284" w:hanging="284"/>
        <w:rPr>
          <w:rFonts w:ascii="LMU CompatilExquisit" w:hAnsi="LMU CompatilExquisit"/>
          <w:sz w:val="22"/>
          <w:lang w:val="de-DE"/>
        </w:rPr>
      </w:pPr>
      <w:proofErr w:type="spellStart"/>
      <w:proofErr w:type="gramStart"/>
      <w:r w:rsidRPr="00D062EB">
        <w:rPr>
          <w:rFonts w:ascii="LMU CompatilExquisit" w:hAnsi="LMU CompatilExquisit"/>
          <w:sz w:val="22"/>
          <w:lang w:val="en-US"/>
        </w:rPr>
        <w:t>Flecken</w:t>
      </w:r>
      <w:proofErr w:type="spellEnd"/>
      <w:r w:rsidRPr="00D062EB">
        <w:rPr>
          <w:rFonts w:ascii="LMU CompatilExquisit" w:hAnsi="LMU CompatilExquisit"/>
          <w:sz w:val="22"/>
          <w:lang w:val="en-US"/>
        </w:rPr>
        <w:t xml:space="preserve">, Monique &amp; Johannes </w:t>
      </w:r>
      <w:proofErr w:type="spellStart"/>
      <w:r w:rsidRPr="00D062EB">
        <w:rPr>
          <w:rFonts w:ascii="LMU CompatilExquisit" w:hAnsi="LMU CompatilExquisit"/>
          <w:sz w:val="22"/>
          <w:lang w:val="en-US"/>
        </w:rPr>
        <w:t>Gerwien</w:t>
      </w:r>
      <w:proofErr w:type="spellEnd"/>
      <w:r w:rsidRPr="00D062EB">
        <w:rPr>
          <w:rFonts w:ascii="LMU CompatilExquisit" w:hAnsi="LMU CompatilExquisit"/>
          <w:sz w:val="22"/>
          <w:lang w:val="en-US"/>
        </w:rPr>
        <w:t>.</w:t>
      </w:r>
      <w:proofErr w:type="gramEnd"/>
      <w:r w:rsidRPr="00D062EB">
        <w:rPr>
          <w:rFonts w:ascii="LMU CompatilExquisit" w:hAnsi="LMU CompatilExquisit"/>
          <w:sz w:val="22"/>
          <w:lang w:val="en-US"/>
        </w:rPr>
        <w:t xml:space="preserve"> 2013. Grammatical Aspect Influences Event </w:t>
      </w:r>
      <w:proofErr w:type="spellStart"/>
      <w:r w:rsidRPr="00D062EB">
        <w:rPr>
          <w:rFonts w:ascii="LMU CompatilExquisit" w:hAnsi="LMU CompatilExquisit"/>
          <w:sz w:val="22"/>
          <w:lang w:val="en-US"/>
        </w:rPr>
        <w:t>Durati</w:t>
      </w:r>
      <w:proofErr w:type="spellEnd"/>
      <w:r w:rsidRPr="00D062EB">
        <w:rPr>
          <w:rFonts w:ascii="LMU CompatilExquisit" w:hAnsi="LMU CompatilExquisit"/>
          <w:sz w:val="22"/>
          <w:lang w:val="en-US"/>
        </w:rPr>
        <w:t xml:space="preserve">-on Estimations: Evidence from Dutch. In Markus </w:t>
      </w:r>
      <w:proofErr w:type="spellStart"/>
      <w:r w:rsidRPr="00D062EB">
        <w:rPr>
          <w:rFonts w:ascii="LMU CompatilExquisit" w:hAnsi="LMU CompatilExquisit"/>
          <w:sz w:val="22"/>
          <w:lang w:val="en-US"/>
        </w:rPr>
        <w:t>Knauff</w:t>
      </w:r>
      <w:proofErr w:type="spellEnd"/>
      <w:r w:rsidRPr="00D062EB">
        <w:rPr>
          <w:rFonts w:ascii="LMU CompatilExquisit" w:hAnsi="LMU CompatilExquisit"/>
          <w:sz w:val="22"/>
          <w:lang w:val="en-US"/>
        </w:rPr>
        <w:t xml:space="preserve">, Michael </w:t>
      </w:r>
      <w:proofErr w:type="spellStart"/>
      <w:r w:rsidRPr="00D062EB">
        <w:rPr>
          <w:rFonts w:ascii="LMU CompatilExquisit" w:hAnsi="LMU CompatilExquisit"/>
          <w:sz w:val="22"/>
          <w:lang w:val="en-US"/>
        </w:rPr>
        <w:t>Pauen</w:t>
      </w:r>
      <w:proofErr w:type="spellEnd"/>
      <w:r w:rsidRPr="00D062EB">
        <w:rPr>
          <w:rFonts w:ascii="LMU CompatilExquisit" w:hAnsi="LMU CompatilExquisit"/>
          <w:sz w:val="22"/>
          <w:lang w:val="en-US"/>
        </w:rPr>
        <w:t xml:space="preserve">, Natalie </w:t>
      </w:r>
      <w:proofErr w:type="spellStart"/>
      <w:r w:rsidRPr="00D062EB">
        <w:rPr>
          <w:rFonts w:ascii="LMU CompatilExquisit" w:hAnsi="LMU CompatilExquisit"/>
          <w:sz w:val="22"/>
          <w:lang w:val="en-US"/>
        </w:rPr>
        <w:t>Sebanz</w:t>
      </w:r>
      <w:proofErr w:type="spellEnd"/>
      <w:r w:rsidRPr="00D062EB">
        <w:rPr>
          <w:rFonts w:ascii="LMU CompatilExquisit" w:hAnsi="LMU CompatilExquisit"/>
          <w:sz w:val="22"/>
          <w:lang w:val="en-US"/>
        </w:rPr>
        <w:t xml:space="preserve"> &amp; </w:t>
      </w:r>
      <w:proofErr w:type="spellStart"/>
      <w:r w:rsidRPr="00D062EB">
        <w:rPr>
          <w:rFonts w:ascii="LMU CompatilExquisit" w:hAnsi="LMU CompatilExquisit"/>
          <w:sz w:val="22"/>
          <w:lang w:val="en-US"/>
        </w:rPr>
        <w:t>Ipke</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Wachsmuth</w:t>
      </w:r>
      <w:proofErr w:type="spellEnd"/>
      <w:r w:rsidRPr="00D062EB">
        <w:rPr>
          <w:rFonts w:ascii="LMU CompatilExquisit" w:hAnsi="LMU CompatilExquisit"/>
          <w:sz w:val="22"/>
          <w:lang w:val="en-US"/>
        </w:rPr>
        <w:t xml:space="preserve"> (eds.), </w:t>
      </w:r>
      <w:r w:rsidRPr="00D062EB">
        <w:rPr>
          <w:rFonts w:ascii="LMU CompatilExquisit" w:hAnsi="LMU CompatilExquisit"/>
          <w:i/>
          <w:sz w:val="22"/>
          <w:lang w:val="en-US"/>
        </w:rPr>
        <w:t>Cooperative Minds: Social Interaction and Group Dynamics: Pro-</w:t>
      </w:r>
      <w:proofErr w:type="spellStart"/>
      <w:r w:rsidRPr="00D062EB">
        <w:rPr>
          <w:rFonts w:ascii="LMU CompatilExquisit" w:hAnsi="LMU CompatilExquisit"/>
          <w:i/>
          <w:sz w:val="22"/>
          <w:lang w:val="en-US"/>
        </w:rPr>
        <w:t>ceedings</w:t>
      </w:r>
      <w:proofErr w:type="spellEnd"/>
      <w:r w:rsidRPr="00D062EB">
        <w:rPr>
          <w:rFonts w:ascii="LMU CompatilExquisit" w:hAnsi="LMU CompatilExquisit"/>
          <w:i/>
          <w:sz w:val="22"/>
          <w:lang w:val="en-US"/>
        </w:rPr>
        <w:t xml:space="preserve"> of the 35th Annual Meeting of the Cognitive Science Society,</w:t>
      </w:r>
      <w:r w:rsidRPr="00D062EB">
        <w:rPr>
          <w:rFonts w:ascii="LMU CompatilExquisit" w:hAnsi="LMU CompatilExquisit"/>
          <w:sz w:val="22"/>
          <w:lang w:val="en-US"/>
        </w:rPr>
        <w:t xml:space="preserve"> 2309–2314. </w:t>
      </w:r>
      <w:r w:rsidRPr="007259DD">
        <w:rPr>
          <w:rFonts w:ascii="LMU CompatilExquisit" w:hAnsi="LMU CompatilExquisit"/>
          <w:sz w:val="22"/>
          <w:lang w:val="de-DE"/>
        </w:rPr>
        <w:t xml:space="preserve">Austin, TX: </w:t>
      </w:r>
      <w:proofErr w:type="spellStart"/>
      <w:r w:rsidRPr="007259DD">
        <w:rPr>
          <w:rFonts w:ascii="LMU CompatilExquisit" w:hAnsi="LMU CompatilExquisit"/>
          <w:sz w:val="22"/>
          <w:lang w:val="de-DE"/>
        </w:rPr>
        <w:t>Cognitive</w:t>
      </w:r>
      <w:proofErr w:type="spellEnd"/>
      <w:r w:rsidRPr="007259DD">
        <w:rPr>
          <w:rFonts w:ascii="LMU CompatilExquisit" w:hAnsi="LMU CompatilExquisit"/>
          <w:sz w:val="22"/>
          <w:lang w:val="de-DE"/>
        </w:rPr>
        <w:t xml:space="preserve"> Science Society. </w:t>
      </w:r>
    </w:p>
    <w:p w:rsidR="007259DD" w:rsidRPr="00D062EB" w:rsidRDefault="007259DD" w:rsidP="00BE43FC">
      <w:pPr>
        <w:spacing w:after="60"/>
        <w:ind w:left="284" w:right="284" w:hanging="284"/>
        <w:rPr>
          <w:rFonts w:ascii="LMU CompatilExquisit" w:hAnsi="LMU CompatilExquisit"/>
          <w:sz w:val="22"/>
          <w:lang w:val="en-US"/>
        </w:rPr>
      </w:pPr>
      <w:r w:rsidRPr="007259DD">
        <w:rPr>
          <w:rFonts w:ascii="LMU CompatilExquisit" w:hAnsi="LMU CompatilExquisit"/>
          <w:sz w:val="22"/>
          <w:lang w:val="de-DE"/>
        </w:rPr>
        <w:t xml:space="preserve">Flick, Johanna &amp; Katrin </w:t>
      </w:r>
      <w:proofErr w:type="spellStart"/>
      <w:r w:rsidRPr="007259DD">
        <w:rPr>
          <w:rFonts w:ascii="LMU CompatilExquisit" w:hAnsi="LMU CompatilExquisit"/>
          <w:sz w:val="22"/>
          <w:lang w:val="de-DE"/>
        </w:rPr>
        <w:t>Kuhmichel</w:t>
      </w:r>
      <w:proofErr w:type="spellEnd"/>
      <w:r w:rsidRPr="007259DD">
        <w:rPr>
          <w:rFonts w:ascii="LMU CompatilExquisit" w:hAnsi="LMU CompatilExquisit"/>
          <w:sz w:val="22"/>
          <w:lang w:val="de-DE"/>
        </w:rPr>
        <w:t xml:space="preserve">. 2013. Der </w:t>
      </w:r>
      <w:r w:rsidRPr="007259DD">
        <w:rPr>
          <w:rFonts w:ascii="LMU CompatilExquisit" w:hAnsi="LMU CompatilExquisit"/>
          <w:i/>
          <w:sz w:val="22"/>
          <w:lang w:val="de-DE"/>
        </w:rPr>
        <w:t>am</w:t>
      </w:r>
      <w:r w:rsidRPr="007259DD">
        <w:rPr>
          <w:rFonts w:ascii="LMU CompatilExquisit" w:hAnsi="LMU CompatilExquisit"/>
          <w:sz w:val="22"/>
          <w:lang w:val="de-DE"/>
        </w:rPr>
        <w:t xml:space="preserve">-Progressiv in Dialekt und </w:t>
      </w:r>
      <w:proofErr w:type="spellStart"/>
      <w:r w:rsidRPr="007259DD">
        <w:rPr>
          <w:rFonts w:ascii="LMU CompatilExquisit" w:hAnsi="LMU CompatilExquisit"/>
          <w:sz w:val="22"/>
          <w:lang w:val="de-DE"/>
        </w:rPr>
        <w:t>Standardspra-che</w:t>
      </w:r>
      <w:proofErr w:type="spellEnd"/>
      <w:r w:rsidRPr="007259DD">
        <w:rPr>
          <w:rFonts w:ascii="LMU CompatilExquisit" w:hAnsi="LMU CompatilExquisit"/>
          <w:sz w:val="22"/>
          <w:lang w:val="de-DE"/>
        </w:rPr>
        <w:t>. In Petra M. Vogel (</w:t>
      </w:r>
      <w:proofErr w:type="spellStart"/>
      <w:r w:rsidRPr="007259DD">
        <w:rPr>
          <w:rFonts w:ascii="LMU CompatilExquisit" w:hAnsi="LMU CompatilExquisit"/>
          <w:sz w:val="22"/>
          <w:lang w:val="de-DE"/>
        </w:rPr>
        <w:t>ed</w:t>
      </w:r>
      <w:proofErr w:type="spellEnd"/>
      <w:r w:rsidRPr="007259DD">
        <w:rPr>
          <w:rFonts w:ascii="LMU CompatilExquisit" w:hAnsi="LMU CompatilExquisit"/>
          <w:sz w:val="22"/>
          <w:lang w:val="de-DE"/>
        </w:rPr>
        <w:t xml:space="preserve">.), </w:t>
      </w:r>
      <w:r w:rsidRPr="007259DD">
        <w:rPr>
          <w:rFonts w:ascii="LMU CompatilExquisit" w:hAnsi="LMU CompatilExquisit"/>
          <w:i/>
          <w:sz w:val="22"/>
          <w:lang w:val="de-DE"/>
        </w:rPr>
        <w:t xml:space="preserve">Sprachwandel im Neuhochdeutschen </w:t>
      </w:r>
      <w:r w:rsidR="00355DEF" w:rsidRPr="00355DEF">
        <w:rPr>
          <w:rFonts w:ascii="LMU CompatilExquisit" w:hAnsi="LMU CompatilExquisit"/>
          <w:sz w:val="22"/>
          <w:lang w:val="de-DE"/>
        </w:rPr>
        <w:t>(Jahrbuch für germanis</w:t>
      </w:r>
      <w:r w:rsidRPr="007259DD">
        <w:rPr>
          <w:rFonts w:ascii="LMU CompatilExquisit" w:hAnsi="LMU CompatilExquisit"/>
          <w:sz w:val="22"/>
          <w:lang w:val="de-DE"/>
        </w:rPr>
        <w:t xml:space="preserve">tische Sprachgeschichte 4), 52–76. </w:t>
      </w:r>
      <w:r w:rsidRPr="00D062EB">
        <w:rPr>
          <w:rFonts w:ascii="LMU CompatilExquisit" w:hAnsi="LMU CompatilExquisit"/>
          <w:sz w:val="22"/>
          <w:lang w:val="en-US"/>
        </w:rPr>
        <w:t xml:space="preserve">Berlin, New York: De </w:t>
      </w:r>
      <w:proofErr w:type="spellStart"/>
      <w:r w:rsidRPr="00D062EB">
        <w:rPr>
          <w:rFonts w:ascii="LMU CompatilExquisit" w:hAnsi="LMU CompatilExquisit"/>
          <w:sz w:val="22"/>
          <w:lang w:val="en-US"/>
        </w:rPr>
        <w:t>Gruyter</w:t>
      </w:r>
      <w:proofErr w:type="spell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proofErr w:type="spellStart"/>
      <w:r w:rsidRPr="00D062EB">
        <w:rPr>
          <w:rFonts w:ascii="LMU CompatilExquisit" w:hAnsi="LMU CompatilExquisit"/>
          <w:sz w:val="22"/>
          <w:lang w:val="en-US"/>
        </w:rPr>
        <w:t>Geeraerts</w:t>
      </w:r>
      <w:proofErr w:type="spellEnd"/>
      <w:r w:rsidRPr="00D062EB">
        <w:rPr>
          <w:rFonts w:ascii="LMU CompatilExquisit" w:hAnsi="LMU CompatilExquisit"/>
          <w:sz w:val="22"/>
          <w:lang w:val="en-US"/>
        </w:rPr>
        <w:t>, Dirk. 2006. Introduction: A Rough Guide to Cogni</w:t>
      </w:r>
      <w:r w:rsidR="00355DEF" w:rsidRPr="00D062EB">
        <w:rPr>
          <w:rFonts w:ascii="LMU CompatilExquisit" w:hAnsi="LMU CompatilExquisit"/>
          <w:sz w:val="22"/>
          <w:lang w:val="en-US"/>
        </w:rPr>
        <w:t xml:space="preserve">tive Linguistics. </w:t>
      </w:r>
      <w:r w:rsidR="00355DEF" w:rsidRPr="00355DEF">
        <w:rPr>
          <w:rFonts w:ascii="LMU CompatilExquisit" w:hAnsi="LMU CompatilExquisit"/>
          <w:sz w:val="22"/>
          <w:lang w:val="en-US"/>
        </w:rPr>
        <w:t xml:space="preserve">In Dirk </w:t>
      </w:r>
      <w:proofErr w:type="spellStart"/>
      <w:r w:rsidR="00355DEF" w:rsidRPr="00355DEF">
        <w:rPr>
          <w:rFonts w:ascii="LMU CompatilExquisit" w:hAnsi="LMU CompatilExquisit"/>
          <w:sz w:val="22"/>
          <w:lang w:val="en-US"/>
        </w:rPr>
        <w:t>Geera</w:t>
      </w:r>
      <w:r w:rsidRPr="007259DD">
        <w:rPr>
          <w:rFonts w:ascii="LMU CompatilExquisit" w:hAnsi="LMU CompatilExquisit"/>
          <w:sz w:val="22"/>
          <w:lang w:val="en-US"/>
        </w:rPr>
        <w:t>erts</w:t>
      </w:r>
      <w:proofErr w:type="spellEnd"/>
      <w:r w:rsidRPr="007259DD">
        <w:rPr>
          <w:rFonts w:ascii="LMU CompatilExquisit" w:hAnsi="LMU CompatilExquisit"/>
          <w:sz w:val="22"/>
          <w:lang w:val="en-US"/>
        </w:rPr>
        <w:t xml:space="preserve"> (ed.), </w:t>
      </w:r>
      <w:r w:rsidRPr="007259DD">
        <w:rPr>
          <w:rFonts w:ascii="LMU CompatilExquisit" w:hAnsi="LMU CompatilExquisit"/>
          <w:i/>
          <w:sz w:val="22"/>
          <w:lang w:val="en-US"/>
        </w:rPr>
        <w:t>Cognitive Linguistics: Basic Readings</w:t>
      </w:r>
      <w:r w:rsidRPr="007259DD">
        <w:rPr>
          <w:rFonts w:ascii="LMU CompatilExquisit" w:hAnsi="LMU CompatilExquisit"/>
          <w:sz w:val="22"/>
          <w:lang w:val="en-US"/>
        </w:rPr>
        <w:t xml:space="preserve"> (Cognitive Linguistics Research 34), 1–28. </w:t>
      </w:r>
      <w:r w:rsidRPr="00D062EB">
        <w:rPr>
          <w:rFonts w:ascii="LMU CompatilExquisit" w:hAnsi="LMU CompatilExquisit"/>
          <w:sz w:val="22"/>
          <w:lang w:val="en-US"/>
        </w:rPr>
        <w:t xml:space="preserve">Berlin, New York: De </w:t>
      </w:r>
      <w:proofErr w:type="spellStart"/>
      <w:r w:rsidRPr="00D062EB">
        <w:rPr>
          <w:rFonts w:ascii="LMU CompatilExquisit" w:hAnsi="LMU CompatilExquisit"/>
          <w:sz w:val="22"/>
          <w:lang w:val="en-US"/>
        </w:rPr>
        <w:t>Gruyter</w:t>
      </w:r>
      <w:proofErr w:type="spell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proofErr w:type="gramStart"/>
      <w:r w:rsidRPr="00D062EB">
        <w:rPr>
          <w:rFonts w:ascii="LMU CompatilExquisit" w:hAnsi="LMU CompatilExquisit"/>
          <w:sz w:val="22"/>
          <w:lang w:val="en-US"/>
        </w:rPr>
        <w:t xml:space="preserve">Heine, Bernd &amp; Tania </w:t>
      </w:r>
      <w:proofErr w:type="spellStart"/>
      <w:r w:rsidRPr="00D062EB">
        <w:rPr>
          <w:rFonts w:ascii="LMU CompatilExquisit" w:hAnsi="LMU CompatilExquisit"/>
          <w:sz w:val="22"/>
          <w:lang w:val="en-US"/>
        </w:rPr>
        <w:t>Kuteva</w:t>
      </w:r>
      <w:proofErr w:type="spellEnd"/>
      <w:r w:rsidRPr="00D062EB">
        <w:rPr>
          <w:rFonts w:ascii="LMU CompatilExquisit" w:hAnsi="LMU CompatilExquisit"/>
          <w:sz w:val="22"/>
          <w:lang w:val="en-US"/>
        </w:rPr>
        <w:t>.</w:t>
      </w:r>
      <w:proofErr w:type="gramEnd"/>
      <w:r w:rsidRPr="00D062EB">
        <w:rPr>
          <w:rFonts w:ascii="LMU CompatilExquisit" w:hAnsi="LMU CompatilExquisit"/>
          <w:sz w:val="22"/>
          <w:lang w:val="en-US"/>
        </w:rPr>
        <w:t xml:space="preserve"> 2002. </w:t>
      </w:r>
      <w:r w:rsidRPr="00D062EB">
        <w:rPr>
          <w:rFonts w:ascii="LMU CompatilExquisit" w:hAnsi="LMU CompatilExquisit"/>
          <w:i/>
          <w:sz w:val="22"/>
          <w:lang w:val="en-US"/>
        </w:rPr>
        <w:t xml:space="preserve">World Lexicon of </w:t>
      </w:r>
      <w:proofErr w:type="spellStart"/>
      <w:r w:rsidRPr="00D062EB">
        <w:rPr>
          <w:rFonts w:ascii="LMU CompatilExquisit" w:hAnsi="LMU CompatilExquisit"/>
          <w:i/>
          <w:sz w:val="22"/>
          <w:lang w:val="en-US"/>
        </w:rPr>
        <w:t>Grammaticalization</w:t>
      </w:r>
      <w:proofErr w:type="spellEnd"/>
      <w:r w:rsidRPr="00D062EB">
        <w:rPr>
          <w:rFonts w:ascii="LMU CompatilExquisit" w:hAnsi="LMU CompatilExquisit"/>
          <w:sz w:val="22"/>
          <w:lang w:val="en-US"/>
        </w:rPr>
        <w:t xml:space="preserve">. Cambridge: Cambridge University Press. </w:t>
      </w:r>
    </w:p>
    <w:p w:rsidR="007259DD" w:rsidRPr="007259DD" w:rsidRDefault="007259DD" w:rsidP="00BE43FC">
      <w:pPr>
        <w:spacing w:after="60"/>
        <w:ind w:left="284" w:right="284" w:hanging="284"/>
        <w:rPr>
          <w:rFonts w:ascii="LMU CompatilExquisit" w:hAnsi="LMU CompatilExquisit"/>
          <w:sz w:val="22"/>
          <w:lang w:val="de-DE"/>
        </w:rPr>
      </w:pPr>
      <w:proofErr w:type="spellStart"/>
      <w:r w:rsidRPr="00D062EB">
        <w:rPr>
          <w:rFonts w:ascii="LMU CompatilExquisit" w:hAnsi="LMU CompatilExquisit"/>
          <w:sz w:val="22"/>
          <w:lang w:val="en-US"/>
        </w:rPr>
        <w:t>Langacker</w:t>
      </w:r>
      <w:proofErr w:type="spellEnd"/>
      <w:r w:rsidRPr="00D062EB">
        <w:rPr>
          <w:rFonts w:ascii="LMU CompatilExquisit" w:hAnsi="LMU CompatilExquisit"/>
          <w:sz w:val="22"/>
          <w:lang w:val="en-US"/>
        </w:rPr>
        <w:t xml:space="preserve">, Ronald W. 2008. </w:t>
      </w:r>
      <w:r w:rsidRPr="00D062EB">
        <w:rPr>
          <w:rFonts w:ascii="LMU CompatilExquisit" w:hAnsi="LMU CompatilExquisit"/>
          <w:i/>
          <w:sz w:val="22"/>
          <w:lang w:val="en-US"/>
        </w:rPr>
        <w:t>Cognitive Grammar: A Basic Introduction</w:t>
      </w:r>
      <w:r w:rsidR="00355DEF" w:rsidRPr="00D062EB">
        <w:rPr>
          <w:rFonts w:ascii="LMU CompatilExquisit" w:hAnsi="LMU CompatilExquisit"/>
          <w:sz w:val="22"/>
          <w:lang w:val="en-US"/>
        </w:rPr>
        <w:t xml:space="preserve">. </w:t>
      </w:r>
      <w:r w:rsidR="00355DEF" w:rsidRPr="00355DEF">
        <w:rPr>
          <w:rFonts w:ascii="LMU CompatilExquisit" w:hAnsi="LMU CompatilExquisit"/>
          <w:sz w:val="22"/>
          <w:lang w:val="de-DE"/>
        </w:rPr>
        <w:t>Oxford: Oxford Uni</w:t>
      </w:r>
      <w:r w:rsidRPr="007259DD">
        <w:rPr>
          <w:rFonts w:ascii="LMU CompatilExquisit" w:hAnsi="LMU CompatilExquisit"/>
          <w:sz w:val="22"/>
          <w:lang w:val="de-DE"/>
        </w:rPr>
        <w:t xml:space="preserve">versity Press. </w:t>
      </w:r>
    </w:p>
    <w:p w:rsidR="007259DD" w:rsidRPr="007259DD" w:rsidRDefault="007259DD" w:rsidP="00BE43FC">
      <w:pPr>
        <w:spacing w:after="60"/>
        <w:ind w:left="284" w:right="284" w:hanging="284"/>
        <w:rPr>
          <w:rFonts w:ascii="LMU CompatilExquisit" w:hAnsi="LMU CompatilExquisit"/>
          <w:sz w:val="22"/>
          <w:lang w:val="de-DE"/>
        </w:rPr>
      </w:pPr>
      <w:proofErr w:type="spellStart"/>
      <w:r w:rsidRPr="007259DD">
        <w:rPr>
          <w:rFonts w:ascii="LMU CompatilExquisit" w:hAnsi="LMU CompatilExquisit"/>
          <w:sz w:val="22"/>
          <w:lang w:val="de-DE"/>
        </w:rPr>
        <w:t>Matlock</w:t>
      </w:r>
      <w:proofErr w:type="spellEnd"/>
      <w:r w:rsidRPr="007259DD">
        <w:rPr>
          <w:rFonts w:ascii="LMU CompatilExquisit" w:hAnsi="LMU CompatilExquisit"/>
          <w:sz w:val="22"/>
          <w:lang w:val="de-DE"/>
        </w:rPr>
        <w:t xml:space="preserve">, Teenie &amp; Bodo Winter. im </w:t>
      </w:r>
      <w:proofErr w:type="spellStart"/>
      <w:r w:rsidRPr="007259DD">
        <w:rPr>
          <w:rFonts w:ascii="LMU CompatilExquisit" w:hAnsi="LMU CompatilExquisit"/>
          <w:sz w:val="22"/>
          <w:lang w:val="de-DE"/>
        </w:rPr>
        <w:t>Ersch</w:t>
      </w:r>
      <w:proofErr w:type="spellEnd"/>
      <w:r w:rsidRPr="007259DD">
        <w:rPr>
          <w:rFonts w:ascii="LMU CompatilExquisit" w:hAnsi="LMU CompatilExquisit"/>
          <w:sz w:val="22"/>
          <w:lang w:val="de-DE"/>
        </w:rPr>
        <w:t xml:space="preserve">. </w:t>
      </w:r>
      <w:proofErr w:type="gramStart"/>
      <w:r w:rsidRPr="00D062EB">
        <w:rPr>
          <w:rFonts w:ascii="LMU CompatilExquisit" w:hAnsi="LMU CompatilExquisit"/>
          <w:sz w:val="22"/>
          <w:lang w:val="en-US"/>
        </w:rPr>
        <w:t>Experimental Semantics.</w:t>
      </w:r>
      <w:proofErr w:type="gramEnd"/>
      <w:r w:rsidRPr="00D062EB">
        <w:rPr>
          <w:rFonts w:ascii="LMU CompatilExquisit" w:hAnsi="LMU CompatilExquisit"/>
          <w:sz w:val="22"/>
          <w:lang w:val="en-US"/>
        </w:rPr>
        <w:t xml:space="preserve"> In Bernd Heine &amp; </w:t>
      </w:r>
      <w:proofErr w:type="spellStart"/>
      <w:r w:rsidRPr="00D062EB">
        <w:rPr>
          <w:rFonts w:ascii="LMU CompatilExquisit" w:hAnsi="LMU CompatilExquisit"/>
          <w:sz w:val="22"/>
          <w:lang w:val="en-US"/>
        </w:rPr>
        <w:t>Heiko</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Narrog</w:t>
      </w:r>
      <w:proofErr w:type="spellEnd"/>
      <w:r w:rsidRPr="00D062EB">
        <w:rPr>
          <w:rFonts w:ascii="LMU CompatilExquisit" w:hAnsi="LMU CompatilExquisit"/>
          <w:sz w:val="22"/>
          <w:lang w:val="en-US"/>
        </w:rPr>
        <w:t xml:space="preserve"> (eds.), </w:t>
      </w:r>
      <w:r w:rsidRPr="00D062EB">
        <w:rPr>
          <w:rFonts w:ascii="LMU CompatilExquisit" w:hAnsi="LMU CompatilExquisit"/>
          <w:i/>
          <w:sz w:val="22"/>
          <w:lang w:val="en-US"/>
        </w:rPr>
        <w:t>The Oxford Handbook of Linguistic Analysis</w:t>
      </w:r>
      <w:r w:rsidRPr="00D062EB">
        <w:rPr>
          <w:rFonts w:ascii="LMU CompatilExquisit" w:hAnsi="LMU CompatilExquisit"/>
          <w:sz w:val="22"/>
          <w:lang w:val="en-US"/>
        </w:rPr>
        <w:t>, 2</w:t>
      </w:r>
      <w:r w:rsidRPr="00D062EB">
        <w:rPr>
          <w:rFonts w:ascii="LMU CompatilExquisit" w:hAnsi="LMU CompatilExquisit"/>
          <w:sz w:val="22"/>
          <w:vertAlign w:val="superscript"/>
          <w:lang w:val="en-US"/>
        </w:rPr>
        <w:t>nd</w:t>
      </w:r>
      <w:r w:rsidR="00355DEF" w:rsidRPr="00D062EB">
        <w:rPr>
          <w:rFonts w:ascii="LMU CompatilExquisit" w:hAnsi="LMU CompatilExquisit"/>
          <w:sz w:val="22"/>
          <w:lang w:val="en-US"/>
        </w:rPr>
        <w:t xml:space="preserve"> </w:t>
      </w:r>
      <w:proofErr w:type="spellStart"/>
      <w:r w:rsidR="00355DEF" w:rsidRPr="00D062EB">
        <w:rPr>
          <w:rFonts w:ascii="LMU CompatilExquisit" w:hAnsi="LMU CompatilExquisit"/>
          <w:sz w:val="22"/>
          <w:lang w:val="en-US"/>
        </w:rPr>
        <w:t>edn</w:t>
      </w:r>
      <w:proofErr w:type="spellEnd"/>
      <w:proofErr w:type="gramStart"/>
      <w:r w:rsidR="00355DEF" w:rsidRPr="00D062EB">
        <w:rPr>
          <w:rFonts w:ascii="LMU CompatilExquisit" w:hAnsi="LMU CompatilExquisit"/>
          <w:sz w:val="22"/>
          <w:lang w:val="en-US"/>
        </w:rPr>
        <w:t>..</w:t>
      </w:r>
      <w:proofErr w:type="gramEnd"/>
      <w:r w:rsidR="00355DEF" w:rsidRPr="00D062EB">
        <w:rPr>
          <w:rFonts w:ascii="LMU CompatilExquisit" w:hAnsi="LMU CompatilExquisit"/>
          <w:sz w:val="22"/>
          <w:lang w:val="en-US"/>
        </w:rPr>
        <w:t xml:space="preserve"> </w:t>
      </w:r>
      <w:r w:rsidR="00355DEF" w:rsidRPr="00355DEF">
        <w:rPr>
          <w:rFonts w:ascii="LMU CompatilExquisit" w:hAnsi="LMU CompatilExquisit"/>
          <w:sz w:val="22"/>
          <w:lang w:val="de-DE"/>
        </w:rPr>
        <w:t>Oxford: Oxford Uni</w:t>
      </w:r>
      <w:r w:rsidRPr="007259DD">
        <w:rPr>
          <w:rFonts w:ascii="LMU CompatilExquisit" w:hAnsi="LMU CompatilExquisit"/>
          <w:sz w:val="22"/>
          <w:lang w:val="de-DE"/>
        </w:rPr>
        <w:t xml:space="preserve">versity Press. </w:t>
      </w:r>
    </w:p>
    <w:p w:rsidR="007259DD" w:rsidRPr="00D062EB" w:rsidRDefault="007259DD" w:rsidP="00BE43FC">
      <w:pPr>
        <w:spacing w:after="60"/>
        <w:ind w:left="284" w:right="284" w:hanging="284"/>
        <w:rPr>
          <w:rFonts w:ascii="LMU CompatilExquisit" w:hAnsi="LMU CompatilExquisit"/>
          <w:sz w:val="22"/>
          <w:lang w:val="en-US"/>
        </w:rPr>
      </w:pPr>
      <w:proofErr w:type="gramStart"/>
      <w:r w:rsidRPr="00D062EB">
        <w:rPr>
          <w:rFonts w:ascii="LMU CompatilExquisit" w:hAnsi="LMU CompatilExquisit"/>
          <w:sz w:val="22"/>
          <w:lang w:val="en-US"/>
        </w:rPr>
        <w:lastRenderedPageBreak/>
        <w:t xml:space="preserve">Matlock, </w:t>
      </w:r>
      <w:proofErr w:type="spellStart"/>
      <w:r w:rsidRPr="00D062EB">
        <w:rPr>
          <w:rFonts w:ascii="LMU CompatilExquisit" w:hAnsi="LMU CompatilExquisit"/>
          <w:sz w:val="22"/>
          <w:lang w:val="en-US"/>
        </w:rPr>
        <w:t>Teenie</w:t>
      </w:r>
      <w:proofErr w:type="spellEnd"/>
      <w:r w:rsidRPr="00D062EB">
        <w:rPr>
          <w:rFonts w:ascii="LMU CompatilExquisit" w:hAnsi="LMU CompatilExquisit"/>
          <w:sz w:val="22"/>
          <w:lang w:val="en-US"/>
        </w:rPr>
        <w:t xml:space="preserve">, David Sparks, Justin L. Matthews, Jeremy Hunter &amp; Stephanie </w:t>
      </w:r>
      <w:proofErr w:type="spellStart"/>
      <w:r w:rsidRPr="00D062EB">
        <w:rPr>
          <w:rFonts w:ascii="LMU CompatilExquisit" w:hAnsi="LMU CompatilExquisit"/>
          <w:sz w:val="22"/>
          <w:lang w:val="en-US"/>
        </w:rPr>
        <w:t>Huette</w:t>
      </w:r>
      <w:proofErr w:type="spellEnd"/>
      <w:r w:rsidRPr="00D062EB">
        <w:rPr>
          <w:rFonts w:ascii="LMU CompatilExquisit" w:hAnsi="LMU CompatilExquisit"/>
          <w:sz w:val="22"/>
          <w:lang w:val="en-US"/>
        </w:rPr>
        <w:t>.</w:t>
      </w:r>
      <w:proofErr w:type="gramEnd"/>
      <w:r w:rsidRPr="00D062EB">
        <w:rPr>
          <w:rFonts w:ascii="LMU CompatilExquisit" w:hAnsi="LMU CompatilExquisit"/>
          <w:sz w:val="22"/>
          <w:lang w:val="en-US"/>
        </w:rPr>
        <w:t xml:space="preserve"> 2012. </w:t>
      </w:r>
      <w:r w:rsidRPr="007259DD">
        <w:rPr>
          <w:rFonts w:ascii="LMU CompatilExquisit" w:hAnsi="LMU CompatilExquisit"/>
          <w:sz w:val="22"/>
          <w:lang w:val="en-US"/>
        </w:rPr>
        <w:t>Smashing New Results on Aspectual Framin</w:t>
      </w:r>
      <w:r w:rsidR="00355DEF" w:rsidRPr="00355DEF">
        <w:rPr>
          <w:rFonts w:ascii="LMU CompatilExquisit" w:hAnsi="LMU CompatilExquisit"/>
          <w:sz w:val="22"/>
          <w:lang w:val="en-US"/>
        </w:rPr>
        <w:t>g: How People Talk about Car Ac</w:t>
      </w:r>
      <w:r w:rsidRPr="007259DD">
        <w:rPr>
          <w:rFonts w:ascii="LMU CompatilExquisit" w:hAnsi="LMU CompatilExquisit"/>
          <w:sz w:val="22"/>
          <w:lang w:val="en-US"/>
        </w:rPr>
        <w:t xml:space="preserve">cidents. </w:t>
      </w:r>
      <w:proofErr w:type="gramStart"/>
      <w:r w:rsidRPr="00D062EB">
        <w:rPr>
          <w:rFonts w:ascii="LMU CompatilExquisit" w:hAnsi="LMU CompatilExquisit"/>
          <w:i/>
          <w:sz w:val="22"/>
          <w:lang w:val="en-US"/>
        </w:rPr>
        <w:t>Studies in Language</w:t>
      </w:r>
      <w:r w:rsidRPr="00D062EB">
        <w:rPr>
          <w:rFonts w:ascii="LMU CompatilExquisit" w:hAnsi="LMU CompatilExquisit"/>
          <w:sz w:val="22"/>
          <w:lang w:val="en-US"/>
        </w:rPr>
        <w:t xml:space="preserve"> 36(3).</w:t>
      </w:r>
      <w:proofErr w:type="gramEnd"/>
      <w:r w:rsidRPr="00D062EB">
        <w:rPr>
          <w:rFonts w:ascii="LMU CompatilExquisit" w:hAnsi="LMU CompatilExquisit"/>
          <w:sz w:val="22"/>
          <w:lang w:val="en-US"/>
        </w:rPr>
        <w:t xml:space="preserve"> </w:t>
      </w:r>
      <w:proofErr w:type="gramStart"/>
      <w:r w:rsidRPr="00D062EB">
        <w:rPr>
          <w:rFonts w:ascii="LMU CompatilExquisit" w:hAnsi="LMU CompatilExquisit"/>
          <w:sz w:val="22"/>
          <w:lang w:val="en-US"/>
        </w:rPr>
        <w:t>700–721.</w:t>
      </w:r>
      <w:proofErr w:type="gram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en-US"/>
        </w:rPr>
      </w:pPr>
      <w:proofErr w:type="spellStart"/>
      <w:proofErr w:type="gramStart"/>
      <w:r w:rsidRPr="00D062EB">
        <w:rPr>
          <w:rFonts w:ascii="LMU CompatilExquisit" w:hAnsi="LMU CompatilExquisit"/>
          <w:sz w:val="22"/>
          <w:lang w:val="en-US"/>
        </w:rPr>
        <w:t>Sasse</w:t>
      </w:r>
      <w:proofErr w:type="spellEnd"/>
      <w:r w:rsidRPr="00D062EB">
        <w:rPr>
          <w:rFonts w:ascii="LMU CompatilExquisit" w:hAnsi="LMU CompatilExquisit"/>
          <w:sz w:val="22"/>
          <w:lang w:val="en-US"/>
        </w:rPr>
        <w:t>, Hans-Jürgen.</w:t>
      </w:r>
      <w:proofErr w:type="gramEnd"/>
      <w:r w:rsidRPr="00D062EB">
        <w:rPr>
          <w:rFonts w:ascii="LMU CompatilExquisit" w:hAnsi="LMU CompatilExquisit"/>
          <w:sz w:val="22"/>
          <w:lang w:val="en-US"/>
        </w:rPr>
        <w:t xml:space="preserve"> 2001. Scales between </w:t>
      </w:r>
      <w:proofErr w:type="spellStart"/>
      <w:r w:rsidRPr="00D062EB">
        <w:rPr>
          <w:rFonts w:ascii="LMU CompatilExquisit" w:hAnsi="LMU CompatilExquisit"/>
          <w:sz w:val="22"/>
          <w:lang w:val="en-US"/>
        </w:rPr>
        <w:t>Nouniness</w:t>
      </w:r>
      <w:proofErr w:type="spellEnd"/>
      <w:r w:rsidRPr="00D062EB">
        <w:rPr>
          <w:rFonts w:ascii="LMU CompatilExquisit" w:hAnsi="LMU CompatilExquisit"/>
          <w:sz w:val="22"/>
          <w:lang w:val="en-US"/>
        </w:rPr>
        <w:t xml:space="preserve"> and </w:t>
      </w:r>
      <w:proofErr w:type="spellStart"/>
      <w:r w:rsidRPr="00D062EB">
        <w:rPr>
          <w:rFonts w:ascii="LMU CompatilExquisit" w:hAnsi="LMU CompatilExquisit"/>
          <w:sz w:val="22"/>
          <w:lang w:val="en-US"/>
        </w:rPr>
        <w:t>Verbiness</w:t>
      </w:r>
      <w:proofErr w:type="spellEnd"/>
      <w:r w:rsidRPr="00D062EB">
        <w:rPr>
          <w:rFonts w:ascii="LMU CompatilExquisit" w:hAnsi="LMU CompatilExquisit"/>
          <w:sz w:val="22"/>
          <w:lang w:val="en-US"/>
        </w:rPr>
        <w:t xml:space="preserve">. In Martin </w:t>
      </w:r>
      <w:proofErr w:type="spellStart"/>
      <w:r w:rsidRPr="00D062EB">
        <w:rPr>
          <w:rFonts w:ascii="LMU CompatilExquisit" w:hAnsi="LMU CompatilExquisit"/>
          <w:sz w:val="22"/>
          <w:lang w:val="en-US"/>
        </w:rPr>
        <w:t>Haspelmath</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Ekkehard</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König</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Wulf</w:t>
      </w:r>
      <w:proofErr w:type="spellEnd"/>
      <w:r w:rsidRPr="00D062EB">
        <w:rPr>
          <w:rFonts w:ascii="LMU CompatilExquisit" w:hAnsi="LMU CompatilExquisit"/>
          <w:sz w:val="22"/>
          <w:lang w:val="en-US"/>
        </w:rPr>
        <w:t xml:space="preserve"> </w:t>
      </w:r>
      <w:proofErr w:type="spellStart"/>
      <w:r w:rsidRPr="00D062EB">
        <w:rPr>
          <w:rFonts w:ascii="LMU CompatilExquisit" w:hAnsi="LMU CompatilExquisit"/>
          <w:sz w:val="22"/>
          <w:lang w:val="en-US"/>
        </w:rPr>
        <w:t>Oesterreicher</w:t>
      </w:r>
      <w:proofErr w:type="spellEnd"/>
      <w:r w:rsidRPr="00D062EB">
        <w:rPr>
          <w:rFonts w:ascii="LMU CompatilExquisit" w:hAnsi="LMU CompatilExquisit"/>
          <w:sz w:val="22"/>
          <w:lang w:val="en-US"/>
        </w:rPr>
        <w:t xml:space="preserve"> &amp; Wolfgang </w:t>
      </w:r>
      <w:proofErr w:type="spellStart"/>
      <w:r w:rsidRPr="00D062EB">
        <w:rPr>
          <w:rFonts w:ascii="LMU CompatilExquisit" w:hAnsi="LMU CompatilExquisit"/>
          <w:sz w:val="22"/>
          <w:lang w:val="en-US"/>
        </w:rPr>
        <w:t>Raible</w:t>
      </w:r>
      <w:proofErr w:type="spellEnd"/>
      <w:r w:rsidRPr="00D062EB">
        <w:rPr>
          <w:rFonts w:ascii="LMU CompatilExquisit" w:hAnsi="LMU CompatilExquisit"/>
          <w:sz w:val="22"/>
          <w:lang w:val="en-US"/>
        </w:rPr>
        <w:t xml:space="preserve"> (eds.), </w:t>
      </w:r>
      <w:r w:rsidRPr="00D062EB">
        <w:rPr>
          <w:rFonts w:ascii="LMU CompatilExquisit" w:hAnsi="LMU CompatilExquisit"/>
          <w:i/>
          <w:sz w:val="22"/>
          <w:lang w:val="en-US"/>
        </w:rPr>
        <w:t>Language Typology and Language Universals: An International Handbook</w:t>
      </w:r>
      <w:r w:rsidRPr="00D062EB">
        <w:rPr>
          <w:rFonts w:ascii="LMU CompatilExquisit" w:hAnsi="LMU CompatilExquisit"/>
          <w:sz w:val="22"/>
          <w:lang w:val="en-US"/>
        </w:rPr>
        <w:t xml:space="preserve"> (HSK 20), 495–509. Berlin, New York: De </w:t>
      </w:r>
      <w:proofErr w:type="spellStart"/>
      <w:r w:rsidRPr="00D062EB">
        <w:rPr>
          <w:rFonts w:ascii="LMU CompatilExquisit" w:hAnsi="LMU CompatilExquisit"/>
          <w:sz w:val="22"/>
          <w:lang w:val="en-US"/>
        </w:rPr>
        <w:t>Gruyter</w:t>
      </w:r>
      <w:proofErr w:type="spellEnd"/>
      <w:r w:rsidRPr="00D062EB">
        <w:rPr>
          <w:rFonts w:ascii="LMU CompatilExquisit" w:hAnsi="LMU CompatilExquisit"/>
          <w:sz w:val="22"/>
          <w:lang w:val="en-US"/>
        </w:rPr>
        <w:t xml:space="preserve">. </w:t>
      </w:r>
    </w:p>
    <w:p w:rsidR="007259DD" w:rsidRPr="00D062EB" w:rsidRDefault="007259DD" w:rsidP="00BE43FC">
      <w:pPr>
        <w:spacing w:after="60"/>
        <w:ind w:left="284" w:right="284" w:hanging="284"/>
        <w:rPr>
          <w:rFonts w:ascii="LMU CompatilExquisit" w:hAnsi="LMU CompatilExquisit"/>
          <w:sz w:val="22"/>
          <w:lang w:val="de-DE"/>
        </w:rPr>
      </w:pPr>
      <w:proofErr w:type="gramStart"/>
      <w:r w:rsidRPr="00D062EB">
        <w:rPr>
          <w:rFonts w:ascii="LMU CompatilExquisit" w:hAnsi="LMU CompatilExquisit"/>
          <w:sz w:val="22"/>
          <w:lang w:val="en-US"/>
        </w:rPr>
        <w:t>Vogel, Petra M. 2000.</w:t>
      </w:r>
      <w:proofErr w:type="gramEnd"/>
      <w:r w:rsidRPr="00D062EB">
        <w:rPr>
          <w:rFonts w:ascii="LMU CompatilExquisit" w:hAnsi="LMU CompatilExquisit"/>
          <w:sz w:val="22"/>
          <w:lang w:val="en-US"/>
        </w:rPr>
        <w:t xml:space="preserve"> </w:t>
      </w:r>
      <w:proofErr w:type="spellStart"/>
      <w:proofErr w:type="gramStart"/>
      <w:r w:rsidRPr="00D062EB">
        <w:rPr>
          <w:rFonts w:ascii="LMU CompatilExquisit" w:hAnsi="LMU CompatilExquisit"/>
          <w:sz w:val="22"/>
          <w:lang w:val="en-US"/>
        </w:rPr>
        <w:t>Grammaticalization</w:t>
      </w:r>
      <w:proofErr w:type="spellEnd"/>
      <w:r w:rsidRPr="00D062EB">
        <w:rPr>
          <w:rFonts w:ascii="LMU CompatilExquisit" w:hAnsi="LMU CompatilExquisit"/>
          <w:sz w:val="22"/>
          <w:lang w:val="en-US"/>
        </w:rPr>
        <w:t xml:space="preserve"> and part-of-speech systems.</w:t>
      </w:r>
      <w:proofErr w:type="gramEnd"/>
      <w:r w:rsidRPr="00D062EB">
        <w:rPr>
          <w:rFonts w:ascii="LMU CompatilExquisit" w:hAnsi="LMU CompatilExquisit"/>
          <w:sz w:val="22"/>
          <w:lang w:val="en-US"/>
        </w:rPr>
        <w:t xml:space="preserve"> </w:t>
      </w:r>
      <w:r w:rsidRPr="00355DEF">
        <w:rPr>
          <w:rFonts w:ascii="LMU CompatilExquisit" w:hAnsi="LMU CompatilExquisit"/>
          <w:sz w:val="22"/>
          <w:lang w:val="en-US"/>
        </w:rPr>
        <w:t xml:space="preserve">In Petra M. Vogel &amp; Bernard </w:t>
      </w:r>
      <w:proofErr w:type="spellStart"/>
      <w:r w:rsidRPr="00355DEF">
        <w:rPr>
          <w:rFonts w:ascii="LMU CompatilExquisit" w:hAnsi="LMU CompatilExquisit"/>
          <w:sz w:val="22"/>
          <w:lang w:val="en-US"/>
        </w:rPr>
        <w:t>Comrie</w:t>
      </w:r>
      <w:proofErr w:type="spellEnd"/>
      <w:r w:rsidRPr="00355DEF">
        <w:rPr>
          <w:rFonts w:ascii="LMU CompatilExquisit" w:hAnsi="LMU CompatilExquisit"/>
          <w:sz w:val="22"/>
          <w:lang w:val="en-US"/>
        </w:rPr>
        <w:t xml:space="preserve"> (eds.), </w:t>
      </w:r>
      <w:r w:rsidRPr="00355DEF">
        <w:rPr>
          <w:rFonts w:ascii="LMU CompatilExquisit" w:hAnsi="LMU CompatilExquisit"/>
          <w:i/>
          <w:sz w:val="22"/>
          <w:lang w:val="en-US"/>
        </w:rPr>
        <w:t>Approaches to the Typology of Word Classes</w:t>
      </w:r>
      <w:r w:rsidRPr="00355DEF">
        <w:rPr>
          <w:rFonts w:ascii="LMU CompatilExquisit" w:hAnsi="LMU CompatilExquisit"/>
          <w:sz w:val="22"/>
          <w:lang w:val="en-US"/>
        </w:rPr>
        <w:t xml:space="preserve"> (Empirical Approaches to Language Typology 23), 259–284. </w:t>
      </w:r>
      <w:r w:rsidRPr="00D062EB">
        <w:rPr>
          <w:rFonts w:ascii="LMU CompatilExquisit" w:hAnsi="LMU CompatilExquisit"/>
          <w:sz w:val="22"/>
          <w:lang w:val="de-DE"/>
        </w:rPr>
        <w:t xml:space="preserve">Berlin, New York: De </w:t>
      </w:r>
      <w:proofErr w:type="spellStart"/>
      <w:r w:rsidRPr="00D062EB">
        <w:rPr>
          <w:rFonts w:ascii="LMU CompatilExquisit" w:hAnsi="LMU CompatilExquisit"/>
          <w:sz w:val="22"/>
          <w:lang w:val="de-DE"/>
        </w:rPr>
        <w:t>Gruyter</w:t>
      </w:r>
      <w:proofErr w:type="spellEnd"/>
      <w:r w:rsidRPr="00D062EB">
        <w:rPr>
          <w:rFonts w:ascii="LMU CompatilExquisit" w:hAnsi="LMU CompatilExquisit"/>
          <w:sz w:val="22"/>
          <w:lang w:val="de-DE"/>
        </w:rPr>
        <w:t>.</w:t>
      </w:r>
    </w:p>
    <w:p w:rsidR="00355DEF" w:rsidRDefault="00355DEF">
      <w:pPr>
        <w:widowControl/>
        <w:spacing w:line="240" w:lineRule="auto"/>
        <w:ind w:firstLine="0"/>
        <w:jc w:val="left"/>
        <w:rPr>
          <w:rFonts w:ascii="LMU CompatilExquisit" w:hAnsi="LMU CompatilExquisit"/>
          <w:color w:val="000000"/>
          <w:szCs w:val="24"/>
          <w:lang w:val="de-DE"/>
        </w:rPr>
      </w:pPr>
    </w:p>
    <w:p w:rsidR="000A2467" w:rsidRDefault="000A2467">
      <w:pPr>
        <w:widowControl/>
        <w:spacing w:line="240" w:lineRule="auto"/>
        <w:ind w:firstLine="0"/>
        <w:jc w:val="left"/>
        <w:rPr>
          <w:rFonts w:ascii="LMU CompatilExquisit" w:hAnsi="LMU CompatilExquisit"/>
          <w:color w:val="000000"/>
          <w:szCs w:val="24"/>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Default="000A2467">
      <w:pPr>
        <w:widowControl/>
        <w:spacing w:line="240" w:lineRule="auto"/>
        <w:ind w:firstLine="0"/>
        <w:jc w:val="left"/>
        <w:rPr>
          <w:rFonts w:ascii="LMU CompatilExquisit" w:hAnsi="LMU CompatilExquisit"/>
          <w:color w:val="000000"/>
          <w:szCs w:val="24"/>
          <w:lang w:val="de-DE"/>
        </w:rPr>
      </w:pPr>
    </w:p>
    <w:p w:rsidR="000A2467" w:rsidRPr="00D062EB" w:rsidRDefault="000A2467">
      <w:pPr>
        <w:widowControl/>
        <w:spacing w:line="240" w:lineRule="auto"/>
        <w:ind w:firstLine="0"/>
        <w:jc w:val="left"/>
        <w:rPr>
          <w:rFonts w:ascii="LMU CompatilExquisit" w:hAnsi="LMU CompatilExquisit"/>
          <w:color w:val="000000"/>
          <w:szCs w:val="24"/>
          <w:lang w:val="de-DE"/>
        </w:rPr>
      </w:pPr>
    </w:p>
    <w:p w:rsidR="007259DD" w:rsidRDefault="00FD266F" w:rsidP="00FD266F">
      <w:pPr>
        <w:spacing w:line="240" w:lineRule="auto"/>
        <w:ind w:firstLine="0"/>
        <w:jc w:val="center"/>
        <w:rPr>
          <w:rFonts w:ascii="LMU CompatilExquisit" w:hAnsi="LMU CompatilExquisit"/>
          <w:szCs w:val="24"/>
          <w:lang w:val="de-DE"/>
        </w:rPr>
      </w:pPr>
      <w:r w:rsidRPr="00FD266F">
        <w:rPr>
          <w:rFonts w:ascii="LMU CompatilExquisit" w:hAnsi="LMU CompatilExquisit"/>
          <w:b/>
          <w:szCs w:val="24"/>
          <w:lang w:val="de-DE"/>
        </w:rPr>
        <w:t xml:space="preserve">Michael </w:t>
      </w:r>
      <w:proofErr w:type="spellStart"/>
      <w:r w:rsidRPr="00FD266F">
        <w:rPr>
          <w:rFonts w:ascii="LMU CompatilExquisit" w:hAnsi="LMU CompatilExquisit"/>
          <w:b/>
          <w:szCs w:val="24"/>
          <w:lang w:val="de-DE"/>
        </w:rPr>
        <w:t>Klenner</w:t>
      </w:r>
      <w:proofErr w:type="spellEnd"/>
      <w:r w:rsidRPr="00FD266F">
        <w:rPr>
          <w:rFonts w:ascii="LMU CompatilExquisit" w:hAnsi="LMU CompatilExquisit"/>
          <w:b/>
          <w:szCs w:val="24"/>
          <w:lang w:val="de-DE"/>
        </w:rPr>
        <w:t xml:space="preserve"> </w:t>
      </w:r>
      <w:r w:rsidRPr="00FD266F">
        <w:rPr>
          <w:rFonts w:ascii="LMU CompatilExquisit" w:hAnsi="LMU CompatilExquisit"/>
          <w:szCs w:val="24"/>
          <w:lang w:val="de-DE"/>
        </w:rPr>
        <w:t>(Zwickau)</w:t>
      </w:r>
    </w:p>
    <w:p w:rsidR="00FD266F" w:rsidRPr="00FD266F" w:rsidRDefault="00FD266F" w:rsidP="00FD266F">
      <w:pPr>
        <w:autoSpaceDE w:val="0"/>
        <w:autoSpaceDN w:val="0"/>
        <w:adjustRightInd w:val="0"/>
        <w:spacing w:line="240" w:lineRule="auto"/>
        <w:ind w:firstLine="0"/>
        <w:jc w:val="center"/>
        <w:rPr>
          <w:rFonts w:ascii="LMU CompatilExquisit" w:hAnsi="LMU CompatilExquisit" w:cs="BellMT"/>
          <w:i/>
          <w:kern w:val="0"/>
          <w:szCs w:val="24"/>
          <w:lang w:val="de-DE" w:eastAsia="de-DE"/>
        </w:rPr>
      </w:pPr>
      <w:r w:rsidRPr="00FD266F">
        <w:rPr>
          <w:rFonts w:ascii="LMU CompatilExquisit" w:hAnsi="LMU CompatilExquisit" w:cs="BellMT"/>
          <w:i/>
          <w:kern w:val="0"/>
          <w:szCs w:val="24"/>
          <w:lang w:val="de-DE" w:eastAsia="de-DE"/>
        </w:rPr>
        <w:t xml:space="preserve">Linguistische Betrachtungen zur Produktion von Texten </w:t>
      </w:r>
      <w:r>
        <w:rPr>
          <w:rFonts w:ascii="LMU CompatilExquisit" w:hAnsi="LMU CompatilExquisit" w:cs="BellMT"/>
          <w:i/>
          <w:kern w:val="0"/>
          <w:szCs w:val="24"/>
          <w:lang w:val="de-DE" w:eastAsia="de-DE"/>
        </w:rPr>
        <w:br/>
      </w:r>
      <w:r w:rsidRPr="00FD266F">
        <w:rPr>
          <w:rFonts w:ascii="LMU CompatilExquisit" w:hAnsi="LMU CompatilExquisit" w:cs="BellMT"/>
          <w:i/>
          <w:kern w:val="0"/>
          <w:szCs w:val="24"/>
          <w:lang w:val="de-DE" w:eastAsia="de-DE"/>
        </w:rPr>
        <w:t>für unterschiedliche Rezeptionskontexte</w:t>
      </w:r>
    </w:p>
    <w:p w:rsidR="00FD266F" w:rsidRDefault="00FD266F" w:rsidP="00FD266F">
      <w:pPr>
        <w:widowControl/>
        <w:autoSpaceDE w:val="0"/>
        <w:autoSpaceDN w:val="0"/>
        <w:adjustRightInd w:val="0"/>
        <w:spacing w:line="240" w:lineRule="auto"/>
        <w:ind w:firstLine="426"/>
        <w:rPr>
          <w:rFonts w:ascii="LMU CompatilExquisit" w:hAnsi="LMU CompatilExquisit" w:cs="BellMT"/>
          <w:i/>
          <w:kern w:val="0"/>
          <w:szCs w:val="24"/>
          <w:lang w:val="de-DE" w:eastAsia="de-DE"/>
        </w:rPr>
      </w:pPr>
    </w:p>
    <w:p w:rsidR="00FD266F" w:rsidRPr="00FD266F" w:rsidRDefault="00FD266F" w:rsidP="00FD266F">
      <w:pPr>
        <w:widowControl/>
        <w:autoSpaceDE w:val="0"/>
        <w:autoSpaceDN w:val="0"/>
        <w:adjustRightInd w:val="0"/>
        <w:spacing w:line="240" w:lineRule="auto"/>
        <w:ind w:firstLine="0"/>
        <w:rPr>
          <w:rFonts w:ascii="LMU CompatilExquisit" w:hAnsi="LMU CompatilExquisit"/>
          <w:color w:val="000000"/>
          <w:kern w:val="0"/>
          <w:szCs w:val="24"/>
          <w:lang w:val="de-DE" w:eastAsia="de-DE"/>
        </w:rPr>
      </w:pPr>
      <w:r>
        <w:rPr>
          <w:rFonts w:ascii="LMU CompatilExquisit" w:hAnsi="LMU CompatilExquisit"/>
          <w:color w:val="000000"/>
          <w:kern w:val="0"/>
          <w:szCs w:val="24"/>
          <w:lang w:val="de-DE" w:eastAsia="de-DE"/>
        </w:rPr>
        <w:t>E</w:t>
      </w:r>
      <w:r w:rsidRPr="00FD266F">
        <w:rPr>
          <w:rFonts w:ascii="LMU CompatilExquisit" w:hAnsi="LMU CompatilExquisit"/>
          <w:color w:val="000000"/>
          <w:kern w:val="0"/>
          <w:szCs w:val="24"/>
          <w:lang w:val="de-DE" w:eastAsia="de-DE"/>
        </w:rPr>
        <w:t>s gibt eine Vielzahl von Begebenheiten, in denen ein Autor ein Thema in mehreren unterschiedlichen Kommunikationssituationen parallel vermitteln möchte. Dabei ist zu beachten, dass trotz teils äquivalenter Themeninhalte jede der anvisierten Kommunikationssituationen durch spezielle kontextuelle Eigenschaften geprägt ist und dies Auswirkungen auf die Art und Weise des Wissenstransfers hat. Werden die Inhalte nun zur Informationsweitergabe in Form von Textdokumenten materialisiert, ergeben sich folglich heterogene Kombinationen von Informationsträgern für verschiedene Rezeptionskontexte (z.B. Schulungsunterlagen für Berufsneulinge/Anfänger + Umschüler/</w:t>
      </w:r>
      <w:r w:rsidR="00C83A25">
        <w:rPr>
          <w:rFonts w:ascii="LMU CompatilExquisit" w:hAnsi="LMU CompatilExquisit"/>
          <w:color w:val="000000"/>
          <w:kern w:val="0"/>
          <w:szCs w:val="24"/>
          <w:lang w:val="de-DE" w:eastAsia="de-DE"/>
        </w:rPr>
        <w:t xml:space="preserve"> </w:t>
      </w:r>
      <w:r w:rsidRPr="00FD266F">
        <w:rPr>
          <w:rFonts w:ascii="LMU CompatilExquisit" w:hAnsi="LMU CompatilExquisit"/>
          <w:color w:val="000000"/>
          <w:kern w:val="0"/>
          <w:szCs w:val="24"/>
          <w:lang w:val="de-DE" w:eastAsia="de-DE"/>
        </w:rPr>
        <w:t xml:space="preserve">Fortgeschrittene; Produktinformationen in Form von Print + </w:t>
      </w:r>
      <w:proofErr w:type="spellStart"/>
      <w:r w:rsidRPr="00FD266F">
        <w:rPr>
          <w:rFonts w:ascii="LMU CompatilExquisit" w:hAnsi="LMU CompatilExquisit"/>
          <w:color w:val="000000"/>
          <w:kern w:val="0"/>
          <w:szCs w:val="24"/>
          <w:lang w:val="de-DE" w:eastAsia="de-DE"/>
        </w:rPr>
        <w:t>Powerpoint</w:t>
      </w:r>
      <w:proofErr w:type="spellEnd"/>
      <w:r w:rsidRPr="00FD266F">
        <w:rPr>
          <w:rFonts w:ascii="LMU CompatilExquisit" w:hAnsi="LMU CompatilExquisit"/>
          <w:color w:val="000000"/>
          <w:kern w:val="0"/>
          <w:szCs w:val="24"/>
          <w:lang w:val="de-DE" w:eastAsia="de-DE"/>
        </w:rPr>
        <w:t xml:space="preserve">; Lehrmaterialien für Präsenzunterricht + E-Learning). Die Eigenschaften der Dokumente, die für diesen Beitrag im Zentrum stehen, variieren primär auf der diaphasischen Sprachebene. Um die Vermittlung von Inhalten bestmöglich zu unterstützen ist es wichtig, dass die speziellen Register der Kommunikationssituationen beachtet werden und in den </w:t>
      </w:r>
      <w:proofErr w:type="spellStart"/>
      <w:r w:rsidRPr="00FD266F">
        <w:rPr>
          <w:rFonts w:ascii="LMU CompatilExquisit" w:hAnsi="LMU CompatilExquisit"/>
          <w:color w:val="000000"/>
          <w:kern w:val="0"/>
          <w:szCs w:val="24"/>
          <w:lang w:val="de-DE" w:eastAsia="de-DE"/>
        </w:rPr>
        <w:t>Textproduktions</w:t>
      </w:r>
      <w:r w:rsidR="00C83A25">
        <w:rPr>
          <w:rFonts w:ascii="LMU CompatilExquisit" w:hAnsi="LMU CompatilExquisit"/>
          <w:color w:val="000000"/>
          <w:kern w:val="0"/>
          <w:szCs w:val="24"/>
          <w:lang w:val="de-DE" w:eastAsia="de-DE"/>
        </w:rPr>
        <w:softHyphen/>
      </w:r>
      <w:r w:rsidRPr="00FD266F">
        <w:rPr>
          <w:rFonts w:ascii="LMU CompatilExquisit" w:hAnsi="LMU CompatilExquisit"/>
          <w:color w:val="000000"/>
          <w:kern w:val="0"/>
          <w:szCs w:val="24"/>
          <w:lang w:val="de-DE" w:eastAsia="de-DE"/>
        </w:rPr>
        <w:t>prozess</w:t>
      </w:r>
      <w:proofErr w:type="spellEnd"/>
      <w:r w:rsidRPr="00FD266F">
        <w:rPr>
          <w:rFonts w:ascii="LMU CompatilExquisit" w:hAnsi="LMU CompatilExquisit"/>
          <w:color w:val="000000"/>
          <w:kern w:val="0"/>
          <w:szCs w:val="24"/>
          <w:lang w:val="de-DE" w:eastAsia="de-DE"/>
        </w:rPr>
        <w:t xml:space="preserve"> einfließen. Da jeder Kontext anders geprägt ist, kann dies mehr oder weniger starke Auswirkungen auf unterschiedlichen sprachlichen </w:t>
      </w:r>
      <w:proofErr w:type="spellStart"/>
      <w:r w:rsidRPr="00FD266F">
        <w:rPr>
          <w:rFonts w:ascii="LMU CompatilExquisit" w:hAnsi="LMU CompatilExquisit"/>
          <w:color w:val="000000"/>
          <w:kern w:val="0"/>
          <w:szCs w:val="24"/>
          <w:lang w:val="de-DE" w:eastAsia="de-DE"/>
        </w:rPr>
        <w:t>Realisierungs</w:t>
      </w:r>
      <w:r w:rsidR="00C83A25">
        <w:rPr>
          <w:rFonts w:ascii="LMU CompatilExquisit" w:hAnsi="LMU CompatilExquisit"/>
          <w:color w:val="000000"/>
          <w:kern w:val="0"/>
          <w:szCs w:val="24"/>
          <w:lang w:val="de-DE" w:eastAsia="de-DE"/>
        </w:rPr>
        <w:softHyphen/>
      </w:r>
      <w:r w:rsidRPr="00FD266F">
        <w:rPr>
          <w:rFonts w:ascii="LMU CompatilExquisit" w:hAnsi="LMU CompatilExquisit"/>
          <w:color w:val="000000"/>
          <w:kern w:val="0"/>
          <w:szCs w:val="24"/>
          <w:lang w:val="de-DE" w:eastAsia="de-DE"/>
        </w:rPr>
        <w:t>ebenen</w:t>
      </w:r>
      <w:proofErr w:type="spellEnd"/>
      <w:r w:rsidRPr="00FD266F">
        <w:rPr>
          <w:rFonts w:ascii="LMU CompatilExquisit" w:hAnsi="LMU CompatilExquisit"/>
          <w:color w:val="000000"/>
          <w:kern w:val="0"/>
          <w:szCs w:val="24"/>
          <w:lang w:val="de-DE" w:eastAsia="de-DE"/>
        </w:rPr>
        <w:t xml:space="preserve"> haben, z.B. auf Medium, Layout, Textstruktur, grammatische Konstruktionen und Wortwahl. Dies führt in der Regel dazu, dass der Autor die Inhalte zur Gewährleistung einer effektiven Informationsvermittlung redundant in Form mehrerer unterschiedlicher Dokumente </w:t>
      </w:r>
      <w:r w:rsidRPr="00FD266F">
        <w:rPr>
          <w:rFonts w:ascii="LMU CompatilExquisit" w:hAnsi="LMU CompatilExquisit"/>
          <w:color w:val="000000"/>
          <w:kern w:val="0"/>
          <w:szCs w:val="24"/>
          <w:lang w:val="de-DE" w:eastAsia="de-DE"/>
        </w:rPr>
        <w:lastRenderedPageBreak/>
        <w:t>anbietet, um den jeweiligen Einschränkungen und Potentialen der anvisierten Rezeptionskontexte bestmöglich zu begegnen.</w:t>
      </w:r>
    </w:p>
    <w:p w:rsidR="00FD266F" w:rsidRPr="00FD266F" w:rsidRDefault="00FD266F" w:rsidP="00FD266F">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r w:rsidRPr="00FD266F">
        <w:rPr>
          <w:rFonts w:ascii="LMU CompatilExquisit" w:hAnsi="LMU CompatilExquisit"/>
          <w:color w:val="000000"/>
          <w:kern w:val="0"/>
          <w:szCs w:val="24"/>
          <w:lang w:val="de-DE" w:eastAsia="de-DE"/>
        </w:rPr>
        <w:t xml:space="preserve">Der Produktionsaufwand steigt für den Autor demzufolge mit jedem zusätzlichen Dokument, welches erstellt werden muss. Aus dieser Motivation heraus wurden auf softwaretechnischer Ebene verschiedene Ansätze entwickelt, die Autoren bei der Produktion mehrerer paralleler Dokumente unterstützen, um ähnliche Inhalte in unterschiedlichen Darreichungsformen effizient anbieten zu können (z.B. Single-Source Publishing, Textgenerierung, </w:t>
      </w:r>
      <w:proofErr w:type="spellStart"/>
      <w:r w:rsidRPr="00FD266F">
        <w:rPr>
          <w:rFonts w:ascii="LMU CompatilExquisit" w:hAnsi="LMU CompatilExquisit"/>
          <w:color w:val="000000"/>
          <w:kern w:val="0"/>
          <w:szCs w:val="24"/>
          <w:lang w:val="de-DE" w:eastAsia="de-DE"/>
        </w:rPr>
        <w:t>Textextrahierung</w:t>
      </w:r>
      <w:proofErr w:type="spellEnd"/>
      <w:r w:rsidRPr="00FD266F">
        <w:rPr>
          <w:rFonts w:ascii="LMU CompatilExquisit" w:hAnsi="LMU CompatilExquisit"/>
          <w:color w:val="000000"/>
          <w:kern w:val="0"/>
          <w:szCs w:val="24"/>
          <w:lang w:val="de-DE" w:eastAsia="de-DE"/>
        </w:rPr>
        <w:t>). Dieses Forschungsfeld ist traditionell stark aus dem Blickwinkel von Softwareingenieuren geprägt, was oft zur Folge hat, dass bei der Entwicklung von Textproduktionssoftware Konzepte umgesetzt werden, die zwar technisch möglich, aber linguistisch wenig fundiert sind. An dieser Stelle setzt der hier vorgestellte Beitrag an: Existierende Technologiekonzepte werden mit Hilfe von linguistischen Theorien und Modellen beleuchtet, um vorherrschende Schwachstellen aufzudecken und zu analysieren, welche Anforderungen diaphasisch variierende Texte an technische Hilfsmittel stellen.</w:t>
      </w:r>
    </w:p>
    <w:p w:rsidR="00FD266F" w:rsidRPr="00FD266F" w:rsidRDefault="00FD266F" w:rsidP="00FD266F">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r w:rsidRPr="00FD266F">
        <w:rPr>
          <w:rFonts w:ascii="LMU CompatilExquisit" w:hAnsi="LMU CompatilExquisit"/>
          <w:color w:val="000000"/>
          <w:kern w:val="0"/>
          <w:szCs w:val="24"/>
          <w:lang w:val="de-DE" w:eastAsia="de-DE"/>
        </w:rPr>
        <w:t xml:space="preserve">Da keine spezielle Textsorte im Vordergrund steht, ist diese Studie nicht produktanalytisch angelegt. Vielmehr sollen die Grenzen aktueller </w:t>
      </w:r>
      <w:proofErr w:type="spellStart"/>
      <w:r w:rsidRPr="00FD266F">
        <w:rPr>
          <w:rFonts w:ascii="LMU CompatilExquisit" w:hAnsi="LMU CompatilExquisit"/>
          <w:color w:val="000000"/>
          <w:kern w:val="0"/>
          <w:szCs w:val="24"/>
          <w:lang w:val="de-DE" w:eastAsia="de-DE"/>
        </w:rPr>
        <w:t>Textproduktions</w:t>
      </w:r>
      <w:r w:rsidR="00C83A25">
        <w:rPr>
          <w:rFonts w:ascii="LMU CompatilExquisit" w:hAnsi="LMU CompatilExquisit"/>
          <w:color w:val="000000"/>
          <w:kern w:val="0"/>
          <w:szCs w:val="24"/>
          <w:lang w:val="de-DE" w:eastAsia="de-DE"/>
        </w:rPr>
        <w:softHyphen/>
      </w:r>
      <w:r w:rsidRPr="00FD266F">
        <w:rPr>
          <w:rFonts w:ascii="LMU CompatilExquisit" w:hAnsi="LMU CompatilExquisit"/>
          <w:color w:val="000000"/>
          <w:kern w:val="0"/>
          <w:szCs w:val="24"/>
          <w:lang w:val="de-DE" w:eastAsia="de-DE"/>
        </w:rPr>
        <w:t>technologien</w:t>
      </w:r>
      <w:proofErr w:type="spellEnd"/>
      <w:r w:rsidRPr="00FD266F">
        <w:rPr>
          <w:rFonts w:ascii="LMU CompatilExquisit" w:hAnsi="LMU CompatilExquisit"/>
          <w:color w:val="000000"/>
          <w:kern w:val="0"/>
          <w:szCs w:val="24"/>
          <w:lang w:val="de-DE" w:eastAsia="de-DE"/>
        </w:rPr>
        <w:t xml:space="preserve"> in einem weiteren theoretischen Rahmen analysiert werden. Dazu werden kontextlinguistische Ansätze wie die Systematisch-Funktionale Linguistik und </w:t>
      </w:r>
      <w:proofErr w:type="spellStart"/>
      <w:r w:rsidRPr="00FD266F">
        <w:rPr>
          <w:rFonts w:ascii="LMU CompatilExquisit" w:hAnsi="LMU CompatilExquisit"/>
          <w:color w:val="000000"/>
          <w:kern w:val="0"/>
          <w:szCs w:val="24"/>
          <w:lang w:val="de-DE" w:eastAsia="de-DE"/>
        </w:rPr>
        <w:t>Varietäten</w:t>
      </w:r>
      <w:r w:rsidR="00C83A25">
        <w:rPr>
          <w:rFonts w:ascii="LMU CompatilExquisit" w:hAnsi="LMU CompatilExquisit"/>
          <w:color w:val="000000"/>
          <w:kern w:val="0"/>
          <w:szCs w:val="24"/>
          <w:lang w:val="de-DE" w:eastAsia="de-DE"/>
        </w:rPr>
        <w:softHyphen/>
      </w:r>
      <w:r w:rsidRPr="00FD266F">
        <w:rPr>
          <w:rFonts w:ascii="LMU CompatilExquisit" w:hAnsi="LMU CompatilExquisit"/>
          <w:color w:val="000000"/>
          <w:kern w:val="0"/>
          <w:szCs w:val="24"/>
          <w:lang w:val="de-DE" w:eastAsia="de-DE"/>
        </w:rPr>
        <w:t>linguistik</w:t>
      </w:r>
      <w:proofErr w:type="spellEnd"/>
      <w:r w:rsidRPr="00FD266F">
        <w:rPr>
          <w:rFonts w:ascii="LMU CompatilExquisit" w:hAnsi="LMU CompatilExquisit"/>
          <w:color w:val="000000"/>
          <w:kern w:val="0"/>
          <w:szCs w:val="24"/>
          <w:lang w:val="de-DE" w:eastAsia="de-DE"/>
        </w:rPr>
        <w:t xml:space="preserve"> eingesetzt, welche zusätzlich durch Erkenntnisse aus der </w:t>
      </w:r>
      <w:proofErr w:type="spellStart"/>
      <w:r w:rsidRPr="00FD266F">
        <w:rPr>
          <w:rFonts w:ascii="LMU CompatilExquisit" w:hAnsi="LMU CompatilExquisit"/>
          <w:color w:val="000000"/>
          <w:kern w:val="0"/>
          <w:szCs w:val="24"/>
          <w:lang w:val="de-DE" w:eastAsia="de-DE"/>
        </w:rPr>
        <w:t>Textproduktions</w:t>
      </w:r>
      <w:r w:rsidR="00C83A25">
        <w:rPr>
          <w:rFonts w:ascii="LMU CompatilExquisit" w:hAnsi="LMU CompatilExquisit"/>
          <w:color w:val="000000"/>
          <w:kern w:val="0"/>
          <w:szCs w:val="24"/>
          <w:lang w:val="de-DE" w:eastAsia="de-DE"/>
        </w:rPr>
        <w:softHyphen/>
      </w:r>
      <w:r w:rsidRPr="00FD266F">
        <w:rPr>
          <w:rFonts w:ascii="LMU CompatilExquisit" w:hAnsi="LMU CompatilExquisit"/>
          <w:color w:val="000000"/>
          <w:kern w:val="0"/>
          <w:szCs w:val="24"/>
          <w:lang w:val="de-DE" w:eastAsia="de-DE"/>
        </w:rPr>
        <w:t>forschung</w:t>
      </w:r>
      <w:proofErr w:type="spellEnd"/>
      <w:r w:rsidRPr="00FD266F">
        <w:rPr>
          <w:rFonts w:ascii="LMU CompatilExquisit" w:hAnsi="LMU CompatilExquisit"/>
          <w:color w:val="000000"/>
          <w:kern w:val="0"/>
          <w:szCs w:val="24"/>
          <w:lang w:val="de-DE" w:eastAsia="de-DE"/>
        </w:rPr>
        <w:t xml:space="preserve"> und Textsortenlinguistik ergänzt werden.</w:t>
      </w:r>
    </w:p>
    <w:p w:rsidR="00FD266F" w:rsidRDefault="00FD266F" w:rsidP="00FD266F">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r w:rsidRPr="00FD266F">
        <w:rPr>
          <w:rFonts w:ascii="LMU CompatilExquisit" w:hAnsi="LMU CompatilExquisit"/>
          <w:color w:val="000000"/>
          <w:kern w:val="0"/>
          <w:szCs w:val="24"/>
          <w:lang w:val="de-DE" w:eastAsia="de-DE"/>
        </w:rPr>
        <w:t>Die Ergebnisse der Untersuchung legen nahe, dass aktuell bei der Produktion von mehreren parallelen Dokumenten aus Effizienzgründen die kontextuell geeignetste Sprachrealisierung oft zurückgestellt wird. Dies hat zur Folge, dass sich die Sprache zur Übermittlung der Inhalte eher den technischen Begebenheiten unterordnet und somit eine Kluft zwischen den produzierten Texten und der kontextuell vorbestimmten Erwartungshaltung der Rezipienten entsteht, was sich wiederum negativ auf den Wissenstransfer auswirken kann.</w:t>
      </w:r>
    </w:p>
    <w:p w:rsidR="00FD266F" w:rsidRDefault="00FD266F" w:rsidP="00FD266F">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p>
    <w:p w:rsidR="000A2467" w:rsidRDefault="000A2467" w:rsidP="00FD266F">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Default="000A2467" w:rsidP="00FD266F">
      <w:pPr>
        <w:widowControl/>
        <w:autoSpaceDE w:val="0"/>
        <w:autoSpaceDN w:val="0"/>
        <w:adjustRightInd w:val="0"/>
        <w:spacing w:line="240" w:lineRule="auto"/>
        <w:ind w:firstLine="426"/>
        <w:rPr>
          <w:rFonts w:ascii="LMU CompatilExquisit" w:hAnsi="LMU CompatilExquisit"/>
          <w:color w:val="000000"/>
          <w:kern w:val="0"/>
          <w:szCs w:val="24"/>
          <w:lang w:val="de-DE" w:eastAsia="de-DE"/>
        </w:rPr>
      </w:pPr>
    </w:p>
    <w:p w:rsidR="00FD266F" w:rsidRDefault="00FD266F">
      <w:pPr>
        <w:widowControl/>
        <w:spacing w:line="240" w:lineRule="auto"/>
        <w:ind w:firstLine="0"/>
        <w:jc w:val="left"/>
        <w:rPr>
          <w:rFonts w:ascii="LMU CompatilExquisit" w:hAnsi="LMU CompatilExquisit"/>
          <w:color w:val="000000"/>
          <w:kern w:val="0"/>
          <w:szCs w:val="24"/>
          <w:lang w:val="de-DE" w:eastAsia="de-DE"/>
        </w:rPr>
      </w:pPr>
      <w:r>
        <w:rPr>
          <w:rFonts w:ascii="LMU CompatilExquisit" w:hAnsi="LMU CompatilExquisit"/>
          <w:color w:val="000000"/>
          <w:kern w:val="0"/>
          <w:szCs w:val="24"/>
          <w:lang w:val="de-DE" w:eastAsia="de-DE"/>
        </w:rPr>
        <w:br w:type="page"/>
      </w:r>
    </w:p>
    <w:p w:rsidR="00B418E8" w:rsidRDefault="00B418E8" w:rsidP="00B418E8">
      <w:pPr>
        <w:spacing w:line="240" w:lineRule="auto"/>
        <w:ind w:firstLine="0"/>
        <w:jc w:val="center"/>
        <w:rPr>
          <w:rFonts w:ascii="LMU CompatilExquisit" w:hAnsi="LMU CompatilExquisit"/>
          <w:szCs w:val="24"/>
          <w:lang w:val="de-DE"/>
        </w:rPr>
      </w:pPr>
      <w:r w:rsidRPr="00B418E8">
        <w:rPr>
          <w:rFonts w:ascii="LMU CompatilExquisit" w:hAnsi="LMU CompatilExquisit"/>
          <w:b/>
          <w:szCs w:val="24"/>
          <w:lang w:val="de-DE"/>
        </w:rPr>
        <w:lastRenderedPageBreak/>
        <w:t xml:space="preserve">Susanne </w:t>
      </w:r>
      <w:proofErr w:type="spellStart"/>
      <w:r w:rsidRPr="00B418E8">
        <w:rPr>
          <w:rFonts w:ascii="LMU CompatilExquisit" w:hAnsi="LMU CompatilExquisit"/>
          <w:b/>
          <w:szCs w:val="24"/>
          <w:lang w:val="de-DE"/>
        </w:rPr>
        <w:t>Behensky</w:t>
      </w:r>
      <w:proofErr w:type="spellEnd"/>
      <w:r>
        <w:rPr>
          <w:rFonts w:ascii="LMU CompatilExquisit" w:hAnsi="LMU CompatilExquisit"/>
          <w:b/>
          <w:szCs w:val="24"/>
          <w:lang w:val="de-DE"/>
        </w:rPr>
        <w:t xml:space="preserve"> </w:t>
      </w:r>
      <w:r w:rsidRPr="00B418E8">
        <w:rPr>
          <w:rFonts w:ascii="LMU CompatilExquisit" w:hAnsi="LMU CompatilExquisit"/>
          <w:szCs w:val="24"/>
          <w:lang w:val="de-DE"/>
        </w:rPr>
        <w:t>(Salzburg)</w:t>
      </w:r>
    </w:p>
    <w:p w:rsidR="00B418E8" w:rsidRPr="00C83A25" w:rsidRDefault="00C83A25" w:rsidP="00C83A25">
      <w:pPr>
        <w:autoSpaceDE w:val="0"/>
        <w:autoSpaceDN w:val="0"/>
        <w:adjustRightInd w:val="0"/>
        <w:spacing w:line="240" w:lineRule="auto"/>
        <w:ind w:firstLine="0"/>
        <w:jc w:val="center"/>
        <w:rPr>
          <w:rFonts w:ascii="LMU CompatilExquisit" w:hAnsi="LMU CompatilExquisit" w:cs="BellMT"/>
          <w:i/>
          <w:kern w:val="0"/>
          <w:szCs w:val="24"/>
          <w:lang w:val="de-DE" w:eastAsia="de-DE"/>
        </w:rPr>
      </w:pPr>
      <w:r w:rsidRPr="00C83A25">
        <w:rPr>
          <w:rFonts w:ascii="LMU CompatilExquisit" w:hAnsi="LMU CompatilExquisit" w:cs="BellMT"/>
          <w:i/>
          <w:kern w:val="0"/>
          <w:szCs w:val="24"/>
          <w:lang w:val="de-DE" w:eastAsia="de-DE"/>
        </w:rPr>
        <w:t xml:space="preserve">Die Genitiv-Akkusativ-Variation bei Objekten von Verben </w:t>
      </w:r>
      <w:r>
        <w:rPr>
          <w:rFonts w:ascii="LMU CompatilExquisit" w:hAnsi="LMU CompatilExquisit" w:cs="BellMT"/>
          <w:i/>
          <w:kern w:val="0"/>
          <w:szCs w:val="24"/>
          <w:lang w:val="de-DE" w:eastAsia="de-DE"/>
        </w:rPr>
        <w:br/>
      </w:r>
      <w:r w:rsidRPr="00C83A25">
        <w:rPr>
          <w:rFonts w:ascii="LMU CompatilExquisit" w:hAnsi="LMU CompatilExquisit" w:cs="BellMT"/>
          <w:i/>
          <w:kern w:val="0"/>
          <w:szCs w:val="24"/>
          <w:lang w:val="de-DE" w:eastAsia="de-DE"/>
        </w:rPr>
        <w:t>des (Er-)Wartens, Wünschens, Bittens und Forderns im Russischen</w:t>
      </w:r>
    </w:p>
    <w:p w:rsidR="00B418E8" w:rsidRDefault="00B418E8" w:rsidP="00B418E8">
      <w:pPr>
        <w:spacing w:line="240" w:lineRule="auto"/>
        <w:ind w:firstLine="0"/>
        <w:jc w:val="center"/>
        <w:rPr>
          <w:rFonts w:ascii="LMU CompatilExquisit" w:hAnsi="LMU CompatilExquisit"/>
          <w:szCs w:val="24"/>
          <w:lang w:val="de-DE"/>
        </w:rPr>
      </w:pPr>
    </w:p>
    <w:p w:rsidR="00C83A25" w:rsidRPr="00C83A25" w:rsidRDefault="00C83A25" w:rsidP="00C83A25">
      <w:pPr>
        <w:spacing w:line="240" w:lineRule="auto"/>
        <w:ind w:firstLine="0"/>
        <w:rPr>
          <w:rFonts w:ascii="LMU CompatilExquisit" w:hAnsi="LMU CompatilExquisit"/>
          <w:szCs w:val="24"/>
          <w:lang w:val="de-DE"/>
        </w:rPr>
      </w:pPr>
      <w:r w:rsidRPr="00C83A25">
        <w:rPr>
          <w:rFonts w:ascii="LMU CompatilExquisit" w:hAnsi="LMU CompatilExquisit"/>
          <w:szCs w:val="24"/>
          <w:lang w:val="de-DE"/>
        </w:rPr>
        <w:t xml:space="preserve">Im Russischen können bestimmte Verben, namentlich Verben des (Er-)Wartens, Wünschens, Bittens und Forderns, zum Teil scheinbar arbiträr mit Akkusativ- und Genitivobjekten zusammen vorkommen: </w:t>
      </w:r>
    </w:p>
    <w:p w:rsidR="00C83A25" w:rsidRPr="004A4CE8" w:rsidRDefault="00C83A25" w:rsidP="00C83A25">
      <w:pPr>
        <w:spacing w:line="240" w:lineRule="auto"/>
        <w:ind w:firstLine="0"/>
        <w:rPr>
          <w:rFonts w:ascii="LMU CompatilExquisit" w:hAnsi="LMU CompatilExquisit"/>
          <w:sz w:val="20"/>
          <w:szCs w:val="24"/>
          <w:lang w:val="de-DE"/>
        </w:rPr>
      </w:pPr>
      <w:r w:rsidRPr="004A4CE8">
        <w:rPr>
          <w:rFonts w:ascii="LMU CompatilExquisit" w:hAnsi="LMU CompatilExquisit"/>
          <w:sz w:val="20"/>
          <w:szCs w:val="24"/>
          <w:lang w:val="de-DE"/>
        </w:rPr>
        <w:t xml:space="preserve"> </w:t>
      </w:r>
    </w:p>
    <w:p w:rsidR="00C83A25" w:rsidRPr="0000183C" w:rsidRDefault="00C83A25" w:rsidP="004A4CE8">
      <w:pPr>
        <w:pStyle w:val="Listenabsatz"/>
        <w:widowControl/>
        <w:numPr>
          <w:ilvl w:val="0"/>
          <w:numId w:val="16"/>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proofErr w:type="spellStart"/>
      <w:r w:rsidRPr="0000183C">
        <w:rPr>
          <w:rFonts w:ascii="LMU CompatilExquisit" w:hAnsi="LMU CompatilExquisit" w:cs="TimesNewRomanPSMT"/>
          <w:kern w:val="0"/>
          <w:sz w:val="22"/>
          <w:lang w:val="de-DE" w:eastAsia="de-DE"/>
        </w:rPr>
        <w:t>Ona</w:t>
      </w:r>
      <w:proofErr w:type="spellEnd"/>
      <w:r w:rsidR="004A4CE8" w:rsidRP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ždet</w:t>
      </w:r>
      <w:proofErr w:type="spellEnd"/>
      <w:r w:rsidRPr="0000183C">
        <w:rPr>
          <w:rFonts w:ascii="LMU CompatilExquisit" w:hAnsi="LMU CompatilExquisit" w:cs="TimesNewRomanPSMT"/>
          <w:kern w:val="0"/>
          <w:sz w:val="22"/>
          <w:lang w:val="de-DE" w:eastAsia="de-DE"/>
        </w:rPr>
        <w:t xml:space="preserve">  </w:t>
      </w:r>
      <w:r w:rsidR="004A4CE8"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č</w:t>
      </w:r>
      <w:r w:rsidR="004A4CE8" w:rsidRPr="0000183C">
        <w:rPr>
          <w:rFonts w:ascii="LMU CompatilExquisit" w:hAnsi="LMU CompatilExquisit" w:cs="TimesNewRomanPSMT"/>
          <w:kern w:val="0"/>
          <w:sz w:val="22"/>
          <w:lang w:val="de-DE" w:eastAsia="de-DE"/>
        </w:rPr>
        <w:tab/>
      </w:r>
      <w:proofErr w:type="spellStart"/>
      <w:r w:rsidR="004A4CE8" w:rsidRPr="0000183C">
        <w:rPr>
          <w:rFonts w:ascii="Times New Roman" w:hAnsi="Times New Roman"/>
          <w:sz w:val="22"/>
          <w:lang w:val="de-DE"/>
        </w:rPr>
        <w:t>č</w:t>
      </w:r>
      <w:r w:rsidRPr="0000183C">
        <w:rPr>
          <w:rFonts w:ascii="LMU CompatilExquisit" w:hAnsi="LMU CompatilExquisit" w:cs="TimesNewRomanPSMT"/>
          <w:kern w:val="0"/>
          <w:sz w:val="22"/>
          <w:lang w:val="de-DE" w:eastAsia="de-DE"/>
        </w:rPr>
        <w:t>uda</w:t>
      </w:r>
      <w:proofErr w:type="spellEnd"/>
      <w:r w:rsidRPr="0000183C">
        <w:rPr>
          <w:rFonts w:ascii="LMU CompatilExquisit" w:hAnsi="LMU CompatilExquisit" w:cs="TimesNewRomanPSMT"/>
          <w:kern w:val="0"/>
          <w:sz w:val="22"/>
          <w:lang w:val="de-DE" w:eastAsia="de-DE"/>
        </w:rPr>
        <w:t xml:space="preserve">.  </w:t>
      </w:r>
    </w:p>
    <w:p w:rsidR="00C83A25" w:rsidRPr="0000183C" w:rsidRDefault="00C83A25" w:rsidP="004A4CE8">
      <w:pPr>
        <w:pStyle w:val="Listenabsatz"/>
        <w:widowControl/>
        <w:autoSpaceDE w:val="0"/>
        <w:autoSpaceDN w:val="0"/>
        <w:adjustRightInd w:val="0"/>
        <w:spacing w:line="280" w:lineRule="exact"/>
        <w:ind w:right="1418" w:firstLine="0"/>
        <w:contextualSpacing w:val="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 xml:space="preserve">Sie  </w:t>
      </w:r>
      <w:r w:rsidR="004A4CE8"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warten-3SG  </w:t>
      </w:r>
      <w:r w:rsidR="004A4CE8"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Wunder-GEN.SG </w:t>
      </w:r>
    </w:p>
    <w:p w:rsidR="00C83A25" w:rsidRPr="0000183C" w:rsidRDefault="00C83A25" w:rsidP="004A4CE8">
      <w:pPr>
        <w:pStyle w:val="Listenabsatz"/>
        <w:widowControl/>
        <w:autoSpaceDE w:val="0"/>
        <w:autoSpaceDN w:val="0"/>
        <w:adjustRightInd w:val="0"/>
        <w:spacing w:line="280" w:lineRule="exact"/>
        <w:ind w:right="1416"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 xml:space="preserve">‘Sie wartet auf ein Wunder.’ </w:t>
      </w:r>
    </w:p>
    <w:p w:rsidR="00C83A25" w:rsidRPr="0000183C" w:rsidRDefault="00C83A25" w:rsidP="00C83A25">
      <w:pPr>
        <w:spacing w:line="240" w:lineRule="auto"/>
        <w:ind w:firstLine="0"/>
        <w:rPr>
          <w:rFonts w:ascii="LMU CompatilExquisit" w:hAnsi="LMU CompatilExquisit"/>
          <w:sz w:val="22"/>
          <w:lang w:val="de-DE"/>
        </w:rPr>
      </w:pPr>
      <w:r w:rsidRPr="0000183C">
        <w:rPr>
          <w:rFonts w:ascii="LMU CompatilExquisit" w:hAnsi="LMU CompatilExquisit"/>
          <w:sz w:val="22"/>
          <w:lang w:val="de-DE"/>
        </w:rPr>
        <w:t xml:space="preserve"> </w:t>
      </w:r>
    </w:p>
    <w:p w:rsidR="00C83A25" w:rsidRPr="0000183C" w:rsidRDefault="00C83A25" w:rsidP="004A4CE8">
      <w:pPr>
        <w:pStyle w:val="Listenabsatz"/>
        <w:widowControl/>
        <w:numPr>
          <w:ilvl w:val="0"/>
          <w:numId w:val="16"/>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proofErr w:type="spellStart"/>
      <w:r w:rsidRPr="0000183C">
        <w:rPr>
          <w:rFonts w:ascii="LMU CompatilExquisit" w:hAnsi="LMU CompatilExquisit" w:cs="TimesNewRomanPSMT"/>
          <w:kern w:val="0"/>
          <w:sz w:val="22"/>
          <w:lang w:val="de-DE" w:eastAsia="de-DE"/>
        </w:rPr>
        <w:t>Ona</w:t>
      </w:r>
      <w:proofErr w:type="spellEnd"/>
      <w:r w:rsidRPr="0000183C">
        <w:rPr>
          <w:rFonts w:ascii="LMU CompatilExquisit" w:hAnsi="LMU CompatilExquisit" w:cs="TimesNewRomanPSMT"/>
          <w:kern w:val="0"/>
          <w:sz w:val="22"/>
          <w:lang w:val="de-DE" w:eastAsia="de-DE"/>
        </w:rPr>
        <w:t xml:space="preserve">   </w:t>
      </w:r>
      <w:r w:rsidR="004A4CE8" w:rsidRP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ždet</w:t>
      </w:r>
      <w:proofErr w:type="spellEnd"/>
      <w:r w:rsidRPr="0000183C">
        <w:rPr>
          <w:rFonts w:ascii="LMU CompatilExquisit" w:hAnsi="LMU CompatilExquisit" w:cs="TimesNewRomanPSMT"/>
          <w:kern w:val="0"/>
          <w:sz w:val="22"/>
          <w:lang w:val="de-DE" w:eastAsia="de-DE"/>
        </w:rPr>
        <w:t xml:space="preserve">     </w:t>
      </w:r>
      <w:r w:rsidR="004A4CE8" w:rsidRP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Larisu</w:t>
      </w:r>
      <w:proofErr w:type="spellEnd"/>
      <w:r w:rsidRPr="0000183C">
        <w:rPr>
          <w:rFonts w:ascii="LMU CompatilExquisit" w:hAnsi="LMU CompatilExquisit" w:cs="TimesNewRomanPSMT"/>
          <w:kern w:val="0"/>
          <w:sz w:val="22"/>
          <w:lang w:val="de-DE" w:eastAsia="de-DE"/>
        </w:rPr>
        <w:t xml:space="preserve">. </w:t>
      </w:r>
    </w:p>
    <w:p w:rsidR="00C83A25" w:rsidRPr="0000183C" w:rsidRDefault="00C83A25" w:rsidP="004A4CE8">
      <w:pPr>
        <w:pStyle w:val="Listenabsatz"/>
        <w:widowControl/>
        <w:autoSpaceDE w:val="0"/>
        <w:autoSpaceDN w:val="0"/>
        <w:adjustRightInd w:val="0"/>
        <w:spacing w:line="280" w:lineRule="exact"/>
        <w:ind w:right="1416"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 xml:space="preserve">Sie  </w:t>
      </w:r>
      <w:r w:rsidR="004A4CE8"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warten-3SG  </w:t>
      </w:r>
      <w:r w:rsidR="004A4CE8"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Larisa-AKK.SG </w:t>
      </w:r>
    </w:p>
    <w:p w:rsidR="00C83A25" w:rsidRPr="0000183C" w:rsidRDefault="00C83A25" w:rsidP="004A4CE8">
      <w:pPr>
        <w:pStyle w:val="Listenabsatz"/>
        <w:widowControl/>
        <w:autoSpaceDE w:val="0"/>
        <w:autoSpaceDN w:val="0"/>
        <w:adjustRightInd w:val="0"/>
        <w:spacing w:line="280" w:lineRule="exact"/>
        <w:ind w:right="1416"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 xml:space="preserve">‘Sie wartet auf Larisa.’ </w:t>
      </w:r>
    </w:p>
    <w:p w:rsidR="00C83A25" w:rsidRPr="0000183C" w:rsidRDefault="00C83A25" w:rsidP="00C83A25">
      <w:pPr>
        <w:spacing w:line="240" w:lineRule="auto"/>
        <w:ind w:firstLine="0"/>
        <w:rPr>
          <w:rFonts w:ascii="LMU CompatilExquisit" w:hAnsi="LMU CompatilExquisit"/>
          <w:sz w:val="20"/>
          <w:szCs w:val="24"/>
          <w:lang w:val="de-DE"/>
        </w:rPr>
      </w:pPr>
      <w:r w:rsidRPr="0000183C">
        <w:rPr>
          <w:rFonts w:ascii="LMU CompatilExquisit" w:hAnsi="LMU CompatilExquisit"/>
          <w:sz w:val="20"/>
          <w:szCs w:val="24"/>
          <w:lang w:val="de-DE"/>
        </w:rPr>
        <w:t xml:space="preserve"> </w:t>
      </w:r>
    </w:p>
    <w:p w:rsidR="00C83A25" w:rsidRPr="00C83A25" w:rsidRDefault="00C83A25" w:rsidP="00C83A25">
      <w:pPr>
        <w:spacing w:line="240" w:lineRule="auto"/>
        <w:ind w:firstLine="0"/>
        <w:rPr>
          <w:rFonts w:ascii="LMU CompatilExquisit" w:hAnsi="LMU CompatilExquisit"/>
          <w:szCs w:val="24"/>
          <w:lang w:val="de-DE"/>
        </w:rPr>
      </w:pPr>
      <w:r w:rsidRPr="00C83A25">
        <w:rPr>
          <w:rFonts w:ascii="LMU CompatilExquisit" w:hAnsi="LMU CompatilExquisit"/>
          <w:szCs w:val="24"/>
          <w:lang w:val="de-DE"/>
        </w:rPr>
        <w:t xml:space="preserve">Da im Russischen die Belebtheit als grammatische Kategorie eine große Rolle spielt, drängt sich bei Betrachtung dieses </w:t>
      </w:r>
      <w:r>
        <w:rPr>
          <w:rFonts w:ascii="LMU CompatilExquisit" w:hAnsi="LMU CompatilExquisit"/>
          <w:szCs w:val="24"/>
          <w:lang w:val="de-DE"/>
        </w:rPr>
        <w:t xml:space="preserve">Beispielpaars </w:t>
      </w:r>
      <w:r w:rsidRPr="00C83A25">
        <w:rPr>
          <w:rFonts w:ascii="LMU CompatilExquisit" w:hAnsi="LMU CompatilExquisit"/>
          <w:szCs w:val="24"/>
          <w:lang w:val="de-DE"/>
        </w:rPr>
        <w:t xml:space="preserve">die Schlussfolgerung auf, diese Art der Kasusvariation könne auch auf die Differenzierung zwischen belebtem (Larisa) und unbelebtem (Wunder) Objekt zurückzuführen sein. </w:t>
      </w:r>
    </w:p>
    <w:p w:rsidR="00C83A25" w:rsidRPr="00C83A25" w:rsidRDefault="003036E4" w:rsidP="003036E4">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C83A25" w:rsidRPr="00C83A25">
        <w:rPr>
          <w:rFonts w:ascii="LMU CompatilExquisit" w:hAnsi="LMU CompatilExquisit"/>
          <w:szCs w:val="24"/>
          <w:lang w:val="de-DE"/>
        </w:rPr>
        <w:t xml:space="preserve">Abweichend davon zeigt das folgende Beispiel, dass auch unbelebte Objekte im Akkusativ stehen können, was die Belebtheit als </w:t>
      </w:r>
      <w:r>
        <w:rPr>
          <w:rFonts w:ascii="LMU CompatilExquisit" w:hAnsi="LMU CompatilExquisit"/>
          <w:szCs w:val="24"/>
          <w:lang w:val="de-DE"/>
        </w:rPr>
        <w:t xml:space="preserve">(alleinigen) </w:t>
      </w:r>
      <w:r w:rsidR="00C83A25" w:rsidRPr="00C83A25">
        <w:rPr>
          <w:rFonts w:ascii="LMU CompatilExquisit" w:hAnsi="LMU CompatilExquisit"/>
          <w:szCs w:val="24"/>
          <w:lang w:val="de-DE"/>
        </w:rPr>
        <w:t xml:space="preserve">Auslöser der Variation unwahrscheinlich werden lässt: </w:t>
      </w:r>
    </w:p>
    <w:p w:rsidR="00C83A25" w:rsidRPr="0000183C" w:rsidRDefault="00C83A25" w:rsidP="00C83A25">
      <w:pPr>
        <w:spacing w:line="240" w:lineRule="auto"/>
        <w:ind w:firstLine="0"/>
        <w:rPr>
          <w:rFonts w:ascii="LMU CompatilExquisit" w:hAnsi="LMU CompatilExquisit"/>
          <w:sz w:val="20"/>
          <w:szCs w:val="24"/>
          <w:lang w:val="de-DE"/>
        </w:rPr>
      </w:pPr>
      <w:r w:rsidRPr="0000183C">
        <w:rPr>
          <w:rFonts w:ascii="LMU CompatilExquisit" w:hAnsi="LMU CompatilExquisit"/>
          <w:sz w:val="20"/>
          <w:szCs w:val="24"/>
          <w:lang w:val="de-DE"/>
        </w:rPr>
        <w:t xml:space="preserve"> </w:t>
      </w:r>
    </w:p>
    <w:p w:rsidR="00C83A25" w:rsidRPr="0000183C" w:rsidRDefault="0000183C" w:rsidP="0000183C">
      <w:pPr>
        <w:pStyle w:val="Listenabsatz"/>
        <w:widowControl/>
        <w:numPr>
          <w:ilvl w:val="0"/>
          <w:numId w:val="16"/>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proofErr w:type="spellStart"/>
      <w:r w:rsidRPr="0000183C">
        <w:rPr>
          <w:rFonts w:ascii="LMU CompatilExquisit" w:hAnsi="LMU CompatilExquisit" w:cs="TimesNewRomanPSMT"/>
          <w:kern w:val="0"/>
          <w:sz w:val="22"/>
          <w:lang w:val="de-DE" w:eastAsia="de-DE"/>
        </w:rPr>
        <w:t>Ona</w:t>
      </w:r>
      <w:proofErr w:type="spellEnd"/>
      <w:r w:rsidRPr="0000183C">
        <w:rPr>
          <w:rFonts w:ascii="LMU CompatilExquisit" w:hAnsi="LMU CompatilExquisit" w:cs="TimesNewRomanPSMT"/>
          <w:kern w:val="0"/>
          <w:sz w:val="22"/>
          <w:lang w:val="de-DE" w:eastAsia="de-DE"/>
        </w:rPr>
        <w:tab/>
      </w:r>
      <w:proofErr w:type="spellStart"/>
      <w:r w:rsidR="00C83A25" w:rsidRPr="0000183C">
        <w:rPr>
          <w:rFonts w:ascii="LMU CompatilExquisit" w:hAnsi="LMU CompatilExquisit" w:cs="TimesNewRomanPSMT"/>
          <w:kern w:val="0"/>
          <w:sz w:val="22"/>
          <w:lang w:val="de-DE" w:eastAsia="de-DE"/>
        </w:rPr>
        <w:t>ždet</w:t>
      </w:r>
      <w:proofErr w:type="spellEnd"/>
      <w:r w:rsidRP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ab/>
      </w:r>
      <w:proofErr w:type="spellStart"/>
      <w:r w:rsidR="00C83A25" w:rsidRPr="0000183C">
        <w:rPr>
          <w:rFonts w:ascii="LMU CompatilExquisit" w:hAnsi="LMU CompatilExquisit" w:cs="TimesNewRomanPSMT"/>
          <w:kern w:val="0"/>
          <w:sz w:val="22"/>
          <w:lang w:val="de-DE" w:eastAsia="de-DE"/>
        </w:rPr>
        <w:t>mašinu</w:t>
      </w:r>
      <w:proofErr w:type="spellEnd"/>
      <w:r w:rsidR="00C83A25" w:rsidRPr="0000183C">
        <w:rPr>
          <w:rFonts w:ascii="LMU CompatilExquisit" w:hAnsi="LMU CompatilExquisit" w:cs="TimesNewRomanPSMT"/>
          <w:kern w:val="0"/>
          <w:sz w:val="22"/>
          <w:lang w:val="de-DE" w:eastAsia="de-DE"/>
        </w:rPr>
        <w:t>/</w:t>
      </w:r>
      <w:proofErr w:type="spellStart"/>
      <w:r w:rsidR="00C83A25" w:rsidRPr="0000183C">
        <w:rPr>
          <w:rFonts w:ascii="LMU CompatilExquisit" w:hAnsi="LMU CompatilExquisit" w:cs="TimesNewRomanPSMT"/>
          <w:kern w:val="0"/>
          <w:sz w:val="22"/>
          <w:lang w:val="de-DE" w:eastAsia="de-DE"/>
        </w:rPr>
        <w:t>avtobus</w:t>
      </w:r>
      <w:proofErr w:type="spellEnd"/>
      <w:r w:rsidR="00C83A25" w:rsidRPr="0000183C">
        <w:rPr>
          <w:rFonts w:ascii="LMU CompatilExquisit" w:hAnsi="LMU CompatilExquisit" w:cs="TimesNewRomanPSMT"/>
          <w:kern w:val="0"/>
          <w:sz w:val="22"/>
          <w:lang w:val="de-DE" w:eastAsia="de-DE"/>
        </w:rPr>
        <w:t xml:space="preserve">. </w:t>
      </w:r>
    </w:p>
    <w:p w:rsidR="00C83A25" w:rsidRPr="0000183C" w:rsidRDefault="00C83A25" w:rsidP="0000183C">
      <w:pPr>
        <w:pStyle w:val="Listenabsatz"/>
        <w:widowControl/>
        <w:autoSpaceDE w:val="0"/>
        <w:autoSpaceDN w:val="0"/>
        <w:adjustRightInd w:val="0"/>
        <w:spacing w:line="280" w:lineRule="exact"/>
        <w:ind w:right="1416"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Sie</w:t>
      </w:r>
      <w:r w:rsid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warten-3SG</w:t>
      </w:r>
      <w:r w:rsid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Auto/Bus-AKK.SG </w:t>
      </w:r>
    </w:p>
    <w:p w:rsidR="00C83A25" w:rsidRPr="0000183C" w:rsidRDefault="00C83A25" w:rsidP="0000183C">
      <w:pPr>
        <w:pStyle w:val="Listenabsatz"/>
        <w:widowControl/>
        <w:autoSpaceDE w:val="0"/>
        <w:autoSpaceDN w:val="0"/>
        <w:adjustRightInd w:val="0"/>
        <w:spacing w:line="280" w:lineRule="exact"/>
        <w:ind w:right="1416" w:firstLine="0"/>
        <w:jc w:val="left"/>
        <w:rPr>
          <w:rFonts w:ascii="LMU CompatilExquisit" w:hAnsi="LMU CompatilExquisit"/>
          <w:sz w:val="22"/>
          <w:lang w:val="de-DE"/>
        </w:rPr>
      </w:pPr>
      <w:r w:rsidRPr="0000183C">
        <w:rPr>
          <w:rFonts w:ascii="LMU CompatilExquisit" w:hAnsi="LMU CompatilExquisit"/>
          <w:sz w:val="22"/>
          <w:lang w:val="de-DE"/>
        </w:rPr>
        <w:t xml:space="preserve">‘Sie wartet auf das Auto/den Bus.’ </w:t>
      </w:r>
    </w:p>
    <w:p w:rsidR="00C83A25" w:rsidRPr="0000183C" w:rsidRDefault="00C83A25" w:rsidP="00C83A25">
      <w:pPr>
        <w:spacing w:line="240" w:lineRule="auto"/>
        <w:ind w:firstLine="0"/>
        <w:rPr>
          <w:rFonts w:ascii="LMU CompatilExquisit" w:hAnsi="LMU CompatilExquisit"/>
          <w:sz w:val="20"/>
          <w:lang w:val="de-DE"/>
        </w:rPr>
      </w:pPr>
      <w:r w:rsidRPr="0000183C">
        <w:rPr>
          <w:rFonts w:ascii="LMU CompatilExquisit" w:hAnsi="LMU CompatilExquisit"/>
          <w:sz w:val="22"/>
          <w:lang w:val="de-DE"/>
        </w:rPr>
        <w:t xml:space="preserve"> </w:t>
      </w:r>
    </w:p>
    <w:p w:rsidR="00C83A25" w:rsidRPr="00C83A25" w:rsidRDefault="00C83A25" w:rsidP="003036E4">
      <w:pPr>
        <w:spacing w:line="240" w:lineRule="auto"/>
        <w:ind w:firstLine="0"/>
        <w:rPr>
          <w:rFonts w:ascii="LMU CompatilExquisit" w:hAnsi="LMU CompatilExquisit"/>
          <w:szCs w:val="24"/>
          <w:lang w:val="de-DE"/>
        </w:rPr>
      </w:pPr>
      <w:r w:rsidRPr="00C83A25">
        <w:rPr>
          <w:rFonts w:ascii="LMU CompatilExquisit" w:hAnsi="LMU CompatilExquisit"/>
          <w:szCs w:val="24"/>
          <w:lang w:val="de-DE"/>
        </w:rPr>
        <w:t>Vergleicht man nun diesen Satz mit (1), kommt man vielleicht zu dem Schluss, es handle sich hierbei um eine Unterscheidung von abstrakten und konkreten Substantiven. Doch es können</w:t>
      </w:r>
      <w:r w:rsidR="003036E4">
        <w:rPr>
          <w:rFonts w:ascii="LMU CompatilExquisit" w:hAnsi="LMU CompatilExquisit"/>
          <w:szCs w:val="24"/>
          <w:lang w:val="de-DE"/>
        </w:rPr>
        <w:t xml:space="preserve"> auch </w:t>
      </w:r>
      <w:r w:rsidRPr="00C83A25">
        <w:rPr>
          <w:rFonts w:ascii="LMU CompatilExquisit" w:hAnsi="LMU CompatilExquisit"/>
          <w:szCs w:val="24"/>
          <w:lang w:val="de-DE"/>
        </w:rPr>
        <w:t xml:space="preserve">Minimalpaare gefunden werden, in denen alles außer dem Objektkasus gleich bleibt. </w:t>
      </w:r>
      <w:r w:rsidR="003036E4">
        <w:rPr>
          <w:rFonts w:ascii="LMU CompatilExquisit" w:hAnsi="LMU CompatilExquisit"/>
          <w:szCs w:val="24"/>
          <w:lang w:val="de-DE"/>
        </w:rPr>
        <w:tab/>
      </w:r>
      <w:r w:rsidRPr="00C83A25">
        <w:rPr>
          <w:rFonts w:ascii="LMU CompatilExquisit" w:hAnsi="LMU CompatilExquisit"/>
          <w:szCs w:val="24"/>
          <w:lang w:val="de-DE"/>
        </w:rPr>
        <w:t xml:space="preserve">Dies zeigt Beispiel (4) im Vergleich mit (3):  </w:t>
      </w:r>
    </w:p>
    <w:p w:rsidR="00C83A25" w:rsidRPr="0000183C" w:rsidRDefault="00C83A25" w:rsidP="00C83A25">
      <w:pPr>
        <w:spacing w:line="240" w:lineRule="auto"/>
        <w:ind w:firstLine="0"/>
        <w:rPr>
          <w:rFonts w:ascii="LMU CompatilExquisit" w:hAnsi="LMU CompatilExquisit"/>
          <w:sz w:val="20"/>
          <w:szCs w:val="24"/>
          <w:lang w:val="de-DE"/>
        </w:rPr>
      </w:pPr>
      <w:r w:rsidRPr="0000183C">
        <w:rPr>
          <w:rFonts w:ascii="LMU CompatilExquisit" w:hAnsi="LMU CompatilExquisit"/>
          <w:sz w:val="20"/>
          <w:szCs w:val="24"/>
          <w:lang w:val="de-DE"/>
        </w:rPr>
        <w:t xml:space="preserve"> </w:t>
      </w:r>
    </w:p>
    <w:p w:rsidR="00C83A25" w:rsidRPr="0000183C" w:rsidRDefault="00C83A25" w:rsidP="0000183C">
      <w:pPr>
        <w:pStyle w:val="Listenabsatz"/>
        <w:widowControl/>
        <w:numPr>
          <w:ilvl w:val="0"/>
          <w:numId w:val="16"/>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proofErr w:type="spellStart"/>
      <w:r w:rsidRPr="0000183C">
        <w:rPr>
          <w:rFonts w:ascii="LMU CompatilExquisit" w:hAnsi="LMU CompatilExquisit" w:cs="TimesNewRomanPSMT"/>
          <w:kern w:val="0"/>
          <w:sz w:val="22"/>
          <w:lang w:val="de-DE" w:eastAsia="de-DE"/>
        </w:rPr>
        <w:t>Ona</w:t>
      </w:r>
      <w:proofErr w:type="spellEnd"/>
      <w:r w:rsid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ždet</w:t>
      </w:r>
      <w:proofErr w:type="spellEnd"/>
      <w:r w:rsidR="0000183C">
        <w:rPr>
          <w:rFonts w:ascii="LMU CompatilExquisit" w:hAnsi="LMU CompatilExquisit" w:cs="TimesNewRomanPSMT"/>
          <w:kern w:val="0"/>
          <w:sz w:val="22"/>
          <w:lang w:val="de-DE" w:eastAsia="de-DE"/>
        </w:rPr>
        <w:tab/>
      </w:r>
      <w:r w:rsidR="0000183C">
        <w:rPr>
          <w:rFonts w:ascii="LMU CompatilExquisit" w:hAnsi="LMU CompatilExquisit" w:cs="TimesNewRomanPSMT"/>
          <w:kern w:val="0"/>
          <w:sz w:val="22"/>
          <w:lang w:val="de-DE" w:eastAsia="de-DE"/>
        </w:rPr>
        <w:tab/>
      </w:r>
      <w:proofErr w:type="spellStart"/>
      <w:r w:rsidRPr="0000183C">
        <w:rPr>
          <w:rFonts w:ascii="LMU CompatilExquisit" w:hAnsi="LMU CompatilExquisit" w:cs="TimesNewRomanPSMT"/>
          <w:kern w:val="0"/>
          <w:sz w:val="22"/>
          <w:lang w:val="de-DE" w:eastAsia="de-DE"/>
        </w:rPr>
        <w:t>avtobusa</w:t>
      </w:r>
      <w:proofErr w:type="spellEnd"/>
      <w:r w:rsidRPr="0000183C">
        <w:rPr>
          <w:rFonts w:ascii="LMU CompatilExquisit" w:hAnsi="LMU CompatilExquisit" w:cs="TimesNewRomanPSMT"/>
          <w:kern w:val="0"/>
          <w:sz w:val="22"/>
          <w:lang w:val="de-DE" w:eastAsia="de-DE"/>
        </w:rPr>
        <w:t xml:space="preserve">. </w:t>
      </w:r>
    </w:p>
    <w:p w:rsidR="00C83A25" w:rsidRPr="0000183C" w:rsidRDefault="00C83A25" w:rsidP="0000183C">
      <w:pPr>
        <w:pStyle w:val="Listenabsatz"/>
        <w:widowControl/>
        <w:autoSpaceDE w:val="0"/>
        <w:autoSpaceDN w:val="0"/>
        <w:adjustRightInd w:val="0"/>
        <w:spacing w:line="280" w:lineRule="exact"/>
        <w:ind w:right="1416" w:firstLine="0"/>
        <w:jc w:val="left"/>
        <w:rPr>
          <w:rFonts w:ascii="LMU CompatilExquisit" w:hAnsi="LMU CompatilExquisit" w:cs="TimesNewRomanPSMT"/>
          <w:kern w:val="0"/>
          <w:sz w:val="22"/>
          <w:lang w:val="de-DE" w:eastAsia="de-DE"/>
        </w:rPr>
      </w:pPr>
      <w:r w:rsidRPr="0000183C">
        <w:rPr>
          <w:rFonts w:ascii="LMU CompatilExquisit" w:hAnsi="LMU CompatilExquisit" w:cs="TimesNewRomanPSMT"/>
          <w:kern w:val="0"/>
          <w:sz w:val="22"/>
          <w:lang w:val="de-DE" w:eastAsia="de-DE"/>
        </w:rPr>
        <w:t>Sie</w:t>
      </w:r>
      <w:r w:rsidR="0000183C">
        <w:rPr>
          <w:rFonts w:ascii="LMU CompatilExquisit" w:hAnsi="LMU CompatilExquisit" w:cs="TimesNewRomanPSMT"/>
          <w:kern w:val="0"/>
          <w:sz w:val="22"/>
          <w:lang w:val="de-DE" w:eastAsia="de-DE"/>
        </w:rPr>
        <w:tab/>
        <w:t>w</w:t>
      </w:r>
      <w:r w:rsidRPr="0000183C">
        <w:rPr>
          <w:rFonts w:ascii="LMU CompatilExquisit" w:hAnsi="LMU CompatilExquisit" w:cs="TimesNewRomanPSMT"/>
          <w:kern w:val="0"/>
          <w:sz w:val="22"/>
          <w:lang w:val="de-DE" w:eastAsia="de-DE"/>
        </w:rPr>
        <w:t>arten-3SG</w:t>
      </w:r>
      <w:r w:rsidR="0000183C">
        <w:rPr>
          <w:rFonts w:ascii="LMU CompatilExquisit" w:hAnsi="LMU CompatilExquisit" w:cs="TimesNewRomanPSMT"/>
          <w:kern w:val="0"/>
          <w:sz w:val="22"/>
          <w:lang w:val="de-DE" w:eastAsia="de-DE"/>
        </w:rPr>
        <w:tab/>
      </w:r>
      <w:r w:rsidRPr="0000183C">
        <w:rPr>
          <w:rFonts w:ascii="LMU CompatilExquisit" w:hAnsi="LMU CompatilExquisit" w:cs="TimesNewRomanPSMT"/>
          <w:kern w:val="0"/>
          <w:sz w:val="22"/>
          <w:lang w:val="de-DE" w:eastAsia="de-DE"/>
        </w:rPr>
        <w:t xml:space="preserve">Bus-GEN.SG </w:t>
      </w:r>
    </w:p>
    <w:p w:rsidR="00C83A25" w:rsidRPr="0000183C" w:rsidRDefault="00C83A25" w:rsidP="0000183C">
      <w:pPr>
        <w:pStyle w:val="Listenabsatz"/>
        <w:widowControl/>
        <w:autoSpaceDE w:val="0"/>
        <w:autoSpaceDN w:val="0"/>
        <w:adjustRightInd w:val="0"/>
        <w:spacing w:line="280" w:lineRule="exact"/>
        <w:ind w:right="1416" w:firstLine="0"/>
        <w:jc w:val="left"/>
        <w:rPr>
          <w:rFonts w:ascii="LMU CompatilExquisit" w:hAnsi="LMU CompatilExquisit"/>
          <w:sz w:val="22"/>
          <w:lang w:val="de-DE"/>
        </w:rPr>
      </w:pPr>
      <w:r w:rsidRPr="0000183C">
        <w:rPr>
          <w:rFonts w:ascii="LMU CompatilExquisit" w:hAnsi="LMU CompatilExquisit"/>
          <w:sz w:val="22"/>
          <w:lang w:val="de-DE"/>
        </w:rPr>
        <w:t xml:space="preserve">‘Sie wartet auf den/einen Bus.’ </w:t>
      </w:r>
    </w:p>
    <w:p w:rsidR="00C83A25" w:rsidRPr="0000183C" w:rsidRDefault="00C83A25" w:rsidP="00C83A25">
      <w:pPr>
        <w:spacing w:line="240" w:lineRule="auto"/>
        <w:ind w:firstLine="0"/>
        <w:rPr>
          <w:rFonts w:ascii="LMU CompatilExquisit" w:hAnsi="LMU CompatilExquisit"/>
          <w:sz w:val="20"/>
          <w:szCs w:val="24"/>
          <w:lang w:val="de-DE"/>
        </w:rPr>
      </w:pPr>
      <w:r w:rsidRPr="0000183C">
        <w:rPr>
          <w:rFonts w:ascii="LMU CompatilExquisit" w:hAnsi="LMU CompatilExquisit"/>
          <w:sz w:val="20"/>
          <w:szCs w:val="24"/>
          <w:lang w:val="de-DE"/>
        </w:rPr>
        <w:t xml:space="preserve">  </w:t>
      </w:r>
    </w:p>
    <w:p w:rsidR="00C83A25" w:rsidRPr="00C83A25" w:rsidRDefault="00C83A25" w:rsidP="00C83A25">
      <w:pPr>
        <w:spacing w:line="240" w:lineRule="auto"/>
        <w:ind w:firstLine="0"/>
        <w:rPr>
          <w:rFonts w:ascii="LMU CompatilExquisit" w:hAnsi="LMU CompatilExquisit"/>
          <w:szCs w:val="24"/>
          <w:lang w:val="de-DE"/>
        </w:rPr>
      </w:pPr>
      <w:r w:rsidRPr="00C83A25">
        <w:rPr>
          <w:rFonts w:ascii="LMU CompatilExquisit" w:hAnsi="LMU CompatilExquisit"/>
          <w:szCs w:val="24"/>
          <w:lang w:val="de-DE"/>
        </w:rPr>
        <w:t xml:space="preserve">Erst in der deutschen Übersetzung wird deutlich, dass hier nach </w:t>
      </w:r>
      <w:proofErr w:type="spellStart"/>
      <w:r w:rsidRPr="00C83A25">
        <w:rPr>
          <w:rFonts w:ascii="LMU CompatilExquisit" w:hAnsi="LMU CompatilExquisit"/>
          <w:szCs w:val="24"/>
          <w:lang w:val="de-DE"/>
        </w:rPr>
        <w:t>Definitheit</w:t>
      </w:r>
      <w:proofErr w:type="spellEnd"/>
      <w:r w:rsidRPr="00C83A25">
        <w:rPr>
          <w:rFonts w:ascii="LMU CompatilExquisit" w:hAnsi="LMU CompatilExquisit"/>
          <w:szCs w:val="24"/>
          <w:lang w:val="de-DE"/>
        </w:rPr>
        <w:t xml:space="preserve"> differenziert wird. Doch ist auch dies nicht ganz eindeutig, da in Beispiel (4) sowohl ein bestimmter als auch ein unbestimmter Autobus gemeint sein kann, der Genitiv sagt also über die </w:t>
      </w:r>
      <w:proofErr w:type="spellStart"/>
      <w:r w:rsidRPr="00C83A25">
        <w:rPr>
          <w:rFonts w:ascii="LMU CompatilExquisit" w:hAnsi="LMU CompatilExquisit"/>
          <w:szCs w:val="24"/>
          <w:lang w:val="de-DE"/>
        </w:rPr>
        <w:lastRenderedPageBreak/>
        <w:t>Definitheit</w:t>
      </w:r>
      <w:proofErr w:type="spellEnd"/>
      <w:r w:rsidRPr="00C83A25">
        <w:rPr>
          <w:rFonts w:ascii="LMU CompatilExquisit" w:hAnsi="LMU CompatilExquisit"/>
          <w:szCs w:val="24"/>
          <w:lang w:val="de-DE"/>
        </w:rPr>
        <w:t xml:space="preserve"> des Objekts nichts aus. Zudem ist </w:t>
      </w:r>
      <w:proofErr w:type="spellStart"/>
      <w:r w:rsidRPr="00C83A25">
        <w:rPr>
          <w:rFonts w:ascii="LMU CompatilExquisit" w:hAnsi="LMU CompatilExquisit"/>
          <w:szCs w:val="24"/>
          <w:lang w:val="de-DE"/>
        </w:rPr>
        <w:t>Definitheit</w:t>
      </w:r>
      <w:proofErr w:type="spellEnd"/>
      <w:r w:rsidRPr="00C83A25">
        <w:rPr>
          <w:rFonts w:ascii="LMU CompatilExquisit" w:hAnsi="LMU CompatilExquisit"/>
          <w:szCs w:val="24"/>
          <w:lang w:val="de-DE"/>
        </w:rPr>
        <w:t xml:space="preserve"> im Russischen nicht grammatikalisiert und kann auf vielerlei Arten Ausdruck finden – durch lexikalische und syntaktische Mittel oder etwa durch </w:t>
      </w:r>
      <w:r w:rsidR="003036E4">
        <w:rPr>
          <w:rFonts w:ascii="LMU CompatilExquisit" w:hAnsi="LMU CompatilExquisit"/>
          <w:szCs w:val="24"/>
          <w:lang w:val="de-DE"/>
        </w:rPr>
        <w:t xml:space="preserve">den </w:t>
      </w:r>
      <w:r w:rsidRPr="00C83A25">
        <w:rPr>
          <w:rFonts w:ascii="LMU CompatilExquisit" w:hAnsi="LMU CompatilExquisit"/>
          <w:szCs w:val="24"/>
          <w:lang w:val="de-DE"/>
        </w:rPr>
        <w:t xml:space="preserve">Verlauf der </w:t>
      </w:r>
      <w:r w:rsidR="003036E4">
        <w:rPr>
          <w:rFonts w:ascii="LMU CompatilExquisit" w:hAnsi="LMU CompatilExquisit"/>
          <w:szCs w:val="24"/>
          <w:lang w:val="de-DE"/>
        </w:rPr>
        <w:t xml:space="preserve">Satzintonation. </w:t>
      </w:r>
      <w:r w:rsidRPr="00C83A25">
        <w:rPr>
          <w:rFonts w:ascii="LMU CompatilExquisit" w:hAnsi="LMU CompatilExquisit"/>
          <w:szCs w:val="24"/>
          <w:lang w:val="de-DE"/>
        </w:rPr>
        <w:t>Diese Mittel</w:t>
      </w:r>
      <w:r w:rsidR="003036E4">
        <w:rPr>
          <w:rFonts w:ascii="LMU CompatilExquisit" w:hAnsi="LMU CompatilExquisit"/>
          <w:szCs w:val="24"/>
          <w:lang w:val="de-DE"/>
        </w:rPr>
        <w:t xml:space="preserve"> zum </w:t>
      </w:r>
      <w:r w:rsidRPr="00C83A25">
        <w:rPr>
          <w:rFonts w:ascii="LMU CompatilExquisit" w:hAnsi="LMU CompatilExquisit"/>
          <w:szCs w:val="24"/>
          <w:lang w:val="de-DE"/>
        </w:rPr>
        <w:t xml:space="preserve">Ausdruck von </w:t>
      </w:r>
      <w:proofErr w:type="spellStart"/>
      <w:r w:rsidRPr="00C83A25">
        <w:rPr>
          <w:rFonts w:ascii="LMU CompatilExquisit" w:hAnsi="LMU CompatilExquisit"/>
          <w:szCs w:val="24"/>
          <w:lang w:val="de-DE"/>
        </w:rPr>
        <w:t>Definitheit</w:t>
      </w:r>
      <w:proofErr w:type="spellEnd"/>
      <w:r w:rsidRPr="00C83A25">
        <w:rPr>
          <w:rFonts w:ascii="LMU CompatilExquisit" w:hAnsi="LMU CompatilExquisit"/>
          <w:szCs w:val="24"/>
          <w:lang w:val="de-DE"/>
        </w:rPr>
        <w:t xml:space="preserve"> interagieren miteinander, weshalb die Wahl des Akkusativs nicht per se zur definiten Interpretation führt (vgl. hierzu </w:t>
      </w:r>
      <w:proofErr w:type="spellStart"/>
      <w:r w:rsidRPr="00C83A25">
        <w:rPr>
          <w:rFonts w:ascii="LMU CompatilExquisit" w:hAnsi="LMU CompatilExquisit"/>
          <w:szCs w:val="24"/>
          <w:lang w:val="de-DE"/>
        </w:rPr>
        <w:t>Gladrow</w:t>
      </w:r>
      <w:proofErr w:type="spellEnd"/>
      <w:r w:rsidRPr="00C83A25">
        <w:rPr>
          <w:rFonts w:ascii="LMU CompatilExquisit" w:hAnsi="LMU CompatilExquisit"/>
          <w:szCs w:val="24"/>
          <w:lang w:val="de-DE"/>
        </w:rPr>
        <w:t xml:space="preserve"> 1979). </w:t>
      </w:r>
    </w:p>
    <w:p w:rsidR="003036E4" w:rsidRDefault="003036E4" w:rsidP="003036E4">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C83A25" w:rsidRPr="00C83A25">
        <w:rPr>
          <w:rFonts w:ascii="LMU CompatilExquisit" w:hAnsi="LMU CompatilExquisit"/>
          <w:szCs w:val="24"/>
          <w:lang w:val="de-DE"/>
        </w:rPr>
        <w:t xml:space="preserve">Neben den erwähnten Faktoren Belebtheit, Konkretheit und </w:t>
      </w:r>
      <w:proofErr w:type="spellStart"/>
      <w:r w:rsidR="00C83A25" w:rsidRPr="00C83A25">
        <w:rPr>
          <w:rFonts w:ascii="LMU CompatilExquisit" w:hAnsi="LMU CompatilExquisit"/>
          <w:szCs w:val="24"/>
          <w:lang w:val="de-DE"/>
        </w:rPr>
        <w:t>Definitheit</w:t>
      </w:r>
      <w:proofErr w:type="spellEnd"/>
      <w:r w:rsidR="00C83A25" w:rsidRPr="00C83A25">
        <w:rPr>
          <w:rFonts w:ascii="LMU CompatilExquisit" w:hAnsi="LMU CompatilExquisit"/>
          <w:szCs w:val="24"/>
          <w:lang w:val="de-DE"/>
        </w:rPr>
        <w:t xml:space="preserve"> gibt es noch andere Variablen, die für die Kasuswahl verantwortlich gemacht werden; es sind dies u.a. Referenz (eng verbunden mit </w:t>
      </w:r>
      <w:proofErr w:type="spellStart"/>
      <w:r w:rsidR="00C83A25" w:rsidRPr="00C83A25">
        <w:rPr>
          <w:rFonts w:ascii="LMU CompatilExquisit" w:hAnsi="LMU CompatilExquisit"/>
          <w:szCs w:val="24"/>
          <w:lang w:val="de-DE"/>
        </w:rPr>
        <w:t>Definitheit</w:t>
      </w:r>
      <w:proofErr w:type="spellEnd"/>
      <w:r w:rsidR="00C83A25" w:rsidRPr="00C83A25">
        <w:rPr>
          <w:rFonts w:ascii="LMU CompatilExquisit" w:hAnsi="LMU CompatilExquisit"/>
          <w:szCs w:val="24"/>
          <w:lang w:val="de-DE"/>
        </w:rPr>
        <w:t xml:space="preserve">), Verbsemantik (z. B. </w:t>
      </w:r>
      <w:proofErr w:type="spellStart"/>
      <w:r w:rsidR="00C83A25" w:rsidRPr="00C83A25">
        <w:rPr>
          <w:rFonts w:ascii="LMU CompatilExquisit" w:hAnsi="LMU CompatilExquisit"/>
          <w:szCs w:val="24"/>
          <w:lang w:val="de-DE"/>
        </w:rPr>
        <w:t>Partee</w:t>
      </w:r>
      <w:proofErr w:type="spellEnd"/>
      <w:r w:rsidR="00C83A25" w:rsidRPr="00C83A25">
        <w:rPr>
          <w:rFonts w:ascii="LMU CompatilExquisit" w:hAnsi="LMU CompatilExquisit"/>
          <w:szCs w:val="24"/>
          <w:lang w:val="de-DE"/>
        </w:rPr>
        <w:t xml:space="preserve"> et al. 2012), </w:t>
      </w:r>
      <w:proofErr w:type="spellStart"/>
      <w:r w:rsidR="00C83A25" w:rsidRPr="00C83A25">
        <w:rPr>
          <w:rFonts w:ascii="LMU CompatilExquisit" w:hAnsi="LMU CompatilExquisit"/>
          <w:szCs w:val="24"/>
          <w:lang w:val="de-DE"/>
        </w:rPr>
        <w:t>Aspektualität</w:t>
      </w:r>
      <w:proofErr w:type="spellEnd"/>
      <w:r w:rsidR="00C83A25" w:rsidRPr="00C83A25">
        <w:rPr>
          <w:rFonts w:ascii="LMU CompatilExquisit" w:hAnsi="LMU CompatilExquisit"/>
          <w:szCs w:val="24"/>
          <w:lang w:val="de-DE"/>
        </w:rPr>
        <w:t xml:space="preserve"> des Verbs </w:t>
      </w:r>
      <w:r>
        <w:rPr>
          <w:rFonts w:ascii="LMU CompatilExquisit" w:hAnsi="LMU CompatilExquisit"/>
          <w:szCs w:val="24"/>
          <w:lang w:val="de-DE"/>
        </w:rPr>
        <w:t>(</w:t>
      </w:r>
      <w:proofErr w:type="spellStart"/>
      <w:r>
        <w:rPr>
          <w:rFonts w:ascii="LMU CompatilExquisit" w:hAnsi="LMU CompatilExquisit"/>
          <w:szCs w:val="24"/>
          <w:lang w:val="de-DE"/>
        </w:rPr>
        <w:t>Švedova</w:t>
      </w:r>
      <w:proofErr w:type="spellEnd"/>
      <w:r>
        <w:rPr>
          <w:rFonts w:ascii="LMU CompatilExquisit" w:hAnsi="LMU CompatilExquisit"/>
          <w:szCs w:val="24"/>
          <w:lang w:val="de-DE"/>
        </w:rPr>
        <w:t xml:space="preserve"> </w:t>
      </w:r>
      <w:r w:rsidR="00C83A25" w:rsidRPr="00C83A25">
        <w:rPr>
          <w:rFonts w:ascii="LMU CompatilExquisit" w:hAnsi="LMU CompatilExquisit"/>
          <w:szCs w:val="24"/>
          <w:lang w:val="de-DE"/>
        </w:rPr>
        <w:t xml:space="preserve">1980), sowie die Semantik der ganzen Äußerung, v.a. </w:t>
      </w:r>
      <w:r>
        <w:rPr>
          <w:rFonts w:ascii="LMU CompatilExquisit" w:hAnsi="LMU CompatilExquisit"/>
          <w:szCs w:val="24"/>
          <w:lang w:val="de-DE"/>
        </w:rPr>
        <w:t xml:space="preserve">im Rahmen </w:t>
      </w:r>
      <w:r w:rsidR="00C83A25" w:rsidRPr="00C83A25">
        <w:rPr>
          <w:rFonts w:ascii="LMU CompatilExquisit" w:hAnsi="LMU CompatilExquisit"/>
          <w:szCs w:val="24"/>
          <w:lang w:val="de-DE"/>
        </w:rPr>
        <w:t xml:space="preserve">der Typentheorie (z. B. </w:t>
      </w:r>
      <w:proofErr w:type="spellStart"/>
      <w:r w:rsidR="00C83A25" w:rsidRPr="00C83A25">
        <w:rPr>
          <w:rFonts w:ascii="LMU CompatilExquisit" w:hAnsi="LMU CompatilExquisit"/>
          <w:szCs w:val="24"/>
          <w:lang w:val="de-DE"/>
        </w:rPr>
        <w:t>Borschev</w:t>
      </w:r>
      <w:proofErr w:type="spellEnd"/>
      <w:r w:rsidR="00C83A25" w:rsidRPr="00C83A25">
        <w:rPr>
          <w:rFonts w:ascii="LMU CompatilExquisit" w:hAnsi="LMU CompatilExquisit"/>
          <w:szCs w:val="24"/>
          <w:lang w:val="de-DE"/>
        </w:rPr>
        <w:t xml:space="preserve"> et al. 2008, </w:t>
      </w:r>
      <w:proofErr w:type="spellStart"/>
      <w:r w:rsidR="00C83A25" w:rsidRPr="00C83A25">
        <w:rPr>
          <w:rFonts w:ascii="LMU CompatilExquisit" w:hAnsi="LMU CompatilExquisit"/>
          <w:szCs w:val="24"/>
          <w:lang w:val="de-DE"/>
        </w:rPr>
        <w:t>Kagan</w:t>
      </w:r>
      <w:proofErr w:type="spellEnd"/>
      <w:r w:rsidR="00C83A25" w:rsidRPr="00C83A25">
        <w:rPr>
          <w:rFonts w:ascii="LMU CompatilExquisit" w:hAnsi="LMU CompatilExquisit"/>
          <w:szCs w:val="24"/>
          <w:lang w:val="de-DE"/>
        </w:rPr>
        <w:t xml:space="preserve"> 2013). </w:t>
      </w:r>
    </w:p>
    <w:p w:rsidR="00C83A25" w:rsidRPr="00C83A25" w:rsidRDefault="003036E4" w:rsidP="003036E4">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C83A25" w:rsidRPr="00C83A25">
        <w:rPr>
          <w:rFonts w:ascii="LMU CompatilExquisit" w:hAnsi="LMU CompatilExquisit"/>
          <w:szCs w:val="24"/>
          <w:lang w:val="de-DE"/>
        </w:rPr>
        <w:t xml:space="preserve">Erwähnenswert ist auch, dass diese </w:t>
      </w:r>
      <w:r>
        <w:rPr>
          <w:rFonts w:ascii="LMU CompatilExquisit" w:hAnsi="LMU CompatilExquisit"/>
          <w:szCs w:val="24"/>
          <w:lang w:val="de-DE"/>
        </w:rPr>
        <w:t xml:space="preserve">Genitiv-Akkusativ-Variation einige </w:t>
      </w:r>
      <w:r w:rsidR="00C83A25" w:rsidRPr="00C83A25">
        <w:rPr>
          <w:rFonts w:ascii="LMU CompatilExquisit" w:hAnsi="LMU CompatilExquisit"/>
          <w:szCs w:val="24"/>
          <w:lang w:val="de-DE"/>
        </w:rPr>
        <w:t xml:space="preserve">Parallelen zum russischen Genitiv der Negation sowie zum so genannten „partitiven Genitiv“ aufweist. Dies führte in der Vergangenheit dazu, dass diese „Sonderfälle“ der Genitivverwendung, speziell der Negationsgenitiv und der Genitiv bei Verben des Wartens etc., immer  wieder als Ausprägungen eines einzigen Phänomens betrachtet wurden. Durch diese Sichtweise bedingt, existiert eine lange Forschungstradition zum Genitiv der Negation, die zwar (teilweise) den Genitiv bei den genannten Verben in affirmativen Kontexten am Rande mitbehandelt, seine </w:t>
      </w:r>
      <w:proofErr w:type="spellStart"/>
      <w:r w:rsidR="00C83A25" w:rsidRPr="00C83A25">
        <w:rPr>
          <w:rFonts w:ascii="LMU CompatilExquisit" w:hAnsi="LMU CompatilExquisit"/>
          <w:szCs w:val="24"/>
          <w:lang w:val="de-DE"/>
        </w:rPr>
        <w:t>idiosynkratischen</w:t>
      </w:r>
      <w:proofErr w:type="spellEnd"/>
      <w:r w:rsidR="00C83A25" w:rsidRPr="00C83A25">
        <w:rPr>
          <w:rFonts w:ascii="LMU CompatilExquisit" w:hAnsi="LMU CompatilExquisit"/>
          <w:szCs w:val="24"/>
          <w:lang w:val="de-DE"/>
        </w:rPr>
        <w:t xml:space="preserve"> Eigenschaften aber außer Acht lässt. Im Gegensatz zum Negationsgenitiv kommt dieser beispielsweise nur am Objekt einer kleinen Gruppe </w:t>
      </w:r>
      <w:r w:rsidR="0000183C">
        <w:rPr>
          <w:rFonts w:ascii="LMU CompatilExquisit" w:hAnsi="LMU CompatilExquisit"/>
          <w:szCs w:val="24"/>
          <w:lang w:val="de-DE"/>
        </w:rPr>
        <w:t xml:space="preserve">von Verben vor und variiert in </w:t>
      </w:r>
      <w:r w:rsidR="00C83A25" w:rsidRPr="00C83A25">
        <w:rPr>
          <w:rFonts w:ascii="LMU CompatilExquisit" w:hAnsi="LMU CompatilExquisit"/>
          <w:szCs w:val="24"/>
          <w:lang w:val="de-DE"/>
        </w:rPr>
        <w:t xml:space="preserve">Abhängigkeit vom regierenden Verb  mehr </w:t>
      </w:r>
      <w:r>
        <w:rPr>
          <w:rFonts w:ascii="LMU CompatilExquisit" w:hAnsi="LMU CompatilExquisit"/>
          <w:szCs w:val="24"/>
          <w:lang w:val="de-DE"/>
        </w:rPr>
        <w:t>oder w</w:t>
      </w:r>
      <w:r w:rsidR="00C83A25" w:rsidRPr="00C83A25">
        <w:rPr>
          <w:rFonts w:ascii="LMU CompatilExquisit" w:hAnsi="LMU CompatilExquisit"/>
          <w:szCs w:val="24"/>
          <w:lang w:val="de-DE"/>
        </w:rPr>
        <w:t xml:space="preserve">eniger stark mit dem Akkusativ (vgl. hierzu </w:t>
      </w:r>
      <w:proofErr w:type="spellStart"/>
      <w:r w:rsidR="00C83A25" w:rsidRPr="00C83A25">
        <w:rPr>
          <w:rFonts w:ascii="LMU CompatilExquisit" w:hAnsi="LMU CompatilExquisit"/>
          <w:szCs w:val="24"/>
          <w:lang w:val="de-DE"/>
        </w:rPr>
        <w:t>Partee</w:t>
      </w:r>
      <w:proofErr w:type="spellEnd"/>
      <w:r w:rsidR="00C83A25" w:rsidRPr="00C83A25">
        <w:rPr>
          <w:rFonts w:ascii="LMU CompatilExquisit" w:hAnsi="LMU CompatilExquisit"/>
          <w:szCs w:val="24"/>
          <w:lang w:val="de-DE"/>
        </w:rPr>
        <w:t xml:space="preserve"> et al. 2012).  </w:t>
      </w:r>
    </w:p>
    <w:p w:rsidR="00C83A25" w:rsidRPr="00C83A25" w:rsidRDefault="00567D30" w:rsidP="00567D30">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C83A25" w:rsidRPr="00C83A25">
        <w:rPr>
          <w:rFonts w:ascii="LMU CompatilExquisit" w:hAnsi="LMU CompatilExquisit"/>
          <w:szCs w:val="24"/>
          <w:lang w:val="de-DE"/>
        </w:rPr>
        <w:t xml:space="preserve">Mein Projekt soll mittels einer </w:t>
      </w:r>
      <w:proofErr w:type="spellStart"/>
      <w:r w:rsidR="00C83A25" w:rsidRPr="00C83A25">
        <w:rPr>
          <w:rFonts w:ascii="LMU CompatilExquisit" w:hAnsi="LMU CompatilExquisit"/>
          <w:szCs w:val="24"/>
          <w:lang w:val="de-DE"/>
        </w:rPr>
        <w:t>Korpusanalyse</w:t>
      </w:r>
      <w:proofErr w:type="spellEnd"/>
      <w:r w:rsidR="00C83A25" w:rsidRPr="00C83A25">
        <w:rPr>
          <w:rFonts w:ascii="LMU CompatilExquisit" w:hAnsi="LMU CompatilExquisit"/>
          <w:szCs w:val="24"/>
          <w:lang w:val="de-DE"/>
        </w:rPr>
        <w:t xml:space="preserve"> klären, welche der genannten Faktoren für die Kasuswahl tatsächlich relevant (signifikant) sind. Alle mir bekannten Arbeiten zu diesem </w:t>
      </w:r>
      <w:r>
        <w:rPr>
          <w:rFonts w:ascii="LMU CompatilExquisit" w:hAnsi="LMU CompatilExquisit"/>
          <w:szCs w:val="24"/>
          <w:lang w:val="de-DE"/>
        </w:rPr>
        <w:t>Thema sind</w:t>
      </w:r>
      <w:r w:rsidR="00C83A25" w:rsidRPr="00C83A25">
        <w:rPr>
          <w:rFonts w:ascii="LMU CompatilExquisit" w:hAnsi="LMU CompatilExquisit"/>
          <w:szCs w:val="24"/>
          <w:lang w:val="de-DE"/>
        </w:rPr>
        <w:t xml:space="preserve"> theoretischer Natur und stützen sich ggf. lediglich auf Befragungen von Muttersprachlern;</w:t>
      </w:r>
      <w:r>
        <w:rPr>
          <w:rFonts w:ascii="LMU CompatilExquisit" w:hAnsi="LMU CompatilExquisit"/>
          <w:szCs w:val="24"/>
          <w:lang w:val="de-DE"/>
        </w:rPr>
        <w:t xml:space="preserve"> eine </w:t>
      </w:r>
      <w:r w:rsidR="00C83A25" w:rsidRPr="00C83A25">
        <w:rPr>
          <w:rFonts w:ascii="LMU CompatilExquisit" w:hAnsi="LMU CompatilExquisit"/>
          <w:szCs w:val="24"/>
          <w:lang w:val="de-DE"/>
        </w:rPr>
        <w:t xml:space="preserve">derartige, groß angelegte Studie an authentischem  Sprachmaterial wurde noch nicht durchgeführt. Neben den oben beschriebenen semantischen Faktoren soll auch der Flexionsmorphologie der betroffenen Substantive Beachtung geschenkt werden, da hier im Russischen interessante Parallelen zur sog. Differentiellen Objektmarkierung zu Tage treten – der von mir untersuchten Variation entsprechen die Prinzipien der DOM allerdings erstaunlicherweise in umgekehrter Richtung (siehe auch </w:t>
      </w:r>
      <w:proofErr w:type="spellStart"/>
      <w:r w:rsidR="00C83A25" w:rsidRPr="00C83A25">
        <w:rPr>
          <w:rFonts w:ascii="LMU CompatilExquisit" w:hAnsi="LMU CompatilExquisit"/>
          <w:szCs w:val="24"/>
          <w:lang w:val="de-DE"/>
        </w:rPr>
        <w:t>Klenin</w:t>
      </w:r>
      <w:proofErr w:type="spellEnd"/>
      <w:r w:rsidR="00C83A25" w:rsidRPr="00C83A25">
        <w:rPr>
          <w:rFonts w:ascii="LMU CompatilExquisit" w:hAnsi="LMU CompatilExquisit"/>
          <w:szCs w:val="24"/>
          <w:lang w:val="de-DE"/>
        </w:rPr>
        <w:t xml:space="preserve"> 1980). </w:t>
      </w:r>
    </w:p>
    <w:p w:rsidR="00C83A25" w:rsidRPr="00C83A25" w:rsidRDefault="00C83A25" w:rsidP="00C83A25">
      <w:pPr>
        <w:spacing w:line="240" w:lineRule="auto"/>
        <w:ind w:firstLine="0"/>
        <w:rPr>
          <w:rFonts w:ascii="LMU CompatilExquisit" w:hAnsi="LMU CompatilExquisit"/>
          <w:szCs w:val="24"/>
          <w:lang w:val="de-DE"/>
        </w:rPr>
      </w:pPr>
      <w:r w:rsidRPr="00C83A25">
        <w:rPr>
          <w:rFonts w:ascii="LMU CompatilExquisit" w:hAnsi="LMU CompatilExquisit"/>
          <w:szCs w:val="24"/>
          <w:lang w:val="de-DE"/>
        </w:rPr>
        <w:t xml:space="preserve"> </w:t>
      </w:r>
    </w:p>
    <w:p w:rsidR="00C83A25" w:rsidRPr="00843DA8" w:rsidRDefault="00C83A25" w:rsidP="0000183C">
      <w:pPr>
        <w:spacing w:after="120"/>
        <w:ind w:right="284" w:firstLine="0"/>
        <w:rPr>
          <w:rFonts w:ascii="LMU CompatilExquisit" w:hAnsi="LMU CompatilExquisit"/>
          <w:b/>
          <w:sz w:val="22"/>
          <w:lang w:val="en-US"/>
        </w:rPr>
      </w:pPr>
      <w:proofErr w:type="spellStart"/>
      <w:r w:rsidRPr="00843DA8">
        <w:rPr>
          <w:rFonts w:ascii="LMU CompatilExquisit" w:hAnsi="LMU CompatilExquisit"/>
          <w:b/>
          <w:sz w:val="22"/>
          <w:lang w:val="en-US"/>
        </w:rPr>
        <w:t>Literatur</w:t>
      </w:r>
      <w:proofErr w:type="spellEnd"/>
      <w:r w:rsidRPr="00843DA8">
        <w:rPr>
          <w:rFonts w:ascii="LMU CompatilExquisit" w:hAnsi="LMU CompatilExquisit"/>
          <w:b/>
          <w:sz w:val="22"/>
          <w:lang w:val="en-US"/>
        </w:rPr>
        <w:t xml:space="preserve"> </w:t>
      </w:r>
    </w:p>
    <w:p w:rsidR="00C83A25" w:rsidRPr="0000183C" w:rsidRDefault="00C83A25" w:rsidP="0000183C">
      <w:pPr>
        <w:spacing w:after="60"/>
        <w:ind w:left="284" w:right="284" w:hanging="284"/>
        <w:rPr>
          <w:rFonts w:ascii="LMU CompatilExquisit" w:hAnsi="LMU CompatilExquisit"/>
          <w:sz w:val="22"/>
          <w:lang w:val="de-DE"/>
        </w:rPr>
      </w:pPr>
      <w:proofErr w:type="spellStart"/>
      <w:r w:rsidRPr="00843DA8">
        <w:rPr>
          <w:rFonts w:ascii="LMU CompatilExquisit" w:hAnsi="LMU CompatilExquisit"/>
          <w:sz w:val="22"/>
          <w:lang w:val="en-US"/>
        </w:rPr>
        <w:t>Aissen</w:t>
      </w:r>
      <w:proofErr w:type="spellEnd"/>
      <w:r w:rsidRPr="00843DA8">
        <w:rPr>
          <w:rFonts w:ascii="LMU CompatilExquisit" w:hAnsi="LMU CompatilExquisit"/>
          <w:sz w:val="22"/>
          <w:lang w:val="en-US"/>
        </w:rPr>
        <w:t xml:space="preserve">, Judith (2003): Differential Object Marking: Iconicity vs. Economy. </w:t>
      </w:r>
      <w:r w:rsidRPr="0000183C">
        <w:rPr>
          <w:rFonts w:ascii="LMU CompatilExquisit" w:hAnsi="LMU CompatilExquisit"/>
          <w:sz w:val="22"/>
          <w:lang w:val="de-DE"/>
        </w:rPr>
        <w:t xml:space="preserve">In: </w:t>
      </w:r>
      <w:r w:rsidRPr="0000183C">
        <w:rPr>
          <w:rFonts w:ascii="LMU CompatilExquisit" w:hAnsi="LMU CompatilExquisit"/>
          <w:i/>
          <w:sz w:val="22"/>
          <w:lang w:val="de-DE"/>
        </w:rPr>
        <w:t xml:space="preserve">Natural Language &amp; </w:t>
      </w:r>
      <w:proofErr w:type="spellStart"/>
      <w:r w:rsidRPr="0000183C">
        <w:rPr>
          <w:rFonts w:ascii="LMU CompatilExquisit" w:hAnsi="LMU CompatilExquisit"/>
          <w:i/>
          <w:sz w:val="22"/>
          <w:lang w:val="de-DE"/>
        </w:rPr>
        <w:t>Linguistic</w:t>
      </w:r>
      <w:proofErr w:type="spellEnd"/>
      <w:r w:rsidRPr="0000183C">
        <w:rPr>
          <w:rFonts w:ascii="LMU CompatilExquisit" w:hAnsi="LMU CompatilExquisit"/>
          <w:i/>
          <w:sz w:val="22"/>
          <w:lang w:val="de-DE"/>
        </w:rPr>
        <w:t xml:space="preserve"> </w:t>
      </w:r>
      <w:proofErr w:type="spellStart"/>
      <w:r w:rsidRPr="0000183C">
        <w:rPr>
          <w:rFonts w:ascii="LMU CompatilExquisit" w:hAnsi="LMU CompatilExquisit"/>
          <w:i/>
          <w:sz w:val="22"/>
          <w:lang w:val="de-DE"/>
        </w:rPr>
        <w:t>Theory</w:t>
      </w:r>
      <w:proofErr w:type="spellEnd"/>
      <w:r w:rsidRPr="0000183C">
        <w:rPr>
          <w:rFonts w:ascii="LMU CompatilExquisit" w:hAnsi="LMU CompatilExquisit"/>
          <w:sz w:val="22"/>
          <w:lang w:val="de-DE"/>
        </w:rPr>
        <w:t xml:space="preserve"> 21 (3), S. 435–483. Online verfügbar unter http://www.jstor.org/stable/4048040, zuletzt geprüft am 04.07.2012. </w:t>
      </w:r>
    </w:p>
    <w:p w:rsidR="00C83A25" w:rsidRPr="0000183C" w:rsidRDefault="00C83A25" w:rsidP="0000183C">
      <w:pPr>
        <w:spacing w:after="60"/>
        <w:ind w:left="284" w:right="284" w:hanging="284"/>
        <w:rPr>
          <w:rFonts w:ascii="LMU CompatilExquisit" w:hAnsi="LMU CompatilExquisit"/>
          <w:sz w:val="22"/>
          <w:lang w:val="de-DE"/>
        </w:rPr>
      </w:pPr>
      <w:proofErr w:type="spellStart"/>
      <w:r w:rsidRPr="0000183C">
        <w:rPr>
          <w:rFonts w:ascii="LMU CompatilExquisit" w:hAnsi="LMU CompatilExquisit"/>
          <w:sz w:val="22"/>
          <w:lang w:val="de-DE"/>
        </w:rPr>
        <w:t>Benigni</w:t>
      </w:r>
      <w:proofErr w:type="spellEnd"/>
      <w:r w:rsidRPr="0000183C">
        <w:rPr>
          <w:rFonts w:ascii="LMU CompatilExquisit" w:hAnsi="LMU CompatilExquisit"/>
          <w:sz w:val="22"/>
          <w:lang w:val="de-DE"/>
        </w:rPr>
        <w:t xml:space="preserve">, Valentina (2008): </w:t>
      </w:r>
      <w:r w:rsidRPr="00843DA8">
        <w:rPr>
          <w:rFonts w:ascii="LMU CompatilExquisit" w:hAnsi="LMU CompatilExquisit"/>
          <w:i/>
          <w:sz w:val="22"/>
          <w:lang w:val="de-DE"/>
        </w:rPr>
        <w:t xml:space="preserve">Ja </w:t>
      </w:r>
      <w:proofErr w:type="spellStart"/>
      <w:r w:rsidRPr="00843DA8">
        <w:rPr>
          <w:rFonts w:ascii="LMU CompatilExquisit" w:hAnsi="LMU CompatilExquisit"/>
          <w:i/>
          <w:sz w:val="22"/>
          <w:lang w:val="de-DE"/>
        </w:rPr>
        <w:t>ždu</w:t>
      </w:r>
      <w:proofErr w:type="spellEnd"/>
      <w:r w:rsidRPr="00843DA8">
        <w:rPr>
          <w:rFonts w:ascii="LMU CompatilExquisit" w:hAnsi="LMU CompatilExquisit"/>
          <w:i/>
          <w:sz w:val="22"/>
          <w:lang w:val="de-DE"/>
        </w:rPr>
        <w:t xml:space="preserve"> </w:t>
      </w:r>
      <w:proofErr w:type="spellStart"/>
      <w:r w:rsidRPr="00843DA8">
        <w:rPr>
          <w:rFonts w:ascii="LMU CompatilExquisit" w:hAnsi="LMU CompatilExquisit"/>
          <w:i/>
          <w:sz w:val="22"/>
          <w:lang w:val="de-DE"/>
        </w:rPr>
        <w:t>avtobus</w:t>
      </w:r>
      <w:proofErr w:type="spellEnd"/>
      <w:r w:rsidRPr="0000183C">
        <w:rPr>
          <w:rFonts w:ascii="LMU CompatilExquisit" w:hAnsi="LMU CompatilExquisit"/>
          <w:sz w:val="22"/>
          <w:lang w:val="de-DE"/>
        </w:rPr>
        <w:t xml:space="preserve">: i </w:t>
      </w:r>
      <w:proofErr w:type="spellStart"/>
      <w:r w:rsidRPr="0000183C">
        <w:rPr>
          <w:rFonts w:ascii="LMU CompatilExquisit" w:hAnsi="LMU CompatilExquisit"/>
          <w:sz w:val="22"/>
          <w:lang w:val="de-DE"/>
        </w:rPr>
        <w:t>verbi</w:t>
      </w:r>
      <w:proofErr w:type="spellEnd"/>
      <w:r w:rsidRPr="0000183C">
        <w:rPr>
          <w:rFonts w:ascii="LMU CompatilExquisit" w:hAnsi="LMU CompatilExquisit"/>
          <w:sz w:val="22"/>
          <w:lang w:val="de-DE"/>
        </w:rPr>
        <w:t xml:space="preserve"> </w:t>
      </w:r>
      <w:proofErr w:type="spellStart"/>
      <w:r w:rsidRPr="0000183C">
        <w:rPr>
          <w:rFonts w:ascii="LMU CompatilExquisit" w:hAnsi="LMU CompatilExquisit"/>
          <w:sz w:val="22"/>
          <w:lang w:val="de-DE"/>
        </w:rPr>
        <w:t>intensionali</w:t>
      </w:r>
      <w:proofErr w:type="spellEnd"/>
      <w:r w:rsidRPr="0000183C">
        <w:rPr>
          <w:rFonts w:ascii="LMU CompatilExquisit" w:hAnsi="LMU CompatilExquisit"/>
          <w:sz w:val="22"/>
          <w:lang w:val="de-DE"/>
        </w:rPr>
        <w:t xml:space="preserve"> in </w:t>
      </w:r>
      <w:proofErr w:type="spellStart"/>
      <w:r w:rsidRPr="0000183C">
        <w:rPr>
          <w:rFonts w:ascii="LMU CompatilExquisit" w:hAnsi="LMU CompatilExquisit"/>
          <w:sz w:val="22"/>
          <w:lang w:val="de-DE"/>
        </w:rPr>
        <w:t>russo</w:t>
      </w:r>
      <w:proofErr w:type="spellEnd"/>
      <w:r w:rsidRPr="0000183C">
        <w:rPr>
          <w:rFonts w:ascii="LMU CompatilExquisit" w:hAnsi="LMU CompatilExquisit"/>
          <w:sz w:val="22"/>
          <w:lang w:val="de-DE"/>
        </w:rPr>
        <w:t xml:space="preserve"> </w:t>
      </w:r>
      <w:proofErr w:type="spellStart"/>
      <w:r w:rsidRPr="0000183C">
        <w:rPr>
          <w:rFonts w:ascii="LMU CompatilExquisit" w:hAnsi="LMU CompatilExquisit"/>
          <w:sz w:val="22"/>
          <w:lang w:val="de-DE"/>
        </w:rPr>
        <w:t>tra</w:t>
      </w:r>
      <w:proofErr w:type="spellEnd"/>
      <w:r w:rsidRPr="0000183C">
        <w:rPr>
          <w:rFonts w:ascii="LMU CompatilExquisit" w:hAnsi="LMU CompatilExquisit"/>
          <w:sz w:val="22"/>
          <w:lang w:val="de-DE"/>
        </w:rPr>
        <w:t xml:space="preserve"> </w:t>
      </w:r>
      <w:proofErr w:type="spellStart"/>
      <w:r w:rsidRPr="0000183C">
        <w:rPr>
          <w:rFonts w:ascii="LMU CompatilExquisit" w:hAnsi="LMU CompatilExquisit"/>
          <w:sz w:val="22"/>
          <w:lang w:val="de-DE"/>
        </w:rPr>
        <w:t>norma</w:t>
      </w:r>
      <w:proofErr w:type="spellEnd"/>
      <w:r w:rsidRPr="0000183C">
        <w:rPr>
          <w:rFonts w:ascii="LMU CompatilExquisit" w:hAnsi="LMU CompatilExquisit"/>
          <w:sz w:val="22"/>
          <w:lang w:val="de-DE"/>
        </w:rPr>
        <w:t xml:space="preserve"> e </w:t>
      </w:r>
      <w:proofErr w:type="spellStart"/>
      <w:r w:rsidRPr="0000183C">
        <w:rPr>
          <w:rFonts w:ascii="LMU CompatilExquisit" w:hAnsi="LMU CompatilExquisit"/>
          <w:sz w:val="22"/>
          <w:lang w:val="de-DE"/>
        </w:rPr>
        <w:t>uso</w:t>
      </w:r>
      <w:proofErr w:type="spellEnd"/>
      <w:r w:rsidRPr="0000183C">
        <w:rPr>
          <w:rFonts w:ascii="LMU CompatilExquisit" w:hAnsi="LMU CompatilExquisit"/>
          <w:sz w:val="22"/>
          <w:lang w:val="de-DE"/>
        </w:rPr>
        <w:t xml:space="preserve">. In: </w:t>
      </w:r>
      <w:proofErr w:type="spellStart"/>
      <w:r w:rsidRPr="00843DA8">
        <w:rPr>
          <w:rFonts w:ascii="LMU CompatilExquisit" w:hAnsi="LMU CompatilExquisit"/>
          <w:i/>
          <w:sz w:val="22"/>
          <w:lang w:val="de-DE"/>
        </w:rPr>
        <w:lastRenderedPageBreak/>
        <w:t>Linguistica</w:t>
      </w:r>
      <w:proofErr w:type="spellEnd"/>
      <w:r w:rsidRPr="00843DA8">
        <w:rPr>
          <w:rFonts w:ascii="LMU CompatilExquisit" w:hAnsi="LMU CompatilExquisit"/>
          <w:i/>
          <w:sz w:val="22"/>
          <w:lang w:val="de-DE"/>
        </w:rPr>
        <w:t xml:space="preserve"> e </w:t>
      </w:r>
      <w:proofErr w:type="spellStart"/>
      <w:r w:rsidRPr="00843DA8">
        <w:rPr>
          <w:rFonts w:ascii="LMU CompatilExquisit" w:hAnsi="LMU CompatilExquisit"/>
          <w:i/>
          <w:sz w:val="22"/>
          <w:lang w:val="de-DE"/>
        </w:rPr>
        <w:t>Filologia</w:t>
      </w:r>
      <w:proofErr w:type="spellEnd"/>
      <w:r w:rsidRPr="0000183C">
        <w:rPr>
          <w:rFonts w:ascii="LMU CompatilExquisit" w:hAnsi="LMU CompatilExquisit"/>
          <w:sz w:val="22"/>
          <w:lang w:val="de-DE"/>
        </w:rPr>
        <w:t xml:space="preserve"> 26, S. 123–140. Online verfügbar unter http://aisberg.unibg.it/bitstream/10446/184/1/LeF26%282008%29Benigni.pdf, zuletzt  geprüft  am 28.01.2014. </w:t>
      </w:r>
    </w:p>
    <w:p w:rsidR="00C83A25" w:rsidRPr="00843DA8" w:rsidRDefault="00C83A25" w:rsidP="0000183C">
      <w:pPr>
        <w:spacing w:after="60"/>
        <w:ind w:left="284" w:right="284" w:hanging="284"/>
        <w:rPr>
          <w:rFonts w:ascii="LMU CompatilExquisit" w:hAnsi="LMU CompatilExquisit"/>
          <w:sz w:val="22"/>
          <w:lang w:val="en-US"/>
        </w:rPr>
      </w:pPr>
      <w:proofErr w:type="spellStart"/>
      <w:r w:rsidRPr="00843DA8">
        <w:rPr>
          <w:rFonts w:ascii="LMU CompatilExquisit" w:hAnsi="LMU CompatilExquisit"/>
          <w:sz w:val="22"/>
          <w:lang w:val="en-US"/>
        </w:rPr>
        <w:t>Borschev</w:t>
      </w:r>
      <w:proofErr w:type="spellEnd"/>
      <w:r w:rsidRPr="00843DA8">
        <w:rPr>
          <w:rFonts w:ascii="LMU CompatilExquisit" w:hAnsi="LMU CompatilExquisit"/>
          <w:sz w:val="22"/>
          <w:lang w:val="en-US"/>
        </w:rPr>
        <w:t xml:space="preserve">, Vladimir; </w:t>
      </w:r>
      <w:proofErr w:type="spellStart"/>
      <w:r w:rsidRPr="00843DA8">
        <w:rPr>
          <w:rFonts w:ascii="LMU CompatilExquisit" w:hAnsi="LMU CompatilExquisit"/>
          <w:sz w:val="22"/>
          <w:lang w:val="en-US"/>
        </w:rPr>
        <w:t>Paducheva</w:t>
      </w:r>
      <w:proofErr w:type="spellEnd"/>
      <w:r w:rsidRPr="00843DA8">
        <w:rPr>
          <w:rFonts w:ascii="LMU CompatilExquisit" w:hAnsi="LMU CompatilExquisit"/>
          <w:sz w:val="22"/>
          <w:lang w:val="en-US"/>
        </w:rPr>
        <w:t xml:space="preserve">, Elena V.; Partee, Barbara H.; </w:t>
      </w:r>
      <w:proofErr w:type="spellStart"/>
      <w:r w:rsidRPr="00843DA8">
        <w:rPr>
          <w:rFonts w:ascii="LMU CompatilExquisit" w:hAnsi="LMU CompatilExquisit"/>
          <w:sz w:val="22"/>
          <w:lang w:val="en-US"/>
        </w:rPr>
        <w:t>Testelets</w:t>
      </w:r>
      <w:proofErr w:type="spellEnd"/>
      <w:r w:rsidRPr="00843DA8">
        <w:rPr>
          <w:rFonts w:ascii="LMU CompatilExquisit" w:hAnsi="LMU CompatilExquisit"/>
          <w:sz w:val="22"/>
          <w:lang w:val="en-US"/>
        </w:rPr>
        <w:t xml:space="preserve">, </w:t>
      </w:r>
      <w:proofErr w:type="spellStart"/>
      <w:r w:rsidRPr="00843DA8">
        <w:rPr>
          <w:rFonts w:ascii="LMU CompatilExquisit" w:hAnsi="LMU CompatilExquisit"/>
          <w:sz w:val="22"/>
          <w:lang w:val="en-US"/>
        </w:rPr>
        <w:t>Yakov</w:t>
      </w:r>
      <w:proofErr w:type="spellEnd"/>
      <w:r w:rsidRPr="00843DA8">
        <w:rPr>
          <w:rFonts w:ascii="LMU CompatilExquisit" w:hAnsi="LMU CompatilExquisit"/>
          <w:sz w:val="22"/>
          <w:lang w:val="en-US"/>
        </w:rPr>
        <w:t xml:space="preserve"> G.; </w:t>
      </w:r>
      <w:proofErr w:type="spellStart"/>
      <w:r w:rsidRPr="00843DA8">
        <w:rPr>
          <w:rFonts w:ascii="LMU CompatilExquisit" w:hAnsi="LMU CompatilExquisit"/>
          <w:sz w:val="22"/>
          <w:lang w:val="en-US"/>
        </w:rPr>
        <w:t>Yanovich</w:t>
      </w:r>
      <w:proofErr w:type="spellEnd"/>
      <w:r w:rsidRPr="00843DA8">
        <w:rPr>
          <w:rFonts w:ascii="LMU CompatilExquisit" w:hAnsi="LMU CompatilExquisit"/>
          <w:sz w:val="22"/>
          <w:lang w:val="en-US"/>
        </w:rPr>
        <w:t>, Igor (2008): Russian Genitives, Non-</w:t>
      </w:r>
      <w:proofErr w:type="spellStart"/>
      <w:r w:rsidRPr="00843DA8">
        <w:rPr>
          <w:rFonts w:ascii="LMU CompatilExquisit" w:hAnsi="LMU CompatilExquisit"/>
          <w:sz w:val="22"/>
          <w:lang w:val="en-US"/>
        </w:rPr>
        <w:t>Referentiality</w:t>
      </w:r>
      <w:proofErr w:type="spellEnd"/>
      <w:r w:rsidRPr="00843DA8">
        <w:rPr>
          <w:rFonts w:ascii="LMU CompatilExquisit" w:hAnsi="LMU CompatilExquisit"/>
          <w:sz w:val="22"/>
          <w:lang w:val="en-US"/>
        </w:rPr>
        <w:t xml:space="preserve">, and the </w:t>
      </w:r>
      <w:r w:rsidR="00843DA8">
        <w:rPr>
          <w:rFonts w:ascii="LMU CompatilExquisit" w:hAnsi="LMU CompatilExquisit"/>
          <w:sz w:val="22"/>
          <w:lang w:val="en-US"/>
        </w:rPr>
        <w:t>Property-Type H</w:t>
      </w:r>
      <w:r w:rsidRPr="00843DA8">
        <w:rPr>
          <w:rFonts w:ascii="LMU CompatilExquisit" w:hAnsi="LMU CompatilExquisit"/>
          <w:sz w:val="22"/>
          <w:lang w:val="en-US"/>
        </w:rPr>
        <w:t xml:space="preserve">ypothesis. In:  Andrei </w:t>
      </w:r>
      <w:proofErr w:type="spellStart"/>
      <w:r w:rsidRPr="00843DA8">
        <w:rPr>
          <w:rFonts w:ascii="LMU CompatilExquisit" w:hAnsi="LMU CompatilExquisit"/>
          <w:sz w:val="22"/>
          <w:lang w:val="en-US"/>
        </w:rPr>
        <w:t>Antonenko</w:t>
      </w:r>
      <w:proofErr w:type="spellEnd"/>
      <w:r w:rsidRPr="00843DA8">
        <w:rPr>
          <w:rFonts w:ascii="LMU CompatilExquisit" w:hAnsi="LMU CompatilExquisit"/>
          <w:sz w:val="22"/>
          <w:lang w:val="en-US"/>
        </w:rPr>
        <w:t xml:space="preserve">, John F. </w:t>
      </w:r>
      <w:proofErr w:type="spellStart"/>
      <w:r w:rsidRPr="00843DA8">
        <w:rPr>
          <w:rFonts w:ascii="LMU CompatilExquisit" w:hAnsi="LMU CompatilExquisit"/>
          <w:sz w:val="22"/>
          <w:lang w:val="en-US"/>
        </w:rPr>
        <w:t>Bailyn</w:t>
      </w:r>
      <w:proofErr w:type="spellEnd"/>
      <w:r w:rsidRPr="00843DA8">
        <w:rPr>
          <w:rFonts w:ascii="LMU CompatilExquisit" w:hAnsi="LMU CompatilExquisit"/>
          <w:sz w:val="22"/>
          <w:lang w:val="en-US"/>
        </w:rPr>
        <w:t xml:space="preserve"> und Christina Y. </w:t>
      </w:r>
      <w:proofErr w:type="spellStart"/>
      <w:r w:rsidRPr="00843DA8">
        <w:rPr>
          <w:rFonts w:ascii="LMU CompatilExquisit" w:hAnsi="LMU CompatilExquisit"/>
          <w:sz w:val="22"/>
          <w:lang w:val="en-US"/>
        </w:rPr>
        <w:t>Bethin</w:t>
      </w:r>
      <w:proofErr w:type="spellEnd"/>
      <w:r w:rsidRPr="00843DA8">
        <w:rPr>
          <w:rFonts w:ascii="LMU CompatilExquisit" w:hAnsi="LMU CompatilExquisit"/>
          <w:sz w:val="22"/>
          <w:lang w:val="en-US"/>
        </w:rPr>
        <w:t xml:space="preserve"> (Hg.): </w:t>
      </w:r>
      <w:r w:rsidRPr="00843DA8">
        <w:rPr>
          <w:rFonts w:ascii="LMU CompatilExquisit" w:hAnsi="LMU CompatilExquisit"/>
          <w:i/>
          <w:sz w:val="22"/>
          <w:lang w:val="en-US"/>
        </w:rPr>
        <w:t xml:space="preserve">Annual Workshop on Formal Approaches to Slavic Linguistics. </w:t>
      </w:r>
      <w:proofErr w:type="gramStart"/>
      <w:r w:rsidRPr="00843DA8">
        <w:rPr>
          <w:rFonts w:ascii="LMU CompatilExquisit" w:hAnsi="LMU CompatilExquisit"/>
          <w:i/>
          <w:sz w:val="22"/>
          <w:lang w:val="en-US"/>
        </w:rPr>
        <w:t xml:space="preserve">The Stony Brook Meeting </w:t>
      </w:r>
      <w:r w:rsidRPr="00843DA8">
        <w:rPr>
          <w:rFonts w:ascii="LMU CompatilExquisit" w:hAnsi="LMU CompatilExquisit"/>
          <w:sz w:val="22"/>
          <w:lang w:val="en-US"/>
        </w:rPr>
        <w:t>2007.</w:t>
      </w:r>
      <w:proofErr w:type="gramEnd"/>
      <w:r w:rsidRPr="00843DA8">
        <w:rPr>
          <w:rFonts w:ascii="LMU CompatilExquisit" w:hAnsi="LMU CompatilExquisit"/>
          <w:sz w:val="22"/>
          <w:lang w:val="en-US"/>
        </w:rPr>
        <w:t xml:space="preserve"> </w:t>
      </w:r>
      <w:proofErr w:type="gramStart"/>
      <w:r w:rsidRPr="00843DA8">
        <w:rPr>
          <w:rFonts w:ascii="LMU CompatilExquisit" w:hAnsi="LMU CompatilExquisit"/>
          <w:i/>
          <w:sz w:val="22"/>
          <w:lang w:val="en-US"/>
        </w:rPr>
        <w:t>FASL</w:t>
      </w:r>
      <w:r w:rsidRPr="00843DA8">
        <w:rPr>
          <w:rFonts w:ascii="LMU CompatilExquisit" w:hAnsi="LMU CompatilExquisit"/>
          <w:sz w:val="22"/>
          <w:lang w:val="en-US"/>
        </w:rPr>
        <w:t xml:space="preserve"> 16.</w:t>
      </w:r>
      <w:proofErr w:type="gramEnd"/>
      <w:r w:rsidRPr="00843DA8">
        <w:rPr>
          <w:rFonts w:ascii="LMU CompatilExquisit" w:hAnsi="LMU CompatilExquisit"/>
          <w:sz w:val="22"/>
          <w:lang w:val="en-US"/>
        </w:rPr>
        <w:t xml:space="preserve"> Ann Arbor: Michigan Slavic Publications (Michigan Slavic Materials, 53), S. 48–67. </w:t>
      </w:r>
    </w:p>
    <w:p w:rsidR="00C83A25" w:rsidRPr="0000183C" w:rsidRDefault="00C83A25" w:rsidP="0000183C">
      <w:pPr>
        <w:spacing w:after="60"/>
        <w:ind w:left="284" w:right="284" w:hanging="284"/>
        <w:rPr>
          <w:rFonts w:ascii="LMU CompatilExquisit" w:hAnsi="LMU CompatilExquisit"/>
          <w:sz w:val="22"/>
          <w:lang w:val="de-DE"/>
        </w:rPr>
      </w:pPr>
      <w:proofErr w:type="spellStart"/>
      <w:r w:rsidRPr="0000183C">
        <w:rPr>
          <w:rFonts w:ascii="LMU CompatilExquisit" w:hAnsi="LMU CompatilExquisit"/>
          <w:sz w:val="22"/>
          <w:lang w:val="de-DE"/>
        </w:rPr>
        <w:t>Gladrow</w:t>
      </w:r>
      <w:proofErr w:type="spellEnd"/>
      <w:r w:rsidRPr="0000183C">
        <w:rPr>
          <w:rFonts w:ascii="LMU CompatilExquisit" w:hAnsi="LMU CompatilExquisit"/>
          <w:sz w:val="22"/>
          <w:lang w:val="de-DE"/>
        </w:rPr>
        <w:t xml:space="preserve">, Wolfgang (1979): </w:t>
      </w:r>
      <w:r w:rsidRPr="00843DA8">
        <w:rPr>
          <w:rFonts w:ascii="LMU CompatilExquisit" w:hAnsi="LMU CompatilExquisit"/>
          <w:i/>
          <w:sz w:val="22"/>
          <w:lang w:val="de-DE"/>
        </w:rPr>
        <w:t>Die Determination des Substantivs im Russischen und Deutschen</w:t>
      </w:r>
      <w:r w:rsidRPr="0000183C">
        <w:rPr>
          <w:rFonts w:ascii="LMU CompatilExquisit" w:hAnsi="LMU CompatilExquisit"/>
          <w:sz w:val="22"/>
          <w:lang w:val="de-DE"/>
        </w:rPr>
        <w:t xml:space="preserve">. Leipzig: Verl. Enzyklopädie (Linguistische Studien). </w:t>
      </w:r>
    </w:p>
    <w:p w:rsidR="00C83A25" w:rsidRPr="00843DA8" w:rsidRDefault="00C83A25" w:rsidP="0000183C">
      <w:pPr>
        <w:spacing w:after="60"/>
        <w:ind w:left="284" w:right="284" w:hanging="284"/>
        <w:rPr>
          <w:rFonts w:ascii="LMU CompatilExquisit" w:hAnsi="LMU CompatilExquisit"/>
          <w:sz w:val="22"/>
          <w:lang w:val="de-DE"/>
        </w:rPr>
      </w:pPr>
      <w:r w:rsidRPr="00D062EB">
        <w:rPr>
          <w:rFonts w:ascii="LMU CompatilExquisit" w:hAnsi="LMU CompatilExquisit"/>
          <w:sz w:val="22"/>
          <w:lang w:val="en-US"/>
        </w:rPr>
        <w:t xml:space="preserve">Kagan, Olga (2010): Genitive objects, existence and individuation. </w:t>
      </w:r>
      <w:r w:rsidRPr="00D062EB">
        <w:rPr>
          <w:rFonts w:ascii="LMU CompatilExquisit" w:hAnsi="LMU CompatilExquisit"/>
          <w:sz w:val="22"/>
          <w:lang w:val="de-DE"/>
        </w:rPr>
        <w:t xml:space="preserve">In: </w:t>
      </w:r>
      <w:proofErr w:type="spellStart"/>
      <w:r w:rsidRPr="00D062EB">
        <w:rPr>
          <w:rFonts w:ascii="LMU CompatilExquisit" w:hAnsi="LMU CompatilExquisit"/>
          <w:i/>
          <w:sz w:val="22"/>
          <w:lang w:val="de-DE"/>
        </w:rPr>
        <w:t>Russian</w:t>
      </w:r>
      <w:proofErr w:type="spellEnd"/>
      <w:r w:rsidRPr="00D062EB">
        <w:rPr>
          <w:rFonts w:ascii="LMU CompatilExquisit" w:hAnsi="LMU CompatilExquisit"/>
          <w:i/>
          <w:sz w:val="22"/>
          <w:lang w:val="de-DE"/>
        </w:rPr>
        <w:t xml:space="preserve"> </w:t>
      </w:r>
      <w:proofErr w:type="spellStart"/>
      <w:r w:rsidRPr="00D062EB">
        <w:rPr>
          <w:rFonts w:ascii="LMU CompatilExquisit" w:hAnsi="LMU CompatilExquisit"/>
          <w:i/>
          <w:sz w:val="22"/>
          <w:lang w:val="de-DE"/>
        </w:rPr>
        <w:t>Linguistics</w:t>
      </w:r>
      <w:proofErr w:type="spellEnd"/>
      <w:r w:rsidRPr="00D062EB">
        <w:rPr>
          <w:rFonts w:ascii="LMU CompatilExquisit" w:hAnsi="LMU CompatilExquisit"/>
          <w:sz w:val="22"/>
          <w:lang w:val="de-DE"/>
        </w:rPr>
        <w:t xml:space="preserve"> 34 (1), S. 17–39. </w:t>
      </w:r>
      <w:r w:rsidRPr="00843DA8">
        <w:rPr>
          <w:rFonts w:ascii="LMU CompatilExquisit" w:hAnsi="LMU CompatilExquisit"/>
          <w:sz w:val="22"/>
          <w:lang w:val="de-DE"/>
        </w:rPr>
        <w:t>Online verfügbar unter http://download.springer.com/static/pdf/886/</w:t>
      </w:r>
      <w:r w:rsidR="00843DA8">
        <w:rPr>
          <w:rFonts w:ascii="LMU CompatilExquisit" w:hAnsi="LMU CompatilExquisit"/>
          <w:sz w:val="22"/>
          <w:lang w:val="de-DE"/>
        </w:rPr>
        <w:br/>
      </w:r>
      <w:r w:rsidRPr="00843DA8">
        <w:rPr>
          <w:rFonts w:ascii="LMU CompatilExquisit" w:hAnsi="LMU CompatilExquisit"/>
          <w:sz w:val="22"/>
          <w:lang w:val="de-DE"/>
        </w:rPr>
        <w:t>art%253A10.1007%252Fs11185-009-9051-x.pdf</w:t>
      </w:r>
      <w:proofErr w:type="gramStart"/>
      <w:r w:rsidRPr="00843DA8">
        <w:rPr>
          <w:rFonts w:ascii="LMU CompatilExquisit" w:hAnsi="LMU CompatilExquisit"/>
          <w:sz w:val="22"/>
          <w:lang w:val="de-DE"/>
        </w:rPr>
        <w:t>?auth66</w:t>
      </w:r>
      <w:proofErr w:type="gramEnd"/>
      <w:r w:rsidRPr="00843DA8">
        <w:rPr>
          <w:rFonts w:ascii="LMU CompatilExquisit" w:hAnsi="LMU CompatilExquisit"/>
          <w:sz w:val="22"/>
          <w:lang w:val="de-DE"/>
        </w:rPr>
        <w:t xml:space="preserve">=1391097510_a508b1b24c1bb301d9215b68e3185f96&amp;ext=.pdf, zuletzt geprüft am 28.01.2014. </w:t>
      </w:r>
    </w:p>
    <w:p w:rsidR="00C83A25" w:rsidRPr="00843DA8" w:rsidRDefault="00C83A25" w:rsidP="0000183C">
      <w:pPr>
        <w:spacing w:after="60"/>
        <w:ind w:left="284" w:right="284" w:hanging="284"/>
        <w:rPr>
          <w:rFonts w:ascii="LMU CompatilExquisit" w:hAnsi="LMU CompatilExquisit"/>
          <w:sz w:val="22"/>
          <w:lang w:val="en-US"/>
        </w:rPr>
      </w:pPr>
      <w:r w:rsidRPr="00843DA8">
        <w:rPr>
          <w:rFonts w:ascii="LMU CompatilExquisit" w:hAnsi="LMU CompatilExquisit"/>
          <w:sz w:val="22"/>
          <w:lang w:val="en-US"/>
        </w:rPr>
        <w:t xml:space="preserve">Kagan, Olga (2013): </w:t>
      </w:r>
      <w:r w:rsidRPr="00843DA8">
        <w:rPr>
          <w:rFonts w:ascii="LMU CompatilExquisit" w:hAnsi="LMU CompatilExquisit"/>
          <w:i/>
          <w:sz w:val="22"/>
          <w:lang w:val="en-US"/>
        </w:rPr>
        <w:t xml:space="preserve">Semantics of Genitive Objects in Russian. </w:t>
      </w:r>
      <w:proofErr w:type="gramStart"/>
      <w:r w:rsidRPr="00843DA8">
        <w:rPr>
          <w:rFonts w:ascii="LMU CompatilExquisit" w:hAnsi="LMU CompatilExquisit"/>
          <w:i/>
          <w:sz w:val="22"/>
          <w:lang w:val="en-US"/>
        </w:rPr>
        <w:t xml:space="preserve">A Study of Genitive of Negation and </w:t>
      </w:r>
      <w:proofErr w:type="spellStart"/>
      <w:r w:rsidRPr="00843DA8">
        <w:rPr>
          <w:rFonts w:ascii="LMU CompatilExquisit" w:hAnsi="LMU CompatilExquisit"/>
          <w:i/>
          <w:sz w:val="22"/>
          <w:lang w:val="en-US"/>
        </w:rPr>
        <w:t>Intensional</w:t>
      </w:r>
      <w:proofErr w:type="spellEnd"/>
      <w:r w:rsidRPr="00843DA8">
        <w:rPr>
          <w:rFonts w:ascii="LMU CompatilExquisit" w:hAnsi="LMU CompatilExquisit"/>
          <w:i/>
          <w:sz w:val="22"/>
          <w:lang w:val="en-US"/>
        </w:rPr>
        <w:t xml:space="preserve"> Genitive Case</w:t>
      </w:r>
      <w:r w:rsidRPr="00843DA8">
        <w:rPr>
          <w:rFonts w:ascii="LMU CompatilExquisit" w:hAnsi="LMU CompatilExquisit"/>
          <w:sz w:val="22"/>
          <w:lang w:val="en-US"/>
        </w:rPr>
        <w:t>.</w:t>
      </w:r>
      <w:proofErr w:type="gramEnd"/>
      <w:r w:rsidRPr="00843DA8">
        <w:rPr>
          <w:rFonts w:ascii="LMU CompatilExquisit" w:hAnsi="LMU CompatilExquisit"/>
          <w:sz w:val="22"/>
          <w:lang w:val="en-US"/>
        </w:rPr>
        <w:t xml:space="preserve"> Dordrecht: Springer (Studies in Natural Language and Linguistic Theory, 89). </w:t>
      </w:r>
    </w:p>
    <w:p w:rsidR="00C83A25" w:rsidRPr="00D062EB" w:rsidRDefault="00C83A25" w:rsidP="0000183C">
      <w:pPr>
        <w:spacing w:after="60"/>
        <w:ind w:left="284" w:right="284" w:hanging="284"/>
        <w:rPr>
          <w:rFonts w:ascii="LMU CompatilExquisit" w:hAnsi="LMU CompatilExquisit"/>
          <w:sz w:val="22"/>
          <w:lang w:val="en-US"/>
        </w:rPr>
      </w:pPr>
      <w:proofErr w:type="spellStart"/>
      <w:r w:rsidRPr="00D062EB">
        <w:rPr>
          <w:rFonts w:ascii="LMU CompatilExquisit" w:hAnsi="LMU CompatilExquisit"/>
          <w:sz w:val="22"/>
          <w:lang w:val="en-US"/>
        </w:rPr>
        <w:t>Klenin</w:t>
      </w:r>
      <w:proofErr w:type="spellEnd"/>
      <w:r w:rsidRPr="00D062EB">
        <w:rPr>
          <w:rFonts w:ascii="LMU CompatilExquisit" w:hAnsi="LMU CompatilExquisit"/>
          <w:sz w:val="22"/>
          <w:lang w:val="en-US"/>
        </w:rPr>
        <w:t xml:space="preserve">, Emily (1980): Individuation. </w:t>
      </w:r>
      <w:proofErr w:type="gramStart"/>
      <w:r w:rsidRPr="00D062EB">
        <w:rPr>
          <w:rFonts w:ascii="LMU CompatilExquisit" w:hAnsi="LMU CompatilExquisit"/>
          <w:sz w:val="22"/>
          <w:lang w:val="en-US"/>
        </w:rPr>
        <w:t>An Historical Case Study.</w:t>
      </w:r>
      <w:proofErr w:type="gramEnd"/>
      <w:r w:rsidRPr="00D062EB">
        <w:rPr>
          <w:rFonts w:ascii="LMU CompatilExquisit" w:hAnsi="LMU CompatilExquisit"/>
          <w:sz w:val="22"/>
          <w:lang w:val="en-US"/>
        </w:rPr>
        <w:t xml:space="preserve"> </w:t>
      </w:r>
      <w:r w:rsidRPr="00843DA8">
        <w:rPr>
          <w:rFonts w:ascii="LMU CompatilExquisit" w:hAnsi="LMU CompatilExquisit"/>
          <w:sz w:val="22"/>
          <w:lang w:val="en-US"/>
        </w:rPr>
        <w:t xml:space="preserve">In: Catherine V. </w:t>
      </w:r>
      <w:proofErr w:type="spellStart"/>
      <w:r w:rsidRPr="00843DA8">
        <w:rPr>
          <w:rFonts w:ascii="LMU CompatilExquisit" w:hAnsi="LMU CompatilExquisit"/>
          <w:sz w:val="22"/>
          <w:lang w:val="en-US"/>
        </w:rPr>
        <w:t>Chvany</w:t>
      </w:r>
      <w:proofErr w:type="spellEnd"/>
      <w:r w:rsidRPr="00843DA8">
        <w:rPr>
          <w:rFonts w:ascii="LMU CompatilExquisit" w:hAnsi="LMU CompatilExquisit"/>
          <w:sz w:val="22"/>
          <w:lang w:val="en-US"/>
        </w:rPr>
        <w:t xml:space="preserve"> und Richard D. Brecht (Hg.): </w:t>
      </w:r>
      <w:proofErr w:type="spellStart"/>
      <w:r w:rsidRPr="00843DA8">
        <w:rPr>
          <w:rFonts w:ascii="LMU CompatilExquisit" w:hAnsi="LMU CompatilExquisit"/>
          <w:i/>
          <w:sz w:val="22"/>
          <w:lang w:val="en-US"/>
        </w:rPr>
        <w:t>Morphosyntax</w:t>
      </w:r>
      <w:proofErr w:type="spellEnd"/>
      <w:r w:rsidRPr="00843DA8">
        <w:rPr>
          <w:rFonts w:ascii="LMU CompatilExquisit" w:hAnsi="LMU CompatilExquisit"/>
          <w:i/>
          <w:sz w:val="22"/>
          <w:lang w:val="en-US"/>
        </w:rPr>
        <w:t xml:space="preserve"> in Slavic</w:t>
      </w:r>
      <w:r w:rsidRPr="00843DA8">
        <w:rPr>
          <w:rFonts w:ascii="LMU CompatilExquisit" w:hAnsi="LMU CompatilExquisit"/>
          <w:sz w:val="22"/>
          <w:lang w:val="en-US"/>
        </w:rPr>
        <w:t xml:space="preserve">. </w:t>
      </w:r>
      <w:r w:rsidRPr="00D062EB">
        <w:rPr>
          <w:rFonts w:ascii="LMU CompatilExquisit" w:hAnsi="LMU CompatilExquisit"/>
          <w:sz w:val="22"/>
          <w:lang w:val="en-US"/>
        </w:rPr>
        <w:t xml:space="preserve">Columbus, Ohio: </w:t>
      </w:r>
      <w:proofErr w:type="spellStart"/>
      <w:r w:rsidRPr="00D062EB">
        <w:rPr>
          <w:rFonts w:ascii="LMU CompatilExquisit" w:hAnsi="LMU CompatilExquisit"/>
          <w:sz w:val="22"/>
          <w:lang w:val="en-US"/>
        </w:rPr>
        <w:t>Slavica</w:t>
      </w:r>
      <w:proofErr w:type="spellEnd"/>
      <w:r w:rsidRPr="00D062EB">
        <w:rPr>
          <w:rFonts w:ascii="LMU CompatilExquisit" w:hAnsi="LMU CompatilExquisit"/>
          <w:sz w:val="22"/>
          <w:lang w:val="en-US"/>
        </w:rPr>
        <w:t xml:space="preserve"> Publishers, S. 62–78. </w:t>
      </w:r>
    </w:p>
    <w:p w:rsidR="00C83A25" w:rsidRPr="00843DA8" w:rsidRDefault="00C83A25" w:rsidP="0000183C">
      <w:pPr>
        <w:spacing w:after="60"/>
        <w:ind w:left="284" w:right="284" w:hanging="284"/>
        <w:rPr>
          <w:rFonts w:ascii="LMU CompatilExquisit" w:hAnsi="LMU CompatilExquisit"/>
          <w:sz w:val="22"/>
          <w:lang w:val="en-US"/>
        </w:rPr>
      </w:pPr>
      <w:proofErr w:type="spellStart"/>
      <w:r w:rsidRPr="00D062EB">
        <w:rPr>
          <w:rFonts w:ascii="LMU CompatilExquisit" w:hAnsi="LMU CompatilExquisit"/>
          <w:sz w:val="22"/>
          <w:lang w:val="en-US"/>
        </w:rPr>
        <w:t>Neidle</w:t>
      </w:r>
      <w:proofErr w:type="spellEnd"/>
      <w:r w:rsidRPr="00D062EB">
        <w:rPr>
          <w:rFonts w:ascii="LMU CompatilExquisit" w:hAnsi="LMU CompatilExquisit"/>
          <w:sz w:val="22"/>
          <w:lang w:val="en-US"/>
        </w:rPr>
        <w:t xml:space="preserve">, Carol (1988): </w:t>
      </w:r>
      <w:r w:rsidRPr="00D062EB">
        <w:rPr>
          <w:rFonts w:ascii="LMU CompatilExquisit" w:hAnsi="LMU CompatilExquisit"/>
          <w:i/>
          <w:sz w:val="22"/>
          <w:lang w:val="en-US"/>
        </w:rPr>
        <w:t>The Role of Case in Russian Syntax</w:t>
      </w:r>
      <w:r w:rsidRPr="00D062EB">
        <w:rPr>
          <w:rFonts w:ascii="LMU CompatilExquisit" w:hAnsi="LMU CompatilExquisit"/>
          <w:sz w:val="22"/>
          <w:lang w:val="en-US"/>
        </w:rPr>
        <w:t xml:space="preserve">. </w:t>
      </w:r>
      <w:r w:rsidRPr="00843DA8">
        <w:rPr>
          <w:rFonts w:ascii="LMU CompatilExquisit" w:hAnsi="LMU CompatilExquisit"/>
          <w:sz w:val="22"/>
          <w:lang w:val="en-US"/>
        </w:rPr>
        <w:t xml:space="preserve">Dordrecht </w:t>
      </w:r>
      <w:proofErr w:type="spellStart"/>
      <w:r w:rsidRPr="00843DA8">
        <w:rPr>
          <w:rFonts w:ascii="LMU CompatilExquisit" w:hAnsi="LMU CompatilExquisit"/>
          <w:sz w:val="22"/>
          <w:lang w:val="en-US"/>
        </w:rPr>
        <w:t>u.a</w:t>
      </w:r>
      <w:proofErr w:type="spellEnd"/>
      <w:r w:rsidRPr="00843DA8">
        <w:rPr>
          <w:rFonts w:ascii="LMU CompatilExquisit" w:hAnsi="LMU CompatilExquisit"/>
          <w:sz w:val="22"/>
          <w:lang w:val="en-US"/>
        </w:rPr>
        <w:t xml:space="preserve">: Kluwer (Studies in Natural Language and Linguistic Theory, 10). </w:t>
      </w:r>
    </w:p>
    <w:p w:rsidR="00C83A25" w:rsidRPr="00843DA8" w:rsidRDefault="00C83A25" w:rsidP="0000183C">
      <w:pPr>
        <w:spacing w:after="60"/>
        <w:ind w:left="284" w:right="284" w:hanging="284"/>
        <w:rPr>
          <w:rFonts w:ascii="LMU CompatilExquisit" w:hAnsi="LMU CompatilExquisit"/>
          <w:sz w:val="22"/>
          <w:lang w:val="en-US"/>
        </w:rPr>
      </w:pPr>
      <w:r w:rsidRPr="00843DA8">
        <w:rPr>
          <w:rFonts w:ascii="LMU CompatilExquisit" w:hAnsi="LMU CompatilExquisit"/>
          <w:sz w:val="22"/>
          <w:lang w:val="en-US"/>
        </w:rPr>
        <w:t xml:space="preserve">Partee, Barbara H.; </w:t>
      </w:r>
      <w:proofErr w:type="spellStart"/>
      <w:r w:rsidRPr="00843DA8">
        <w:rPr>
          <w:rFonts w:ascii="LMU CompatilExquisit" w:hAnsi="LMU CompatilExquisit"/>
          <w:sz w:val="22"/>
          <w:lang w:val="en-US"/>
        </w:rPr>
        <w:t>Borschev</w:t>
      </w:r>
      <w:proofErr w:type="spellEnd"/>
      <w:r w:rsidRPr="00843DA8">
        <w:rPr>
          <w:rFonts w:ascii="LMU CompatilExquisit" w:hAnsi="LMU CompatilExquisit"/>
          <w:sz w:val="22"/>
          <w:lang w:val="en-US"/>
        </w:rPr>
        <w:t xml:space="preserve">, Vladimir (2009): Verbal semantic shifts under negation, </w:t>
      </w:r>
      <w:proofErr w:type="spellStart"/>
      <w:r w:rsidRPr="00843DA8">
        <w:rPr>
          <w:rFonts w:ascii="LMU CompatilExquisit" w:hAnsi="LMU CompatilExquisit"/>
          <w:sz w:val="22"/>
          <w:lang w:val="en-US"/>
        </w:rPr>
        <w:t>intensionality</w:t>
      </w:r>
      <w:proofErr w:type="spellEnd"/>
      <w:r w:rsidRPr="00843DA8">
        <w:rPr>
          <w:rFonts w:ascii="LMU CompatilExquisit" w:hAnsi="LMU CompatilExquisit"/>
          <w:sz w:val="22"/>
          <w:lang w:val="en-US"/>
        </w:rPr>
        <w:t xml:space="preserve">, and </w:t>
      </w:r>
      <w:proofErr w:type="spellStart"/>
      <w:r w:rsidRPr="00843DA8">
        <w:rPr>
          <w:rFonts w:ascii="LMU CompatilExquisit" w:hAnsi="LMU CompatilExquisit"/>
          <w:sz w:val="22"/>
          <w:lang w:val="en-US"/>
        </w:rPr>
        <w:t>imperfectivity</w:t>
      </w:r>
      <w:proofErr w:type="spellEnd"/>
      <w:r w:rsidRPr="00843DA8">
        <w:rPr>
          <w:rFonts w:ascii="LMU CompatilExquisit" w:hAnsi="LMU CompatilExquisit"/>
          <w:sz w:val="22"/>
          <w:lang w:val="en-US"/>
        </w:rPr>
        <w:t xml:space="preserve">. Russian genitive objects. In: </w:t>
      </w:r>
      <w:proofErr w:type="spellStart"/>
      <w:r w:rsidRPr="00843DA8">
        <w:rPr>
          <w:rFonts w:ascii="LMU CompatilExquisit" w:hAnsi="LMU CompatilExquisit"/>
          <w:sz w:val="22"/>
          <w:lang w:val="en-US"/>
        </w:rPr>
        <w:t>Lotte</w:t>
      </w:r>
      <w:proofErr w:type="spellEnd"/>
      <w:r w:rsidRPr="00843DA8">
        <w:rPr>
          <w:rFonts w:ascii="LMU CompatilExquisit" w:hAnsi="LMU CompatilExquisit"/>
          <w:sz w:val="22"/>
          <w:lang w:val="en-US"/>
        </w:rPr>
        <w:t xml:space="preserve"> </w:t>
      </w:r>
      <w:proofErr w:type="spellStart"/>
      <w:r w:rsidRPr="00843DA8">
        <w:rPr>
          <w:rFonts w:ascii="LMU CompatilExquisit" w:hAnsi="LMU CompatilExquisit"/>
          <w:sz w:val="22"/>
          <w:lang w:val="en-US"/>
        </w:rPr>
        <w:t>Hogeweg</w:t>
      </w:r>
      <w:proofErr w:type="spellEnd"/>
      <w:r w:rsidRPr="00843DA8">
        <w:rPr>
          <w:rFonts w:ascii="LMU CompatilExquisit" w:hAnsi="LMU CompatilExquisit"/>
          <w:sz w:val="22"/>
          <w:lang w:val="en-US"/>
        </w:rPr>
        <w:t xml:space="preserve">, Helen de Hoop und Andrej L. </w:t>
      </w:r>
      <w:proofErr w:type="spellStart"/>
      <w:r w:rsidRPr="00843DA8">
        <w:rPr>
          <w:rFonts w:ascii="LMU CompatilExquisit" w:hAnsi="LMU CompatilExquisit"/>
          <w:sz w:val="22"/>
          <w:lang w:val="en-US"/>
        </w:rPr>
        <w:t>Malchukov</w:t>
      </w:r>
      <w:proofErr w:type="spellEnd"/>
      <w:r w:rsidRPr="00843DA8">
        <w:rPr>
          <w:rFonts w:ascii="LMU CompatilExquisit" w:hAnsi="LMU CompatilExquisit"/>
          <w:sz w:val="22"/>
          <w:lang w:val="en-US"/>
        </w:rPr>
        <w:t xml:space="preserve"> (Hg.): </w:t>
      </w:r>
      <w:r w:rsidRPr="00843DA8">
        <w:rPr>
          <w:rFonts w:ascii="LMU CompatilExquisit" w:hAnsi="LMU CompatilExquisit"/>
          <w:i/>
          <w:sz w:val="22"/>
          <w:lang w:val="en-US"/>
        </w:rPr>
        <w:t>Cross-linguistic semantics of tense, aspect and modality.</w:t>
      </w:r>
      <w:r w:rsidRPr="00843DA8">
        <w:rPr>
          <w:rFonts w:ascii="LMU CompatilExquisit" w:hAnsi="LMU CompatilExquisit"/>
          <w:sz w:val="22"/>
          <w:lang w:val="en-US"/>
        </w:rPr>
        <w:t xml:space="preserve"> Amsterdam: </w:t>
      </w:r>
      <w:proofErr w:type="spellStart"/>
      <w:r w:rsidRPr="00843DA8">
        <w:rPr>
          <w:rFonts w:ascii="LMU CompatilExquisit" w:hAnsi="LMU CompatilExquisit"/>
          <w:sz w:val="22"/>
          <w:lang w:val="en-US"/>
        </w:rPr>
        <w:t>Benjamins</w:t>
      </w:r>
      <w:proofErr w:type="spellEnd"/>
      <w:r w:rsidRPr="00843DA8">
        <w:rPr>
          <w:rFonts w:ascii="LMU CompatilExquisit" w:hAnsi="LMU CompatilExquisit"/>
          <w:sz w:val="22"/>
          <w:lang w:val="en-US"/>
        </w:rPr>
        <w:t xml:space="preserve"> (</w:t>
      </w:r>
      <w:proofErr w:type="spellStart"/>
      <w:r w:rsidRPr="00843DA8">
        <w:rPr>
          <w:rFonts w:ascii="LMU CompatilExquisit" w:hAnsi="LMU CompatilExquisit"/>
          <w:sz w:val="22"/>
          <w:lang w:val="en-US"/>
        </w:rPr>
        <w:t>Linguistik</w:t>
      </w:r>
      <w:proofErr w:type="spellEnd"/>
      <w:r w:rsidRPr="00843DA8">
        <w:rPr>
          <w:rFonts w:ascii="LMU CompatilExquisit" w:hAnsi="LMU CompatilExquisit"/>
          <w:sz w:val="22"/>
          <w:lang w:val="en-US"/>
        </w:rPr>
        <w:t xml:space="preserve"> </w:t>
      </w:r>
      <w:proofErr w:type="spellStart"/>
      <w:r w:rsidRPr="00843DA8">
        <w:rPr>
          <w:rFonts w:ascii="LMU CompatilExquisit" w:hAnsi="LMU CompatilExquisit"/>
          <w:sz w:val="22"/>
          <w:lang w:val="en-US"/>
        </w:rPr>
        <w:t>aktuell</w:t>
      </w:r>
      <w:proofErr w:type="spellEnd"/>
      <w:r w:rsidRPr="00843DA8">
        <w:rPr>
          <w:rFonts w:ascii="LMU CompatilExquisit" w:hAnsi="LMU CompatilExquisit"/>
          <w:sz w:val="22"/>
          <w:lang w:val="en-US"/>
        </w:rPr>
        <w:t xml:space="preserve">, 148), S. 341–364. </w:t>
      </w:r>
    </w:p>
    <w:p w:rsidR="00C83A25" w:rsidRPr="0000183C" w:rsidRDefault="00C83A25" w:rsidP="0000183C">
      <w:pPr>
        <w:spacing w:after="60"/>
        <w:ind w:left="284" w:right="284" w:hanging="284"/>
        <w:rPr>
          <w:rFonts w:ascii="LMU CompatilExquisit" w:hAnsi="LMU CompatilExquisit"/>
          <w:sz w:val="22"/>
          <w:lang w:val="de-DE"/>
        </w:rPr>
      </w:pPr>
      <w:r w:rsidRPr="00843DA8">
        <w:rPr>
          <w:rFonts w:ascii="LMU CompatilExquisit" w:hAnsi="LMU CompatilExquisit"/>
          <w:sz w:val="22"/>
          <w:lang w:val="en-US"/>
        </w:rPr>
        <w:t xml:space="preserve">Partee, Barbara H.; </w:t>
      </w:r>
      <w:proofErr w:type="spellStart"/>
      <w:r w:rsidRPr="00843DA8">
        <w:rPr>
          <w:rFonts w:ascii="LMU CompatilExquisit" w:hAnsi="LMU CompatilExquisit"/>
          <w:sz w:val="22"/>
          <w:lang w:val="en-US"/>
        </w:rPr>
        <w:t>Borschev</w:t>
      </w:r>
      <w:proofErr w:type="spellEnd"/>
      <w:r w:rsidRPr="00843DA8">
        <w:rPr>
          <w:rFonts w:ascii="LMU CompatilExquisit" w:hAnsi="LMU CompatilExquisit"/>
          <w:sz w:val="22"/>
          <w:lang w:val="en-US"/>
        </w:rPr>
        <w:t xml:space="preserve">, Vladimir; </w:t>
      </w:r>
      <w:proofErr w:type="spellStart"/>
      <w:r w:rsidRPr="00843DA8">
        <w:rPr>
          <w:rFonts w:ascii="LMU CompatilExquisit" w:hAnsi="LMU CompatilExquisit"/>
          <w:sz w:val="22"/>
          <w:lang w:val="en-US"/>
        </w:rPr>
        <w:t>Paducheva</w:t>
      </w:r>
      <w:proofErr w:type="spellEnd"/>
      <w:r w:rsidRPr="00843DA8">
        <w:rPr>
          <w:rFonts w:ascii="LMU CompatilExquisit" w:hAnsi="LMU CompatilExquisit"/>
          <w:sz w:val="22"/>
          <w:lang w:val="en-US"/>
        </w:rPr>
        <w:t xml:space="preserve">, Elena V.; </w:t>
      </w:r>
      <w:proofErr w:type="spellStart"/>
      <w:r w:rsidRPr="00843DA8">
        <w:rPr>
          <w:rFonts w:ascii="LMU CompatilExquisit" w:hAnsi="LMU CompatilExquisit"/>
          <w:sz w:val="22"/>
          <w:lang w:val="en-US"/>
        </w:rPr>
        <w:t>Testelets</w:t>
      </w:r>
      <w:proofErr w:type="spellEnd"/>
      <w:r w:rsidRPr="00843DA8">
        <w:rPr>
          <w:rFonts w:ascii="LMU CompatilExquisit" w:hAnsi="LMU CompatilExquisit"/>
          <w:sz w:val="22"/>
          <w:lang w:val="en-US"/>
        </w:rPr>
        <w:t xml:space="preserve">, </w:t>
      </w:r>
      <w:proofErr w:type="spellStart"/>
      <w:r w:rsidRPr="00843DA8">
        <w:rPr>
          <w:rFonts w:ascii="LMU CompatilExquisit" w:hAnsi="LMU CompatilExquisit"/>
          <w:sz w:val="22"/>
          <w:lang w:val="en-US"/>
        </w:rPr>
        <w:t>Yakov</w:t>
      </w:r>
      <w:proofErr w:type="spellEnd"/>
      <w:r w:rsidRPr="00843DA8">
        <w:rPr>
          <w:rFonts w:ascii="LMU CompatilExquisit" w:hAnsi="LMU CompatilExquisit"/>
          <w:sz w:val="22"/>
          <w:lang w:val="en-US"/>
        </w:rPr>
        <w:t xml:space="preserve"> G.; </w:t>
      </w:r>
      <w:proofErr w:type="spellStart"/>
      <w:r w:rsidRPr="00843DA8">
        <w:rPr>
          <w:rFonts w:ascii="LMU CompatilExquisit" w:hAnsi="LMU CompatilExquisit"/>
          <w:sz w:val="22"/>
          <w:lang w:val="en-US"/>
        </w:rPr>
        <w:t>Yanovich</w:t>
      </w:r>
      <w:proofErr w:type="spellEnd"/>
      <w:r w:rsidRPr="00843DA8">
        <w:rPr>
          <w:rFonts w:ascii="LMU CompatilExquisit" w:hAnsi="LMU CompatilExquisit"/>
          <w:sz w:val="22"/>
          <w:lang w:val="en-US"/>
        </w:rPr>
        <w:t xml:space="preserve">, Igor (2012): The role of verb semantics in genitive alternations: genitive of negation and  genitive of </w:t>
      </w:r>
      <w:proofErr w:type="spellStart"/>
      <w:r w:rsidRPr="00843DA8">
        <w:rPr>
          <w:rFonts w:ascii="LMU CompatilExquisit" w:hAnsi="LMU CompatilExquisit"/>
          <w:sz w:val="22"/>
          <w:lang w:val="en-US"/>
        </w:rPr>
        <w:t>intensionality</w:t>
      </w:r>
      <w:proofErr w:type="spellEnd"/>
      <w:r w:rsidRPr="00843DA8">
        <w:rPr>
          <w:rFonts w:ascii="LMU CompatilExquisit" w:hAnsi="LMU CompatilExquisit"/>
          <w:sz w:val="22"/>
          <w:lang w:val="en-US"/>
        </w:rPr>
        <w:t xml:space="preserve">. </w:t>
      </w:r>
      <w:r w:rsidRPr="0000183C">
        <w:rPr>
          <w:rFonts w:ascii="LMU CompatilExquisit" w:hAnsi="LMU CompatilExquisit"/>
          <w:sz w:val="22"/>
          <w:lang w:val="de-DE"/>
        </w:rPr>
        <w:t xml:space="preserve">In: </w:t>
      </w:r>
      <w:r w:rsidRPr="00843DA8">
        <w:rPr>
          <w:rFonts w:ascii="LMU CompatilExquisit" w:hAnsi="LMU CompatilExquisit"/>
          <w:i/>
          <w:sz w:val="22"/>
          <w:lang w:val="de-DE"/>
        </w:rPr>
        <w:t>Oslo Studies in Language</w:t>
      </w:r>
      <w:r w:rsidRPr="0000183C">
        <w:rPr>
          <w:rFonts w:ascii="LMU CompatilExquisit" w:hAnsi="LMU CompatilExquisit"/>
          <w:sz w:val="22"/>
          <w:lang w:val="de-DE"/>
        </w:rPr>
        <w:t xml:space="preserve"> 4 (1), S. 1–29, zuletzt geprüft am 02.04.2014. </w:t>
      </w:r>
    </w:p>
    <w:p w:rsidR="00C83A25" w:rsidRPr="0000183C" w:rsidRDefault="00C83A25" w:rsidP="0000183C">
      <w:pPr>
        <w:spacing w:after="60"/>
        <w:ind w:left="284" w:right="284" w:hanging="284"/>
        <w:rPr>
          <w:rFonts w:ascii="LMU CompatilExquisit" w:hAnsi="LMU CompatilExquisit"/>
          <w:sz w:val="22"/>
          <w:lang w:val="de-DE"/>
        </w:rPr>
      </w:pPr>
      <w:proofErr w:type="spellStart"/>
      <w:r w:rsidRPr="0000183C">
        <w:rPr>
          <w:rFonts w:ascii="LMU CompatilExquisit" w:hAnsi="LMU CompatilExquisit"/>
          <w:sz w:val="22"/>
          <w:lang w:val="de-DE"/>
        </w:rPr>
        <w:t>Švedova</w:t>
      </w:r>
      <w:proofErr w:type="spellEnd"/>
      <w:r w:rsidRPr="0000183C">
        <w:rPr>
          <w:rFonts w:ascii="LMU CompatilExquisit" w:hAnsi="LMU CompatilExquisit"/>
          <w:sz w:val="22"/>
          <w:lang w:val="de-DE"/>
        </w:rPr>
        <w:t xml:space="preserve">, Natalija </w:t>
      </w:r>
      <w:proofErr w:type="spellStart"/>
      <w:r w:rsidRPr="0000183C">
        <w:rPr>
          <w:rFonts w:ascii="LMU CompatilExquisit" w:hAnsi="LMU CompatilExquisit"/>
          <w:sz w:val="22"/>
          <w:lang w:val="de-DE"/>
        </w:rPr>
        <w:t>Ju</w:t>
      </w:r>
      <w:proofErr w:type="spellEnd"/>
      <w:r w:rsidRPr="0000183C">
        <w:rPr>
          <w:rFonts w:ascii="LMU CompatilExquisit" w:hAnsi="LMU CompatilExquisit"/>
          <w:sz w:val="22"/>
          <w:lang w:val="de-DE"/>
        </w:rPr>
        <w:t xml:space="preserve">. (1980): </w:t>
      </w:r>
      <w:proofErr w:type="spellStart"/>
      <w:r w:rsidRPr="00843DA8">
        <w:rPr>
          <w:rFonts w:ascii="LMU CompatilExquisit" w:hAnsi="LMU CompatilExquisit"/>
          <w:i/>
          <w:sz w:val="22"/>
          <w:lang w:val="de-DE"/>
        </w:rPr>
        <w:t>Russkaja</w:t>
      </w:r>
      <w:proofErr w:type="spellEnd"/>
      <w:r w:rsidRPr="00843DA8">
        <w:rPr>
          <w:rFonts w:ascii="LMU CompatilExquisit" w:hAnsi="LMU CompatilExquisit"/>
          <w:i/>
          <w:sz w:val="22"/>
          <w:lang w:val="de-DE"/>
        </w:rPr>
        <w:t xml:space="preserve"> </w:t>
      </w:r>
      <w:proofErr w:type="spellStart"/>
      <w:r w:rsidRPr="00843DA8">
        <w:rPr>
          <w:rFonts w:ascii="LMU CompatilExquisit" w:hAnsi="LMU CompatilExquisit"/>
          <w:i/>
          <w:sz w:val="22"/>
          <w:lang w:val="de-DE"/>
        </w:rPr>
        <w:t>grammatika</w:t>
      </w:r>
      <w:proofErr w:type="spellEnd"/>
      <w:r w:rsidRPr="0000183C">
        <w:rPr>
          <w:rFonts w:ascii="LMU CompatilExquisit" w:hAnsi="LMU CompatilExquisit"/>
          <w:sz w:val="22"/>
          <w:lang w:val="de-DE"/>
        </w:rPr>
        <w:t xml:space="preserve">. Tom 2: </w:t>
      </w:r>
      <w:proofErr w:type="spellStart"/>
      <w:r w:rsidRPr="0000183C">
        <w:rPr>
          <w:rFonts w:ascii="LMU CompatilExquisit" w:hAnsi="LMU CompatilExquisit"/>
          <w:sz w:val="22"/>
          <w:lang w:val="de-DE"/>
        </w:rPr>
        <w:t>Sintaksis</w:t>
      </w:r>
      <w:proofErr w:type="spellEnd"/>
      <w:r w:rsidRPr="0000183C">
        <w:rPr>
          <w:rFonts w:ascii="LMU CompatilExquisit" w:hAnsi="LMU CompatilExquisit"/>
          <w:sz w:val="22"/>
          <w:lang w:val="de-DE"/>
        </w:rPr>
        <w:t xml:space="preserve">. </w:t>
      </w:r>
      <w:proofErr w:type="spellStart"/>
      <w:r w:rsidRPr="0000183C">
        <w:rPr>
          <w:rFonts w:ascii="LMU CompatilExquisit" w:hAnsi="LMU CompatilExquisit"/>
          <w:sz w:val="22"/>
          <w:lang w:val="de-DE"/>
        </w:rPr>
        <w:t>Moskva</w:t>
      </w:r>
      <w:proofErr w:type="spellEnd"/>
      <w:r w:rsidRPr="0000183C">
        <w:rPr>
          <w:rFonts w:ascii="LMU CompatilExquisit" w:hAnsi="LMU CompatilExquisit"/>
          <w:sz w:val="22"/>
          <w:lang w:val="de-DE"/>
        </w:rPr>
        <w:t xml:space="preserve">: </w:t>
      </w:r>
      <w:proofErr w:type="spellStart"/>
      <w:r w:rsidRPr="0000183C">
        <w:rPr>
          <w:rFonts w:ascii="LMU CompatilExquisit" w:hAnsi="LMU CompatilExquisit"/>
          <w:sz w:val="22"/>
          <w:lang w:val="de-DE"/>
        </w:rPr>
        <w:t>Nauka</w:t>
      </w:r>
      <w:proofErr w:type="spellEnd"/>
      <w:r w:rsidRPr="0000183C">
        <w:rPr>
          <w:rFonts w:ascii="LMU CompatilExquisit" w:hAnsi="LMU CompatilExquisit"/>
          <w:sz w:val="22"/>
          <w:lang w:val="de-DE"/>
        </w:rPr>
        <w:t xml:space="preserve">. </w:t>
      </w:r>
    </w:p>
    <w:p w:rsidR="00C83A25" w:rsidRPr="00843DA8" w:rsidRDefault="00C83A25" w:rsidP="0000183C">
      <w:pPr>
        <w:spacing w:after="60"/>
        <w:ind w:left="284" w:right="284" w:hanging="284"/>
        <w:rPr>
          <w:rFonts w:ascii="LMU CompatilExquisit" w:hAnsi="LMU CompatilExquisit"/>
          <w:sz w:val="22"/>
          <w:lang w:val="en-US"/>
        </w:rPr>
      </w:pPr>
      <w:r w:rsidRPr="00D062EB">
        <w:rPr>
          <w:rFonts w:ascii="LMU CompatilExquisit" w:hAnsi="LMU CompatilExquisit"/>
          <w:sz w:val="22"/>
          <w:lang w:val="en-US"/>
        </w:rPr>
        <w:t xml:space="preserve">Timberlake, Alan (1975): Hierarchies in the Genitive of Negation. </w:t>
      </w:r>
      <w:r w:rsidRPr="00843DA8">
        <w:rPr>
          <w:rFonts w:ascii="LMU CompatilExquisit" w:hAnsi="LMU CompatilExquisit"/>
          <w:sz w:val="22"/>
          <w:lang w:val="en-US"/>
        </w:rPr>
        <w:t xml:space="preserve">In: </w:t>
      </w:r>
      <w:r w:rsidRPr="00843DA8">
        <w:rPr>
          <w:rFonts w:ascii="LMU CompatilExquisit" w:hAnsi="LMU CompatilExquisit"/>
          <w:i/>
          <w:sz w:val="22"/>
          <w:lang w:val="en-US"/>
        </w:rPr>
        <w:t xml:space="preserve">The Slavic and East European Journal </w:t>
      </w:r>
      <w:r w:rsidRPr="00843DA8">
        <w:rPr>
          <w:rFonts w:ascii="LMU CompatilExquisit" w:hAnsi="LMU CompatilExquisit"/>
          <w:sz w:val="22"/>
          <w:lang w:val="en-US"/>
        </w:rPr>
        <w:t xml:space="preserve">19 (2), S. 123–138. </w:t>
      </w:r>
    </w:p>
    <w:p w:rsidR="00B418E8" w:rsidRDefault="00C83A25" w:rsidP="0000183C">
      <w:pPr>
        <w:spacing w:after="60"/>
        <w:ind w:left="284" w:right="284" w:hanging="284"/>
        <w:rPr>
          <w:rFonts w:ascii="LMU CompatilExquisit" w:hAnsi="LMU CompatilExquisit"/>
          <w:sz w:val="22"/>
          <w:lang w:val="de-DE"/>
        </w:rPr>
      </w:pPr>
      <w:proofErr w:type="spellStart"/>
      <w:r w:rsidRPr="00843DA8">
        <w:rPr>
          <w:rFonts w:ascii="LMU CompatilExquisit" w:hAnsi="LMU CompatilExquisit"/>
          <w:sz w:val="22"/>
          <w:lang w:val="en-US"/>
        </w:rPr>
        <w:t>Zaliznjak</w:t>
      </w:r>
      <w:proofErr w:type="spellEnd"/>
      <w:r w:rsidRPr="00843DA8">
        <w:rPr>
          <w:rFonts w:ascii="LMU CompatilExquisit" w:hAnsi="LMU CompatilExquisit"/>
          <w:sz w:val="22"/>
          <w:lang w:val="en-US"/>
        </w:rPr>
        <w:t xml:space="preserve">, Andrej A. (2002): </w:t>
      </w:r>
      <w:proofErr w:type="spellStart"/>
      <w:r w:rsidRPr="00E421AF">
        <w:rPr>
          <w:rFonts w:ascii="LMU CompatilExquisit" w:hAnsi="LMU CompatilExquisit"/>
          <w:i/>
          <w:sz w:val="22"/>
          <w:lang w:val="en-US"/>
        </w:rPr>
        <w:t>Russkoe</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imennoe</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slovoizmenenie</w:t>
      </w:r>
      <w:proofErr w:type="spellEnd"/>
      <w:r w:rsidRPr="00E421AF">
        <w:rPr>
          <w:rFonts w:ascii="LMU CompatilExquisit" w:hAnsi="LMU CompatilExquisit"/>
          <w:i/>
          <w:sz w:val="22"/>
          <w:lang w:val="en-US"/>
        </w:rPr>
        <w:t xml:space="preserve">. S </w:t>
      </w:r>
      <w:proofErr w:type="spellStart"/>
      <w:r w:rsidRPr="00E421AF">
        <w:rPr>
          <w:rFonts w:ascii="LMU CompatilExquisit" w:hAnsi="LMU CompatilExquisit"/>
          <w:i/>
          <w:sz w:val="22"/>
          <w:lang w:val="en-US"/>
        </w:rPr>
        <w:t>priloženiem</w:t>
      </w:r>
      <w:proofErr w:type="spellEnd"/>
      <w:r w:rsidRPr="00E421AF">
        <w:rPr>
          <w:rFonts w:ascii="LMU CompatilExquisit" w:hAnsi="LMU CompatilExquisit"/>
          <w:i/>
          <w:sz w:val="22"/>
          <w:lang w:val="en-US"/>
        </w:rPr>
        <w:t xml:space="preserve"> </w:t>
      </w:r>
      <w:proofErr w:type="spellStart"/>
      <w:proofErr w:type="gramStart"/>
      <w:r w:rsidRPr="00E421AF">
        <w:rPr>
          <w:rFonts w:ascii="LMU CompatilExquisit" w:hAnsi="LMU CompatilExquisit"/>
          <w:i/>
          <w:sz w:val="22"/>
          <w:lang w:val="en-US"/>
        </w:rPr>
        <w:t>izbrannych</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rabot</w:t>
      </w:r>
      <w:proofErr w:type="spellEnd"/>
      <w:proofErr w:type="gram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po</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sovremennomu</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russkomu</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jazyku</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i</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obšemu</w:t>
      </w:r>
      <w:proofErr w:type="spellEnd"/>
      <w:r w:rsidRPr="00E421AF">
        <w:rPr>
          <w:rFonts w:ascii="LMU CompatilExquisit" w:hAnsi="LMU CompatilExquisit"/>
          <w:i/>
          <w:sz w:val="22"/>
          <w:lang w:val="en-US"/>
        </w:rPr>
        <w:t xml:space="preserve"> </w:t>
      </w:r>
      <w:proofErr w:type="spellStart"/>
      <w:r w:rsidRPr="00E421AF">
        <w:rPr>
          <w:rFonts w:ascii="LMU CompatilExquisit" w:hAnsi="LMU CompatilExquisit"/>
          <w:i/>
          <w:sz w:val="22"/>
          <w:lang w:val="en-US"/>
        </w:rPr>
        <w:t>jazykoznaniju</w:t>
      </w:r>
      <w:proofErr w:type="spellEnd"/>
      <w:r w:rsidRPr="00E421AF">
        <w:rPr>
          <w:rFonts w:ascii="LMU CompatilExquisit" w:hAnsi="LMU CompatilExquisit"/>
          <w:i/>
          <w:sz w:val="22"/>
          <w:lang w:val="en-US"/>
        </w:rPr>
        <w:t>.</w:t>
      </w:r>
      <w:r w:rsidRPr="00843DA8">
        <w:rPr>
          <w:rFonts w:ascii="LMU CompatilExquisit" w:hAnsi="LMU CompatilExquisit"/>
          <w:sz w:val="22"/>
          <w:lang w:val="en-US"/>
        </w:rPr>
        <w:t xml:space="preserve"> </w:t>
      </w:r>
      <w:proofErr w:type="spellStart"/>
      <w:r w:rsidRPr="00D062EB">
        <w:rPr>
          <w:rFonts w:ascii="LMU CompatilExquisit" w:hAnsi="LMU CompatilExquisit"/>
          <w:sz w:val="22"/>
          <w:lang w:val="de-DE"/>
        </w:rPr>
        <w:t>Moskva</w:t>
      </w:r>
      <w:proofErr w:type="spellEnd"/>
      <w:r w:rsidRPr="00D062EB">
        <w:rPr>
          <w:rFonts w:ascii="LMU CompatilExquisit" w:hAnsi="LMU CompatilExquisit"/>
          <w:sz w:val="22"/>
          <w:lang w:val="de-DE"/>
        </w:rPr>
        <w:t xml:space="preserve">: </w:t>
      </w:r>
      <w:proofErr w:type="spellStart"/>
      <w:r w:rsidRPr="00D062EB">
        <w:rPr>
          <w:rFonts w:ascii="LMU CompatilExquisit" w:hAnsi="LMU CompatilExquisit"/>
          <w:sz w:val="22"/>
          <w:lang w:val="de-DE"/>
        </w:rPr>
        <w:t>Jazyki</w:t>
      </w:r>
      <w:proofErr w:type="spellEnd"/>
      <w:r w:rsidRPr="00D062EB">
        <w:rPr>
          <w:rFonts w:ascii="LMU CompatilExquisit" w:hAnsi="LMU CompatilExquisit"/>
          <w:sz w:val="22"/>
          <w:lang w:val="de-DE"/>
        </w:rPr>
        <w:t xml:space="preserve">  </w:t>
      </w:r>
      <w:proofErr w:type="spellStart"/>
      <w:r w:rsidRPr="00D062EB">
        <w:rPr>
          <w:rFonts w:ascii="LMU CompatilExquisit" w:hAnsi="LMU CompatilExquisit"/>
          <w:sz w:val="22"/>
          <w:lang w:val="de-DE"/>
        </w:rPr>
        <w:t>Slavjanskoj</w:t>
      </w:r>
      <w:proofErr w:type="spellEnd"/>
      <w:r w:rsidRPr="00D062EB">
        <w:rPr>
          <w:rFonts w:ascii="LMU CompatilExquisit" w:hAnsi="LMU CompatilExquisit"/>
          <w:sz w:val="22"/>
          <w:lang w:val="de-DE"/>
        </w:rPr>
        <w:t xml:space="preserve"> </w:t>
      </w:r>
      <w:proofErr w:type="spellStart"/>
      <w:r w:rsidRPr="00D062EB">
        <w:rPr>
          <w:rFonts w:ascii="LMU CompatilExquisit" w:hAnsi="LMU CompatilExquisit"/>
          <w:sz w:val="22"/>
          <w:lang w:val="de-DE"/>
        </w:rPr>
        <w:t>Kult'tury</w:t>
      </w:r>
      <w:proofErr w:type="spellEnd"/>
      <w:r w:rsidRPr="00D062EB">
        <w:rPr>
          <w:rFonts w:ascii="LMU CompatilExquisit" w:hAnsi="LMU CompatilExquisit"/>
          <w:sz w:val="22"/>
          <w:lang w:val="de-DE"/>
        </w:rPr>
        <w:t xml:space="preserve"> (</w:t>
      </w:r>
      <w:proofErr w:type="spellStart"/>
      <w:r w:rsidRPr="00D062EB">
        <w:rPr>
          <w:rFonts w:ascii="LMU CompatilExquisit" w:hAnsi="LMU CompatilExquisit"/>
          <w:sz w:val="22"/>
          <w:lang w:val="de-DE"/>
        </w:rPr>
        <w:t>Studia</w:t>
      </w:r>
      <w:proofErr w:type="spellEnd"/>
      <w:r w:rsidRPr="00D062EB">
        <w:rPr>
          <w:rFonts w:ascii="LMU CompatilExquisit" w:hAnsi="LMU CompatilExquisit"/>
          <w:sz w:val="22"/>
          <w:lang w:val="de-DE"/>
        </w:rPr>
        <w:t xml:space="preserve"> </w:t>
      </w:r>
      <w:proofErr w:type="spellStart"/>
      <w:r w:rsidRPr="00D062EB">
        <w:rPr>
          <w:rFonts w:ascii="LMU CompatilExquisit" w:hAnsi="LMU CompatilExquisit"/>
          <w:sz w:val="22"/>
          <w:lang w:val="de-DE"/>
        </w:rPr>
        <w:t>philologica</w:t>
      </w:r>
      <w:proofErr w:type="spellEnd"/>
      <w:r w:rsidRPr="00D062EB">
        <w:rPr>
          <w:rFonts w:ascii="LMU CompatilExquisit" w:hAnsi="LMU CompatilExquisit"/>
          <w:sz w:val="22"/>
          <w:lang w:val="de-DE"/>
        </w:rPr>
        <w:t>).</w:t>
      </w:r>
    </w:p>
    <w:p w:rsidR="000A2467" w:rsidRDefault="000A2467" w:rsidP="0000183C">
      <w:pPr>
        <w:spacing w:after="60"/>
        <w:ind w:left="284" w:right="284" w:hanging="284"/>
        <w:rPr>
          <w:rFonts w:ascii="LMU CompatilExquisit" w:hAnsi="LMU CompatilExquisit"/>
          <w:sz w:val="22"/>
          <w:lang w:val="de-DE"/>
        </w:rPr>
      </w:pPr>
    </w:p>
    <w:p w:rsidR="000A2467" w:rsidRDefault="000A2467" w:rsidP="0000183C">
      <w:pPr>
        <w:spacing w:after="60"/>
        <w:ind w:left="284" w:right="284" w:hanging="284"/>
        <w:rPr>
          <w:rFonts w:ascii="LMU CompatilExquisit" w:hAnsi="LMU CompatilExquisit"/>
          <w:sz w:val="22"/>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Pr="00D062EB" w:rsidRDefault="000A2467" w:rsidP="0000183C">
      <w:pPr>
        <w:spacing w:after="60"/>
        <w:ind w:left="284" w:right="284" w:hanging="284"/>
        <w:rPr>
          <w:rFonts w:ascii="LMU CompatilExquisit" w:hAnsi="LMU CompatilExquisit"/>
          <w:sz w:val="22"/>
          <w:lang w:val="de-DE"/>
        </w:rPr>
      </w:pPr>
    </w:p>
    <w:p w:rsidR="00843DA8" w:rsidRPr="00D062EB" w:rsidRDefault="00843DA8" w:rsidP="00E421AF">
      <w:pPr>
        <w:widowControl/>
        <w:spacing w:line="240" w:lineRule="auto"/>
        <w:ind w:firstLine="0"/>
        <w:jc w:val="left"/>
        <w:rPr>
          <w:rFonts w:ascii="LMU CompatilExquisit" w:hAnsi="LMU CompatilExquisit"/>
          <w:szCs w:val="24"/>
          <w:lang w:val="de-DE"/>
        </w:rPr>
      </w:pPr>
      <w:r w:rsidRPr="00D062EB">
        <w:rPr>
          <w:rFonts w:ascii="LMU CompatilExquisit" w:hAnsi="LMU CompatilExquisit"/>
          <w:szCs w:val="24"/>
          <w:lang w:val="de-DE"/>
        </w:rPr>
        <w:br w:type="page"/>
      </w:r>
    </w:p>
    <w:p w:rsidR="00E421AF" w:rsidRPr="00E421AF" w:rsidRDefault="00E421AF" w:rsidP="00843DA8">
      <w:pPr>
        <w:spacing w:line="240" w:lineRule="auto"/>
        <w:ind w:firstLine="0"/>
        <w:jc w:val="center"/>
        <w:rPr>
          <w:rFonts w:ascii="LMU CompatilExquisit" w:hAnsi="LMU CompatilExquisit"/>
          <w:szCs w:val="24"/>
          <w:lang w:val="de-DE"/>
        </w:rPr>
      </w:pPr>
      <w:r w:rsidRPr="00E421AF">
        <w:rPr>
          <w:rFonts w:ascii="LMU CompatilExquisit" w:hAnsi="LMU CompatilExquisit"/>
          <w:b/>
          <w:szCs w:val="24"/>
          <w:lang w:val="de-DE"/>
        </w:rPr>
        <w:lastRenderedPageBreak/>
        <w:t xml:space="preserve">Sabrina </w:t>
      </w:r>
      <w:proofErr w:type="spellStart"/>
      <w:r w:rsidRPr="00E421AF">
        <w:rPr>
          <w:rFonts w:ascii="LMU CompatilExquisit" w:hAnsi="LMU CompatilExquisit"/>
          <w:b/>
          <w:szCs w:val="24"/>
          <w:lang w:val="de-DE"/>
        </w:rPr>
        <w:t>Zankl</w:t>
      </w:r>
      <w:proofErr w:type="spellEnd"/>
      <w:r>
        <w:rPr>
          <w:rFonts w:ascii="LMU CompatilExquisit" w:hAnsi="LMU CompatilExquisit"/>
          <w:b/>
          <w:szCs w:val="24"/>
          <w:lang w:val="de-DE"/>
        </w:rPr>
        <w:t xml:space="preserve"> </w:t>
      </w:r>
      <w:r>
        <w:rPr>
          <w:rFonts w:ascii="LMU CompatilExquisit" w:hAnsi="LMU CompatilExquisit"/>
          <w:szCs w:val="24"/>
          <w:lang w:val="de-DE"/>
        </w:rPr>
        <w:t>(München)</w:t>
      </w:r>
    </w:p>
    <w:p w:rsidR="00843DA8" w:rsidRPr="00C83A25" w:rsidRDefault="00E421AF" w:rsidP="00843DA8">
      <w:pPr>
        <w:autoSpaceDE w:val="0"/>
        <w:autoSpaceDN w:val="0"/>
        <w:adjustRightInd w:val="0"/>
        <w:spacing w:line="240" w:lineRule="auto"/>
        <w:ind w:firstLine="0"/>
        <w:jc w:val="center"/>
        <w:rPr>
          <w:rFonts w:ascii="LMU CompatilExquisit" w:hAnsi="LMU CompatilExquisit" w:cs="BellMT"/>
          <w:i/>
          <w:kern w:val="0"/>
          <w:szCs w:val="24"/>
          <w:lang w:val="de-DE" w:eastAsia="de-DE"/>
        </w:rPr>
      </w:pPr>
      <w:r>
        <w:rPr>
          <w:rFonts w:ascii="LMU CompatilExquisit" w:hAnsi="LMU CompatilExquisit" w:cs="BellMT"/>
          <w:i/>
          <w:kern w:val="0"/>
          <w:szCs w:val="24"/>
          <w:lang w:val="de-DE" w:eastAsia="de-DE"/>
        </w:rPr>
        <w:t>Norm</w:t>
      </w:r>
      <w:r w:rsidRPr="00E421AF">
        <w:rPr>
          <w:rFonts w:ascii="LMU CompatilExquisit" w:hAnsi="LMU CompatilExquisit" w:cs="BellMT"/>
          <w:i/>
          <w:kern w:val="0"/>
          <w:szCs w:val="24"/>
          <w:lang w:val="de-DE" w:eastAsia="de-DE"/>
        </w:rPr>
        <w:t xml:space="preserve"> und Individualität im WWW. </w:t>
      </w:r>
      <w:r>
        <w:rPr>
          <w:rFonts w:ascii="LMU CompatilExquisit" w:hAnsi="LMU CompatilExquisit" w:cs="BellMT"/>
          <w:i/>
          <w:kern w:val="0"/>
          <w:szCs w:val="24"/>
          <w:lang w:val="de-DE" w:eastAsia="de-DE"/>
        </w:rPr>
        <w:br/>
      </w:r>
      <w:r w:rsidRPr="00E421AF">
        <w:rPr>
          <w:rFonts w:ascii="LMU CompatilExquisit" w:hAnsi="LMU CompatilExquisit" w:cs="BellMT"/>
          <w:i/>
          <w:kern w:val="0"/>
          <w:szCs w:val="24"/>
          <w:lang w:val="de-DE" w:eastAsia="de-DE"/>
        </w:rPr>
        <w:t>Erwartungen und Normvorstellungen von Website-Rezipienten.</w:t>
      </w:r>
    </w:p>
    <w:p w:rsidR="00B418E8" w:rsidRDefault="00B418E8" w:rsidP="00C83A25">
      <w:pPr>
        <w:spacing w:line="240" w:lineRule="auto"/>
        <w:ind w:firstLine="0"/>
        <w:rPr>
          <w:rFonts w:ascii="LMU CompatilExquisit" w:hAnsi="LMU CompatilExquisit"/>
          <w:szCs w:val="24"/>
          <w:lang w:val="de-DE"/>
        </w:rPr>
      </w:pPr>
    </w:p>
    <w:p w:rsidR="00E421AF" w:rsidRPr="00E421AF" w:rsidRDefault="00E421AF" w:rsidP="00E421AF">
      <w:pPr>
        <w:tabs>
          <w:tab w:val="left" w:pos="426"/>
        </w:tabs>
        <w:spacing w:line="240" w:lineRule="auto"/>
        <w:ind w:firstLine="0"/>
        <w:rPr>
          <w:rFonts w:ascii="LMU CompatilExquisit" w:hAnsi="LMU CompatilExquisit"/>
          <w:szCs w:val="24"/>
          <w:lang w:val="de-DE"/>
        </w:rPr>
      </w:pPr>
      <w:r w:rsidRPr="00E421AF">
        <w:rPr>
          <w:rFonts w:ascii="LMU CompatilExquisit" w:hAnsi="LMU CompatilExquisit"/>
          <w:szCs w:val="24"/>
          <w:lang w:val="de-DE"/>
        </w:rPr>
        <w:t>Das World Wide Web (WWW) ist als Plattform zur virtuellen Selbstdarstellung von Unternehmen, öffentlichen oder privaten Einrichtungen, Interessensverbänden, Personen usw. ein fester Bestandteil der modernen Informationskultur geworden. Aufgrund seiner hohen Bedeutung für den modernen Kommunikationsalltag ist insbesondere der Untersuchungsgegenstand ‚Website‘ als qualitativ neuartiger Text im Medium WWW immer mehr in den Fokus linguistischer Forschungsinteressen gerückt. Dabei stehen jedoch meist einzelne Phänomene der Textproduktion im Vordergrund, während die Besonderheiten der Textrezeption bisher weniger Berücksichtigung fanden.</w:t>
      </w:r>
    </w:p>
    <w:p w:rsidR="00E421AF" w:rsidRDefault="00E421AF"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Pr="00E421AF">
        <w:rPr>
          <w:rFonts w:ascii="LMU CompatilExquisit" w:hAnsi="LMU CompatilExquisit"/>
          <w:szCs w:val="24"/>
          <w:lang w:val="de-DE"/>
        </w:rPr>
        <w:t xml:space="preserve">Gegenstand dieses Vortrags sind die aktuell vorherrschenden </w:t>
      </w:r>
      <w:proofErr w:type="spellStart"/>
      <w:r w:rsidRPr="00E421AF">
        <w:rPr>
          <w:rFonts w:ascii="LMU CompatilExquisit" w:hAnsi="LMU CompatilExquisit"/>
          <w:szCs w:val="24"/>
          <w:lang w:val="de-DE"/>
        </w:rPr>
        <w:t>rezipientenseitigen</w:t>
      </w:r>
      <w:proofErr w:type="spellEnd"/>
      <w:r w:rsidRPr="00E421AF">
        <w:rPr>
          <w:rFonts w:ascii="LMU CompatilExquisit" w:hAnsi="LMU CompatilExquisit"/>
          <w:szCs w:val="24"/>
          <w:lang w:val="de-DE"/>
        </w:rPr>
        <w:t xml:space="preserve"> Erwartungen und Normvorstellungen bzgl. der Textperformanz von Websites. Auch wenn im Umgang mit den neuen Gestaltungsmöglichkeiten im Medium WWW bis heute große Unterschiede festzustellen sind, die gegen verbindliche Textmuster bzw. eine ‚Normierung‘ im engeren Sinne sprechen, lassen sich mit der zunehmend gewohnheitsmäßigen und erfahrungsbasierten Textproduktion und -rezeption im WWW immer mehr gestalterische Parallelen aufzeigen, die als WWW-spezifische </w:t>
      </w:r>
      <w:proofErr w:type="spellStart"/>
      <w:r w:rsidRPr="00E421AF">
        <w:rPr>
          <w:rFonts w:ascii="LMU CompatilExquisit" w:hAnsi="LMU CompatilExquisit"/>
          <w:szCs w:val="24"/>
          <w:lang w:val="de-DE"/>
        </w:rPr>
        <w:t>Performanztrends</w:t>
      </w:r>
      <w:proofErr w:type="spellEnd"/>
      <w:r w:rsidRPr="00E421AF">
        <w:rPr>
          <w:rFonts w:ascii="LMU CompatilExquisit" w:hAnsi="LMU CompatilExquisit"/>
          <w:szCs w:val="24"/>
          <w:lang w:val="de-DE"/>
        </w:rPr>
        <w:t xml:space="preserve"> oder -konventionen interpretiert werden können (vgl. </w:t>
      </w:r>
      <w:proofErr w:type="spellStart"/>
      <w:r w:rsidRPr="00E421AF">
        <w:rPr>
          <w:rFonts w:ascii="LMU CompatilExquisit" w:hAnsi="LMU CompatilExquisit"/>
          <w:szCs w:val="24"/>
          <w:lang w:val="de-DE"/>
        </w:rPr>
        <w:t>Eckkramer</w:t>
      </w:r>
      <w:proofErr w:type="spellEnd"/>
      <w:r w:rsidRPr="00E421AF">
        <w:rPr>
          <w:rFonts w:ascii="LMU CompatilExquisit" w:hAnsi="LMU CompatilExquisit"/>
          <w:szCs w:val="24"/>
          <w:lang w:val="de-DE"/>
        </w:rPr>
        <w:t xml:space="preserve">/ Eder 2000; </w:t>
      </w:r>
      <w:proofErr w:type="spellStart"/>
      <w:r w:rsidRPr="00E421AF">
        <w:rPr>
          <w:rFonts w:ascii="LMU CompatilExquisit" w:hAnsi="LMU CompatilExquisit"/>
          <w:szCs w:val="24"/>
          <w:lang w:val="de-DE"/>
        </w:rPr>
        <w:t>Androutsopoulos</w:t>
      </w:r>
      <w:proofErr w:type="spellEnd"/>
      <w:r w:rsidRPr="00E421AF">
        <w:rPr>
          <w:rFonts w:ascii="LMU CompatilExquisit" w:hAnsi="LMU CompatilExquisit"/>
          <w:szCs w:val="24"/>
          <w:lang w:val="de-DE"/>
        </w:rPr>
        <w:t xml:space="preserve"> 2005; Schröder 2013). Unter Berücksichtigung dieser dynamischen, kommunikativ-integrativen Wandlungs- und Normbildungsprozesse im Spannungsfeld zwischen Individualität und Norm wird vorgeschlagen, Website-Normen als Prototypen zu beschreiben, d.h. als funktionale Merkmalsbündel, die vor dem Hintergrund der pragmatisch-kontextuellen Rahmenbedingungen ihrer Entstehung und etwaiger Text- bzw. Diskurstraditionen von den Rezipienten erfahrungsbasiert als prototypische Muster erkannt werden (vgl. </w:t>
      </w:r>
      <w:proofErr w:type="spellStart"/>
      <w:r w:rsidRPr="00E421AF">
        <w:rPr>
          <w:rFonts w:ascii="LMU CompatilExquisit" w:hAnsi="LMU CompatilExquisit"/>
          <w:szCs w:val="24"/>
          <w:lang w:val="de-DE"/>
        </w:rPr>
        <w:t>Mangasser</w:t>
      </w:r>
      <w:proofErr w:type="spellEnd"/>
      <w:r w:rsidRPr="00E421AF">
        <w:rPr>
          <w:rFonts w:ascii="LMU CompatilExquisit" w:hAnsi="LMU CompatilExquisit"/>
          <w:szCs w:val="24"/>
          <w:lang w:val="de-DE"/>
        </w:rPr>
        <w:t xml:space="preserve">-Wahl 2000; Sandig 2006). Der Prototypenansatz ermöglicht so einerseits, ‚Norm‘ anhand konkreter, WWW-spezifischer Merkmale greifbar zu machen, ist aber andererseits flexibel genug, durch ihre Gradierung und Gewichtung in zentrale und periphere Merkmale Schwerpunkte zu setzen und </w:t>
      </w:r>
      <w:proofErr w:type="spellStart"/>
      <w:r w:rsidRPr="00E421AF">
        <w:rPr>
          <w:rFonts w:ascii="LMU CompatilExquisit" w:hAnsi="LMU CompatilExquisit"/>
          <w:szCs w:val="24"/>
          <w:lang w:val="de-DE"/>
        </w:rPr>
        <w:t>Unschärfen</w:t>
      </w:r>
      <w:proofErr w:type="spellEnd"/>
      <w:r w:rsidRPr="00E421AF">
        <w:rPr>
          <w:rFonts w:ascii="LMU CompatilExquisit" w:hAnsi="LMU CompatilExquisit"/>
          <w:szCs w:val="24"/>
          <w:lang w:val="de-DE"/>
        </w:rPr>
        <w:t xml:space="preserve"> zuzulassen. </w:t>
      </w:r>
    </w:p>
    <w:p w:rsidR="00E421AF" w:rsidRPr="00E421AF" w:rsidRDefault="00E421AF" w:rsidP="00E421AF">
      <w:pPr>
        <w:tabs>
          <w:tab w:val="left" w:pos="426"/>
        </w:tabs>
        <w:spacing w:line="240" w:lineRule="auto"/>
        <w:ind w:firstLine="0"/>
        <w:rPr>
          <w:rFonts w:ascii="LMU CompatilExquisit" w:hAnsi="LMU CompatilExquisit"/>
          <w:szCs w:val="24"/>
          <w:lang w:val="de-DE"/>
        </w:rPr>
      </w:pPr>
    </w:p>
    <w:p w:rsidR="00E421AF" w:rsidRPr="00D062EB" w:rsidRDefault="00E421AF" w:rsidP="00E421AF">
      <w:pPr>
        <w:spacing w:after="120"/>
        <w:ind w:right="284" w:firstLine="0"/>
        <w:rPr>
          <w:rFonts w:ascii="LMU CompatilExquisit" w:hAnsi="LMU CompatilExquisit"/>
          <w:b/>
          <w:sz w:val="22"/>
          <w:lang w:val="de-DE"/>
        </w:rPr>
      </w:pPr>
      <w:r w:rsidRPr="00D062EB">
        <w:rPr>
          <w:rFonts w:ascii="LMU CompatilExquisit" w:hAnsi="LMU CompatilExquisit"/>
          <w:b/>
          <w:sz w:val="22"/>
          <w:lang w:val="de-DE"/>
        </w:rPr>
        <w:t>Literatur</w:t>
      </w:r>
    </w:p>
    <w:p w:rsidR="00E421AF" w:rsidRPr="00D062EB" w:rsidRDefault="00E421AF" w:rsidP="00E421AF">
      <w:pPr>
        <w:spacing w:after="60"/>
        <w:ind w:left="284" w:right="284" w:hanging="284"/>
        <w:rPr>
          <w:rFonts w:ascii="LMU CompatilExquisit" w:hAnsi="LMU CompatilExquisit"/>
          <w:sz w:val="22"/>
          <w:lang w:val="de-DE"/>
        </w:rPr>
      </w:pPr>
      <w:proofErr w:type="spellStart"/>
      <w:r w:rsidRPr="00D062EB">
        <w:rPr>
          <w:rFonts w:ascii="LMU CompatilExquisit" w:hAnsi="LMU CompatilExquisit"/>
          <w:sz w:val="22"/>
          <w:lang w:val="de-DE"/>
        </w:rPr>
        <w:t>Androutsopoulos</w:t>
      </w:r>
      <w:proofErr w:type="spellEnd"/>
      <w:r w:rsidRPr="00D062EB">
        <w:rPr>
          <w:rFonts w:ascii="LMU CompatilExquisit" w:hAnsi="LMU CompatilExquisit"/>
          <w:sz w:val="22"/>
          <w:lang w:val="de-DE"/>
        </w:rPr>
        <w:t xml:space="preserve">, Jannis K. (2005): Onlinemagazine &amp; Co. Publizistische Nischenangebote im Internet, in: </w:t>
      </w:r>
      <w:proofErr w:type="spellStart"/>
      <w:r w:rsidRPr="00D062EB">
        <w:rPr>
          <w:rFonts w:ascii="LMU CompatilExquisit" w:hAnsi="LMU CompatilExquisit"/>
          <w:sz w:val="22"/>
          <w:lang w:val="de-DE"/>
        </w:rPr>
        <w:t>Siever</w:t>
      </w:r>
      <w:proofErr w:type="spellEnd"/>
      <w:r w:rsidRPr="00D062EB">
        <w:rPr>
          <w:rFonts w:ascii="LMU CompatilExquisit" w:hAnsi="LMU CompatilExquisit"/>
          <w:sz w:val="22"/>
          <w:lang w:val="de-DE"/>
        </w:rPr>
        <w:t xml:space="preserve">, Torsten/ </w:t>
      </w:r>
      <w:proofErr w:type="spellStart"/>
      <w:r w:rsidRPr="00D062EB">
        <w:rPr>
          <w:rFonts w:ascii="LMU CompatilExquisit" w:hAnsi="LMU CompatilExquisit"/>
          <w:sz w:val="22"/>
          <w:lang w:val="de-DE"/>
        </w:rPr>
        <w:t>Schlobinski</w:t>
      </w:r>
      <w:proofErr w:type="spellEnd"/>
      <w:r w:rsidRPr="00D062EB">
        <w:rPr>
          <w:rFonts w:ascii="LMU CompatilExquisit" w:hAnsi="LMU CompatilExquisit"/>
          <w:sz w:val="22"/>
          <w:lang w:val="de-DE"/>
        </w:rPr>
        <w:t xml:space="preserve">, Peter/ </w:t>
      </w:r>
      <w:proofErr w:type="spellStart"/>
      <w:r w:rsidRPr="00D062EB">
        <w:rPr>
          <w:rFonts w:ascii="LMU CompatilExquisit" w:hAnsi="LMU CompatilExquisit"/>
          <w:sz w:val="22"/>
          <w:lang w:val="de-DE"/>
        </w:rPr>
        <w:t>Runkehl</w:t>
      </w:r>
      <w:proofErr w:type="spellEnd"/>
      <w:r w:rsidRPr="00D062EB">
        <w:rPr>
          <w:rFonts w:ascii="LMU CompatilExquisit" w:hAnsi="LMU CompatilExquisit"/>
          <w:sz w:val="22"/>
          <w:lang w:val="de-DE"/>
        </w:rPr>
        <w:t xml:space="preserve">, Jens (Hrsg.): </w:t>
      </w:r>
      <w:r w:rsidRPr="00D062EB">
        <w:rPr>
          <w:rFonts w:ascii="LMU CompatilExquisit" w:hAnsi="LMU CompatilExquisit"/>
          <w:i/>
          <w:sz w:val="22"/>
          <w:lang w:val="de-DE"/>
        </w:rPr>
        <w:t>Websprache.net. Sprache und Kommunikation im Internet</w:t>
      </w:r>
      <w:r w:rsidRPr="00D062EB">
        <w:rPr>
          <w:rFonts w:ascii="LMU CompatilExquisit" w:hAnsi="LMU CompatilExquisit"/>
          <w:sz w:val="22"/>
          <w:lang w:val="de-DE"/>
        </w:rPr>
        <w:t xml:space="preserve"> (= Linguistik - Impulse &amp; Tendenzen; Bd. 10), Berlin, 98 - 131.</w:t>
      </w:r>
    </w:p>
    <w:p w:rsidR="00E421AF" w:rsidRPr="00D062EB" w:rsidRDefault="00E421AF" w:rsidP="00E421AF">
      <w:pPr>
        <w:spacing w:after="60"/>
        <w:ind w:left="284" w:right="284" w:hanging="284"/>
        <w:rPr>
          <w:rFonts w:ascii="LMU CompatilExquisit" w:hAnsi="LMU CompatilExquisit"/>
          <w:sz w:val="22"/>
          <w:lang w:val="de-DE"/>
        </w:rPr>
      </w:pPr>
      <w:proofErr w:type="spellStart"/>
      <w:r w:rsidRPr="00D062EB">
        <w:rPr>
          <w:rFonts w:ascii="LMU CompatilExquisit" w:hAnsi="LMU CompatilExquisit"/>
          <w:sz w:val="22"/>
          <w:lang w:val="de-DE"/>
        </w:rPr>
        <w:lastRenderedPageBreak/>
        <w:t>Eckkrammer</w:t>
      </w:r>
      <w:proofErr w:type="spellEnd"/>
      <w:r w:rsidRPr="00D062EB">
        <w:rPr>
          <w:rFonts w:ascii="LMU CompatilExquisit" w:hAnsi="LMU CompatilExquisit"/>
          <w:sz w:val="22"/>
          <w:lang w:val="de-DE"/>
        </w:rPr>
        <w:t xml:space="preserve">, Eva Martha/ Eder, Hildegund Maria (2000): </w:t>
      </w:r>
      <w:r w:rsidRPr="00D062EB">
        <w:rPr>
          <w:rFonts w:ascii="LMU CompatilExquisit" w:hAnsi="LMU CompatilExquisit"/>
          <w:i/>
          <w:sz w:val="22"/>
          <w:lang w:val="de-DE"/>
        </w:rPr>
        <w:t>(</w:t>
      </w:r>
      <w:proofErr w:type="spellStart"/>
      <w:r w:rsidRPr="00D062EB">
        <w:rPr>
          <w:rFonts w:ascii="LMU CompatilExquisit" w:hAnsi="LMU CompatilExquisit"/>
          <w:i/>
          <w:sz w:val="22"/>
          <w:lang w:val="de-DE"/>
        </w:rPr>
        <w:t>Cyber</w:t>
      </w:r>
      <w:proofErr w:type="spellEnd"/>
      <w:r w:rsidRPr="00D062EB">
        <w:rPr>
          <w:rFonts w:ascii="LMU CompatilExquisit" w:hAnsi="LMU CompatilExquisit"/>
          <w:i/>
          <w:sz w:val="22"/>
          <w:lang w:val="de-DE"/>
        </w:rPr>
        <w:t>) Diskurs zwischen Konvention und Revolution. Eine multilinguale textlinguistische Analyse von Gebrauchstextsorten im realen und virtuellen Raum</w:t>
      </w:r>
      <w:r w:rsidRPr="00D062EB">
        <w:rPr>
          <w:rFonts w:ascii="LMU CompatilExquisit" w:hAnsi="LMU CompatilExquisit"/>
          <w:sz w:val="22"/>
          <w:lang w:val="de-DE"/>
        </w:rPr>
        <w:t xml:space="preserve"> (= Studien zur romanischen Sprachwissenschaft und interkulturellen Kommunikation; Bd. 2), Frankfurt/ Main.</w:t>
      </w:r>
    </w:p>
    <w:p w:rsidR="00E421AF" w:rsidRPr="00D062EB" w:rsidRDefault="00E421AF" w:rsidP="00E421AF">
      <w:pPr>
        <w:spacing w:after="60"/>
        <w:ind w:left="284" w:right="284" w:hanging="284"/>
        <w:rPr>
          <w:rFonts w:ascii="LMU CompatilExquisit" w:hAnsi="LMU CompatilExquisit"/>
          <w:sz w:val="22"/>
          <w:lang w:val="de-DE"/>
        </w:rPr>
      </w:pPr>
      <w:proofErr w:type="spellStart"/>
      <w:r w:rsidRPr="00D062EB">
        <w:rPr>
          <w:rFonts w:ascii="LMU CompatilExquisit" w:hAnsi="LMU CompatilExquisit"/>
          <w:sz w:val="22"/>
          <w:lang w:val="de-DE"/>
        </w:rPr>
        <w:t>Mangasser</w:t>
      </w:r>
      <w:proofErr w:type="spellEnd"/>
      <w:r w:rsidRPr="00D062EB">
        <w:rPr>
          <w:rFonts w:ascii="LMU CompatilExquisit" w:hAnsi="LMU CompatilExquisit"/>
          <w:sz w:val="22"/>
          <w:lang w:val="de-DE"/>
        </w:rPr>
        <w:t xml:space="preserve">-Wahl, Martina (2000): </w:t>
      </w:r>
      <w:r w:rsidRPr="00D062EB">
        <w:rPr>
          <w:rFonts w:ascii="LMU CompatilExquisit" w:hAnsi="LMU CompatilExquisit"/>
          <w:i/>
          <w:sz w:val="22"/>
          <w:lang w:val="de-DE"/>
        </w:rPr>
        <w:t>Von der Prototypentheorie zur empirischen Semantik. Dargestellt am Beispiel von Frauenkategorisierungen</w:t>
      </w:r>
      <w:r w:rsidRPr="00D062EB">
        <w:rPr>
          <w:rFonts w:ascii="LMU CompatilExquisit" w:hAnsi="LMU CompatilExquisit"/>
          <w:sz w:val="22"/>
          <w:lang w:val="de-DE"/>
        </w:rPr>
        <w:t xml:space="preserve"> (= Arbeiten zu Diskurs und Stil; Bd. 6), Frankfurt/ Main.</w:t>
      </w:r>
    </w:p>
    <w:p w:rsidR="00E421AF" w:rsidRPr="00D062EB" w:rsidRDefault="00E421AF" w:rsidP="00E421AF">
      <w:pPr>
        <w:spacing w:after="60"/>
        <w:ind w:left="284" w:right="284" w:hanging="284"/>
        <w:rPr>
          <w:rFonts w:ascii="LMU CompatilExquisit" w:hAnsi="LMU CompatilExquisit"/>
          <w:sz w:val="22"/>
          <w:lang w:val="de-DE"/>
        </w:rPr>
      </w:pPr>
      <w:r w:rsidRPr="00D062EB">
        <w:rPr>
          <w:rFonts w:ascii="LMU CompatilExquisit" w:hAnsi="LMU CompatilExquisit"/>
          <w:sz w:val="22"/>
          <w:lang w:val="de-DE"/>
        </w:rPr>
        <w:t xml:space="preserve">Sandig, Barbara (2006): </w:t>
      </w:r>
      <w:r w:rsidRPr="00D062EB">
        <w:rPr>
          <w:rFonts w:ascii="LMU CompatilExquisit" w:hAnsi="LMU CompatilExquisit"/>
          <w:i/>
          <w:sz w:val="22"/>
          <w:lang w:val="de-DE"/>
        </w:rPr>
        <w:t>Textstilistik des Deutschen</w:t>
      </w:r>
      <w:r w:rsidRPr="00D062EB">
        <w:rPr>
          <w:rFonts w:ascii="LMU CompatilExquisit" w:hAnsi="LMU CompatilExquisit"/>
          <w:sz w:val="22"/>
          <w:lang w:val="de-DE"/>
        </w:rPr>
        <w:t xml:space="preserve"> (= de </w:t>
      </w:r>
      <w:proofErr w:type="spellStart"/>
      <w:r w:rsidRPr="00D062EB">
        <w:rPr>
          <w:rFonts w:ascii="LMU CompatilExquisit" w:hAnsi="LMU CompatilExquisit"/>
          <w:sz w:val="22"/>
          <w:lang w:val="de-DE"/>
        </w:rPr>
        <w:t>Gruyter</w:t>
      </w:r>
      <w:proofErr w:type="spellEnd"/>
      <w:r w:rsidRPr="00D062EB">
        <w:rPr>
          <w:rFonts w:ascii="LMU CompatilExquisit" w:hAnsi="LMU CompatilExquisit"/>
          <w:sz w:val="22"/>
          <w:lang w:val="de-DE"/>
        </w:rPr>
        <w:t xml:space="preserve"> Studienbuch), Berlin.</w:t>
      </w:r>
    </w:p>
    <w:p w:rsidR="00E421AF" w:rsidRPr="00D062EB" w:rsidRDefault="00E421AF" w:rsidP="00E421AF">
      <w:pPr>
        <w:spacing w:after="60"/>
        <w:ind w:left="284" w:right="284" w:hanging="284"/>
        <w:rPr>
          <w:rFonts w:ascii="LMU CompatilExquisit" w:hAnsi="LMU CompatilExquisit"/>
          <w:sz w:val="22"/>
          <w:lang w:val="de-DE"/>
        </w:rPr>
      </w:pPr>
      <w:r w:rsidRPr="00D062EB">
        <w:rPr>
          <w:rFonts w:ascii="LMU CompatilExquisit" w:hAnsi="LMU CompatilExquisit"/>
          <w:sz w:val="22"/>
          <w:lang w:val="de-DE"/>
        </w:rPr>
        <w:t xml:space="preserve">Schröder, Tilman (2013): </w:t>
      </w:r>
      <w:r w:rsidRPr="00D062EB">
        <w:rPr>
          <w:rFonts w:ascii="LMU CompatilExquisit" w:hAnsi="LMU CompatilExquisit"/>
          <w:i/>
          <w:sz w:val="22"/>
          <w:lang w:val="de-DE"/>
        </w:rPr>
        <w:t>Marketingstrategien auf Unternehmenswebsites im internationalen Vergleich. Eine hypertextlinguistische und kulturkontrastive Analyse kommerzieller Websites aus Deutschland, Frankreich, Spanien, Großbritannien und den USA</w:t>
      </w:r>
      <w:r w:rsidRPr="00D062EB">
        <w:rPr>
          <w:rFonts w:ascii="LMU CompatilExquisit" w:hAnsi="LMU CompatilExquisit"/>
          <w:sz w:val="22"/>
          <w:lang w:val="de-DE"/>
        </w:rPr>
        <w:t xml:space="preserve"> (= Tübinger Beiträge zur Linguistik; Bd. 540), Tübingen.</w:t>
      </w:r>
    </w:p>
    <w:p w:rsidR="000A2467" w:rsidRDefault="000A2467">
      <w:pPr>
        <w:widowControl/>
        <w:spacing w:line="240" w:lineRule="auto"/>
        <w:ind w:firstLine="0"/>
        <w:jc w:val="left"/>
        <w:rPr>
          <w:rFonts w:ascii="LMU CompatilExquisit" w:hAnsi="LMU CompatilExquisit"/>
          <w:szCs w:val="24"/>
          <w:lang w:val="de-DE"/>
        </w:rPr>
      </w:pPr>
    </w:p>
    <w:p w:rsidR="000A2467" w:rsidRDefault="000A2467">
      <w:pPr>
        <w:widowControl/>
        <w:spacing w:line="240" w:lineRule="auto"/>
        <w:ind w:firstLine="0"/>
        <w:jc w:val="left"/>
        <w:rPr>
          <w:rFonts w:ascii="LMU CompatilExquisit" w:hAnsi="LMU CompatilExquisit"/>
          <w:szCs w:val="24"/>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E421AF" w:rsidRDefault="00E421AF">
      <w:pPr>
        <w:widowControl/>
        <w:spacing w:line="240" w:lineRule="auto"/>
        <w:ind w:firstLine="0"/>
        <w:jc w:val="left"/>
        <w:rPr>
          <w:rFonts w:ascii="LMU CompatilExquisit" w:hAnsi="LMU CompatilExquisit"/>
          <w:szCs w:val="24"/>
          <w:lang w:val="de-DE"/>
        </w:rPr>
      </w:pPr>
    </w:p>
    <w:p w:rsidR="000A2467" w:rsidRDefault="000A2467">
      <w:pPr>
        <w:widowControl/>
        <w:spacing w:line="240" w:lineRule="auto"/>
        <w:ind w:firstLine="0"/>
        <w:jc w:val="left"/>
        <w:rPr>
          <w:rFonts w:ascii="LMU CompatilExquisit" w:hAnsi="LMU CompatilExquisit"/>
          <w:szCs w:val="24"/>
          <w:lang w:val="de-DE"/>
        </w:rPr>
      </w:pPr>
    </w:p>
    <w:p w:rsidR="00E421AF" w:rsidRPr="00E421AF" w:rsidRDefault="00E421AF" w:rsidP="00E421AF">
      <w:pPr>
        <w:spacing w:line="240" w:lineRule="auto"/>
        <w:ind w:firstLine="0"/>
        <w:jc w:val="center"/>
        <w:rPr>
          <w:rFonts w:ascii="LMU CompatilExquisit" w:hAnsi="LMU CompatilExquisit"/>
          <w:szCs w:val="24"/>
          <w:lang w:val="de-DE"/>
        </w:rPr>
      </w:pPr>
      <w:r>
        <w:rPr>
          <w:rFonts w:ascii="LMU CompatilExquisit" w:hAnsi="LMU CompatilExquisit"/>
          <w:b/>
          <w:szCs w:val="24"/>
          <w:lang w:val="de-DE"/>
        </w:rPr>
        <w:t xml:space="preserve">Adam Tomas </w:t>
      </w:r>
      <w:r>
        <w:rPr>
          <w:rFonts w:ascii="LMU CompatilExquisit" w:hAnsi="LMU CompatilExquisit"/>
          <w:szCs w:val="24"/>
          <w:lang w:val="de-DE"/>
        </w:rPr>
        <w:t>(München)</w:t>
      </w:r>
    </w:p>
    <w:p w:rsidR="00E421AF" w:rsidRPr="00E421AF" w:rsidRDefault="00E421AF" w:rsidP="00E421AF">
      <w:pPr>
        <w:spacing w:line="240" w:lineRule="auto"/>
        <w:ind w:firstLine="0"/>
        <w:jc w:val="center"/>
        <w:rPr>
          <w:rFonts w:ascii="LMU CompatilExquisit" w:hAnsi="LMU CompatilExquisit" w:cs="BellMT"/>
          <w:i/>
          <w:kern w:val="0"/>
          <w:szCs w:val="24"/>
          <w:lang w:val="de-DE" w:eastAsia="de-DE"/>
        </w:rPr>
      </w:pPr>
      <w:r w:rsidRPr="00E421AF">
        <w:rPr>
          <w:rFonts w:ascii="LMU CompatilExquisit" w:hAnsi="LMU CompatilExquisit" w:cs="BellMT"/>
          <w:i/>
          <w:kern w:val="0"/>
          <w:szCs w:val="24"/>
          <w:lang w:val="de-DE" w:eastAsia="de-DE"/>
        </w:rPr>
        <w:t>Variation</w:t>
      </w:r>
      <w:r>
        <w:rPr>
          <w:rFonts w:ascii="LMU CompatilExquisit" w:hAnsi="LMU CompatilExquisit" w:cs="BellMT"/>
          <w:i/>
          <w:kern w:val="0"/>
          <w:szCs w:val="24"/>
          <w:lang w:val="de-DE" w:eastAsia="de-DE"/>
        </w:rPr>
        <w:t>slinguistik und ihre Methoden: Deskriptiv vs. Normativ.</w:t>
      </w:r>
    </w:p>
    <w:p w:rsidR="00E421AF" w:rsidRPr="00E421AF" w:rsidRDefault="00E421AF" w:rsidP="00E421AF">
      <w:pPr>
        <w:spacing w:line="240" w:lineRule="auto"/>
        <w:ind w:firstLine="0"/>
        <w:jc w:val="center"/>
        <w:rPr>
          <w:rFonts w:ascii="LMU CompatilExquisit" w:hAnsi="LMU CompatilExquisit" w:cs="BellMT"/>
          <w:i/>
          <w:kern w:val="0"/>
          <w:szCs w:val="24"/>
          <w:lang w:val="de-DE" w:eastAsia="de-DE"/>
        </w:rPr>
      </w:pPr>
      <w:r w:rsidRPr="00E421AF">
        <w:rPr>
          <w:rFonts w:ascii="LMU CompatilExquisit" w:hAnsi="LMU CompatilExquisit" w:cs="BellMT"/>
          <w:i/>
          <w:kern w:val="0"/>
          <w:szCs w:val="24"/>
          <w:lang w:val="de-DE" w:eastAsia="de-DE"/>
        </w:rPr>
        <w:t xml:space="preserve">Ein Exempel aus dem </w:t>
      </w:r>
      <w:proofErr w:type="spellStart"/>
      <w:r w:rsidRPr="00E421AF">
        <w:rPr>
          <w:rFonts w:ascii="LMU CompatilExquisit" w:hAnsi="LMU CompatilExquisit" w:cs="BellMT"/>
          <w:i/>
          <w:kern w:val="0"/>
          <w:szCs w:val="24"/>
          <w:lang w:val="de-DE" w:eastAsia="de-DE"/>
        </w:rPr>
        <w:t>Pennsylvanischdeutschen</w:t>
      </w:r>
      <w:proofErr w:type="spellEnd"/>
    </w:p>
    <w:p w:rsidR="00E421AF" w:rsidRDefault="00E421AF" w:rsidP="00E421AF">
      <w:pPr>
        <w:spacing w:line="240" w:lineRule="auto"/>
        <w:ind w:firstLine="0"/>
        <w:rPr>
          <w:rFonts w:ascii="LMU CompatilExquisit" w:hAnsi="LMU CompatilExquisit"/>
          <w:szCs w:val="24"/>
          <w:lang w:val="de-DE"/>
        </w:rPr>
      </w:pPr>
    </w:p>
    <w:p w:rsidR="00E421AF" w:rsidRPr="00E421AF" w:rsidRDefault="00E421AF" w:rsidP="00E421AF">
      <w:pPr>
        <w:tabs>
          <w:tab w:val="left" w:pos="426"/>
        </w:tabs>
        <w:spacing w:line="240" w:lineRule="auto"/>
        <w:ind w:firstLine="0"/>
        <w:rPr>
          <w:rFonts w:ascii="LMU CompatilExquisit" w:hAnsi="LMU CompatilExquisit"/>
          <w:szCs w:val="24"/>
          <w:lang w:val="de-DE"/>
        </w:rPr>
      </w:pPr>
      <w:r w:rsidRPr="00E421AF">
        <w:rPr>
          <w:rFonts w:ascii="LMU CompatilExquisit" w:hAnsi="LMU CompatilExquisit"/>
          <w:szCs w:val="24"/>
          <w:lang w:val="de-DE"/>
        </w:rPr>
        <w:t>Das Interesse am Substandard, dem sprechsprachlichen Gesamtbereich unterhalb der normierten Sprache, spiegelt sich in unzähligen, immer populäreren</w:t>
      </w:r>
      <w:r>
        <w:rPr>
          <w:rFonts w:ascii="LMU CompatilExquisit" w:hAnsi="LMU CompatilExquisit"/>
          <w:szCs w:val="24"/>
          <w:lang w:val="de-DE"/>
        </w:rPr>
        <w:t xml:space="preserve"> </w:t>
      </w:r>
      <w:proofErr w:type="spellStart"/>
      <w:r w:rsidRPr="00E421AF">
        <w:rPr>
          <w:rFonts w:ascii="LMU CompatilExquisit" w:hAnsi="LMU CompatilExquisit"/>
          <w:szCs w:val="24"/>
          <w:lang w:val="de-DE"/>
        </w:rPr>
        <w:t>variations</w:t>
      </w:r>
      <w:r w:rsidR="00B4195D">
        <w:rPr>
          <w:rFonts w:ascii="LMU CompatilExquisit" w:hAnsi="LMU CompatilExquisit"/>
          <w:szCs w:val="24"/>
          <w:lang w:val="de-DE"/>
        </w:rPr>
        <w:softHyphen/>
      </w:r>
      <w:r w:rsidRPr="00E421AF">
        <w:rPr>
          <w:rFonts w:ascii="LMU CompatilExquisit" w:hAnsi="LMU CompatilExquisit"/>
          <w:szCs w:val="24"/>
          <w:lang w:val="de-DE"/>
        </w:rPr>
        <w:t>linguistischen</w:t>
      </w:r>
      <w:proofErr w:type="spellEnd"/>
      <w:r w:rsidRPr="00E421AF">
        <w:rPr>
          <w:rFonts w:ascii="LMU CompatilExquisit" w:hAnsi="LMU CompatilExquisit"/>
          <w:szCs w:val="24"/>
          <w:lang w:val="de-DE"/>
        </w:rPr>
        <w:t xml:space="preserve"> Studien wider. Wissenschaftlich fundierte Dialektforschung im Allgemeinen ist eine junge Wissenschaft (ca. 1870, vgl. L</w:t>
      </w:r>
      <w:r w:rsidR="00D062EB">
        <w:rPr>
          <w:rFonts w:ascii="LMU CompatilExquisit" w:hAnsi="LMU CompatilExquisit"/>
          <w:szCs w:val="24"/>
          <w:lang w:val="de-DE"/>
        </w:rPr>
        <w:t>enz</w:t>
      </w:r>
      <w:r w:rsidRPr="00E421AF">
        <w:rPr>
          <w:rFonts w:ascii="LMU CompatilExquisit" w:hAnsi="LMU CompatilExquisit"/>
          <w:szCs w:val="24"/>
          <w:lang w:val="de-DE"/>
        </w:rPr>
        <w:t xml:space="preserve"> 2003:32). Hinzu kommt noch, dass die</w:t>
      </w:r>
      <w:r>
        <w:rPr>
          <w:rFonts w:ascii="LMU CompatilExquisit" w:hAnsi="LMU CompatilExquisit"/>
          <w:szCs w:val="24"/>
          <w:lang w:val="de-DE"/>
        </w:rPr>
        <w:t xml:space="preserve"> </w:t>
      </w:r>
      <w:proofErr w:type="spellStart"/>
      <w:r>
        <w:rPr>
          <w:rFonts w:ascii="LMU CompatilExquisit" w:hAnsi="LMU CompatilExquisit"/>
          <w:szCs w:val="24"/>
          <w:lang w:val="de-DE"/>
        </w:rPr>
        <w:t>morpho</w:t>
      </w:r>
      <w:proofErr w:type="spellEnd"/>
      <w:r>
        <w:rPr>
          <w:rFonts w:ascii="LMU CompatilExquisit" w:hAnsi="LMU CompatilExquisit"/>
          <w:szCs w:val="24"/>
          <w:lang w:val="de-DE"/>
        </w:rPr>
        <w:t>-syntaktischen M</w:t>
      </w:r>
      <w:r w:rsidRPr="00E421AF">
        <w:rPr>
          <w:rFonts w:ascii="LMU CompatilExquisit" w:hAnsi="LMU CompatilExquisit"/>
          <w:szCs w:val="24"/>
          <w:lang w:val="de-DE"/>
        </w:rPr>
        <w:t xml:space="preserve">erkmale der Variationslinguistik oft völlig den phonetisch-phonemischen Untersuchungen gewichen sind, und somit der </w:t>
      </w:r>
      <w:proofErr w:type="spellStart"/>
      <w:r w:rsidRPr="00E421AF">
        <w:rPr>
          <w:rFonts w:ascii="LMU CompatilExquisit" w:hAnsi="LMU CompatilExquisit"/>
          <w:szCs w:val="24"/>
          <w:lang w:val="de-DE"/>
        </w:rPr>
        <w:t>Grammatik</w:t>
      </w:r>
      <w:r w:rsidR="00B4195D">
        <w:rPr>
          <w:rFonts w:ascii="LMU CompatilExquisit" w:hAnsi="LMU CompatilExquisit"/>
          <w:szCs w:val="24"/>
          <w:lang w:val="de-DE"/>
        </w:rPr>
        <w:softHyphen/>
      </w:r>
      <w:r w:rsidRPr="00E421AF">
        <w:rPr>
          <w:rFonts w:ascii="LMU CompatilExquisit" w:hAnsi="LMU CompatilExquisit"/>
          <w:szCs w:val="24"/>
          <w:lang w:val="de-DE"/>
        </w:rPr>
        <w:t>wandel</w:t>
      </w:r>
      <w:proofErr w:type="spellEnd"/>
      <w:r w:rsidRPr="00E421AF">
        <w:rPr>
          <w:rFonts w:ascii="LMU CompatilExquisit" w:hAnsi="LMU CompatilExquisit"/>
          <w:szCs w:val="24"/>
          <w:lang w:val="de-DE"/>
        </w:rPr>
        <w:t xml:space="preserve">, der in den Dialekten nachweislich vorhanden ist und permanent auf  die Standardsprache </w:t>
      </w:r>
      <w:r>
        <w:rPr>
          <w:rFonts w:ascii="LMU CompatilExquisit" w:hAnsi="LMU CompatilExquisit"/>
          <w:szCs w:val="24"/>
          <w:lang w:val="de-DE"/>
        </w:rPr>
        <w:t>reflektiert,</w:t>
      </w:r>
      <w:r w:rsidR="00F719C5">
        <w:rPr>
          <w:rFonts w:ascii="LMU CompatilExquisit" w:hAnsi="LMU CompatilExquisit"/>
          <w:szCs w:val="24"/>
          <w:lang w:val="de-DE"/>
        </w:rPr>
        <w:t xml:space="preserve"> </w:t>
      </w:r>
      <w:r>
        <w:rPr>
          <w:rFonts w:ascii="LMU CompatilExquisit" w:hAnsi="LMU CompatilExquisit"/>
          <w:szCs w:val="24"/>
          <w:lang w:val="de-DE"/>
        </w:rPr>
        <w:t>o</w:t>
      </w:r>
      <w:r w:rsidRPr="00E421AF">
        <w:rPr>
          <w:rFonts w:ascii="LMU CompatilExquisit" w:hAnsi="LMU CompatilExquisit"/>
          <w:szCs w:val="24"/>
          <w:lang w:val="de-DE"/>
        </w:rPr>
        <w:t xml:space="preserve">ft nur ungenügend berücksichtigt wurde. Meine  angestrebte Untersuchung nähert sich aus einer empirischen Perspektive dem </w:t>
      </w:r>
      <w:proofErr w:type="spellStart"/>
      <w:r w:rsidRPr="00E421AF">
        <w:rPr>
          <w:rFonts w:ascii="LMU CompatilExquisit" w:hAnsi="LMU CompatilExquisit"/>
          <w:szCs w:val="24"/>
          <w:lang w:val="de-DE"/>
        </w:rPr>
        <w:t>morpho</w:t>
      </w:r>
      <w:proofErr w:type="spellEnd"/>
      <w:r w:rsidRPr="00E421AF">
        <w:rPr>
          <w:rFonts w:ascii="LMU CompatilExquisit" w:hAnsi="LMU CompatilExquisit"/>
          <w:szCs w:val="24"/>
          <w:lang w:val="de-DE"/>
        </w:rPr>
        <w:t xml:space="preserve">-syntaktischen Phänomen der Herausbildung von </w:t>
      </w:r>
      <w:proofErr w:type="spellStart"/>
      <w:r w:rsidRPr="00E421AF">
        <w:rPr>
          <w:rFonts w:ascii="LMU CompatilExquisit" w:hAnsi="LMU CompatilExquisit"/>
          <w:szCs w:val="24"/>
          <w:lang w:val="de-DE"/>
        </w:rPr>
        <w:t>Aspektmarkern</w:t>
      </w:r>
      <w:proofErr w:type="spellEnd"/>
      <w:r w:rsidRPr="00E421AF">
        <w:rPr>
          <w:rFonts w:ascii="LMU CompatilExquisit" w:hAnsi="LMU CompatilExquisit"/>
          <w:szCs w:val="24"/>
          <w:lang w:val="de-DE"/>
        </w:rPr>
        <w:t xml:space="preserve"> (D</w:t>
      </w:r>
      <w:r w:rsidR="00D062EB">
        <w:rPr>
          <w:rFonts w:ascii="LMU CompatilExquisit" w:hAnsi="LMU CompatilExquisit"/>
          <w:szCs w:val="24"/>
          <w:lang w:val="de-DE"/>
        </w:rPr>
        <w:t xml:space="preserve">ahl </w:t>
      </w:r>
      <w:r w:rsidRPr="00E421AF">
        <w:rPr>
          <w:rFonts w:ascii="LMU CompatilExquisit" w:hAnsi="LMU CompatilExquisit"/>
          <w:szCs w:val="24"/>
          <w:lang w:val="de-DE"/>
        </w:rPr>
        <w:t xml:space="preserve">2000). Mein Augenmerk gilt </w:t>
      </w:r>
      <w:r>
        <w:rPr>
          <w:rFonts w:ascii="LMU CompatilExquisit" w:hAnsi="LMU CompatilExquisit"/>
          <w:szCs w:val="24"/>
          <w:lang w:val="de-DE"/>
        </w:rPr>
        <w:t>dabei</w:t>
      </w:r>
      <w:r w:rsidR="00F719C5">
        <w:rPr>
          <w:rFonts w:ascii="LMU CompatilExquisit" w:hAnsi="LMU CompatilExquisit"/>
          <w:szCs w:val="24"/>
          <w:lang w:val="de-DE"/>
        </w:rPr>
        <w:t xml:space="preserve"> </w:t>
      </w:r>
      <w:r>
        <w:rPr>
          <w:rFonts w:ascii="LMU CompatilExquisit" w:hAnsi="LMU CompatilExquisit"/>
          <w:szCs w:val="24"/>
          <w:lang w:val="de-DE"/>
        </w:rPr>
        <w:t>v</w:t>
      </w:r>
      <w:r w:rsidRPr="00E421AF">
        <w:rPr>
          <w:rFonts w:ascii="LMU CompatilExquisit" w:hAnsi="LMU CompatilExquisit"/>
          <w:szCs w:val="24"/>
          <w:lang w:val="de-DE"/>
        </w:rPr>
        <w:t xml:space="preserve">or allem dem </w:t>
      </w:r>
      <w:r w:rsidRPr="00D062EB">
        <w:rPr>
          <w:rFonts w:ascii="LMU CompatilExquisit" w:hAnsi="LMU CompatilExquisit"/>
          <w:i/>
          <w:szCs w:val="24"/>
          <w:lang w:val="de-DE"/>
        </w:rPr>
        <w:t>am</w:t>
      </w:r>
      <w:r w:rsidRPr="00E421AF">
        <w:rPr>
          <w:rFonts w:ascii="LMU CompatilExquisit" w:hAnsi="LMU CompatilExquisit"/>
          <w:szCs w:val="24"/>
          <w:lang w:val="de-DE"/>
        </w:rPr>
        <w:t>-Progressiv (</w:t>
      </w:r>
      <w:r w:rsidRPr="00D062EB">
        <w:rPr>
          <w:rFonts w:ascii="LMU CompatilExquisit" w:hAnsi="LMU CompatilExquisit"/>
          <w:i/>
          <w:szCs w:val="24"/>
          <w:lang w:val="de-DE"/>
        </w:rPr>
        <w:t>Ich bin das Buch am lesen</w:t>
      </w:r>
      <w:r w:rsidRPr="00E421AF">
        <w:rPr>
          <w:rFonts w:ascii="LMU CompatilExquisit" w:hAnsi="LMU CompatilExquisit"/>
          <w:szCs w:val="24"/>
          <w:lang w:val="de-DE"/>
        </w:rPr>
        <w:t>). Es sollen Wortstellungsvarianten empirisch untersucht werden, besonders innerhalb der von mir angenommenen sich bildenden Progressiv-Verbklammer (vgl. auch R</w:t>
      </w:r>
      <w:r w:rsidR="00D062EB">
        <w:rPr>
          <w:rFonts w:ascii="LMU CompatilExquisit" w:hAnsi="LMU CompatilExquisit"/>
          <w:szCs w:val="24"/>
          <w:lang w:val="de-DE"/>
        </w:rPr>
        <w:t>ödel</w:t>
      </w:r>
      <w:r w:rsidRPr="00E421AF">
        <w:rPr>
          <w:rFonts w:ascii="LMU CompatilExquisit" w:hAnsi="LMU CompatilExquisit"/>
          <w:szCs w:val="24"/>
          <w:lang w:val="de-DE"/>
        </w:rPr>
        <w:t xml:space="preserve"> 2004) im </w:t>
      </w:r>
      <w:proofErr w:type="spellStart"/>
      <w:r w:rsidRPr="00D062EB">
        <w:rPr>
          <w:rFonts w:ascii="LMU CompatilExquisit" w:hAnsi="LMU CompatilExquisit"/>
          <w:i/>
          <w:szCs w:val="24"/>
          <w:lang w:val="de-DE"/>
        </w:rPr>
        <w:t>Pennsylvanischdeutschen</w:t>
      </w:r>
      <w:proofErr w:type="spellEnd"/>
      <w:r w:rsidRPr="00E421AF">
        <w:rPr>
          <w:rFonts w:ascii="LMU CompatilExquisit" w:hAnsi="LMU CompatilExquisit"/>
          <w:szCs w:val="24"/>
          <w:lang w:val="de-DE"/>
        </w:rPr>
        <w:t xml:space="preserve"> (</w:t>
      </w:r>
      <w:proofErr w:type="spellStart"/>
      <w:r w:rsidRPr="00E421AF">
        <w:rPr>
          <w:rFonts w:ascii="LMU CompatilExquisit" w:hAnsi="LMU CompatilExquisit"/>
          <w:szCs w:val="24"/>
          <w:lang w:val="de-DE"/>
        </w:rPr>
        <w:t>PeD</w:t>
      </w:r>
      <w:proofErr w:type="spellEnd"/>
      <w:r w:rsidRPr="00E421AF">
        <w:rPr>
          <w:rFonts w:ascii="LMU CompatilExquisit" w:hAnsi="LMU CompatilExquisit"/>
          <w:szCs w:val="24"/>
          <w:lang w:val="de-DE"/>
        </w:rPr>
        <w:t xml:space="preserve">) mit Reflexionen im </w:t>
      </w:r>
      <w:r w:rsidRPr="00D062EB">
        <w:rPr>
          <w:rFonts w:ascii="LMU CompatilExquisit" w:hAnsi="LMU CompatilExquisit"/>
          <w:i/>
          <w:szCs w:val="24"/>
          <w:lang w:val="de-DE"/>
        </w:rPr>
        <w:t>Standarddeutschen</w:t>
      </w:r>
      <w:r w:rsidRPr="00E421AF">
        <w:rPr>
          <w:rFonts w:ascii="LMU CompatilExquisit" w:hAnsi="LMU CompatilExquisit"/>
          <w:szCs w:val="24"/>
          <w:lang w:val="de-DE"/>
        </w:rPr>
        <w:t xml:space="preserve"> (</w:t>
      </w:r>
      <w:proofErr w:type="spellStart"/>
      <w:r w:rsidRPr="00E421AF">
        <w:rPr>
          <w:rFonts w:ascii="LMU CompatilExquisit" w:hAnsi="LMU CompatilExquisit"/>
          <w:szCs w:val="24"/>
          <w:lang w:val="de-DE"/>
        </w:rPr>
        <w:t>StD</w:t>
      </w:r>
      <w:proofErr w:type="spellEnd"/>
      <w:r w:rsidRPr="00E421AF">
        <w:rPr>
          <w:rFonts w:ascii="LMU CompatilExquisit" w:hAnsi="LMU CompatilExquisit"/>
          <w:szCs w:val="24"/>
          <w:lang w:val="de-DE"/>
        </w:rPr>
        <w:t xml:space="preserve">). Die Daten aus dem </w:t>
      </w:r>
      <w:proofErr w:type="spellStart"/>
      <w:r w:rsidRPr="00E421AF">
        <w:rPr>
          <w:rFonts w:ascii="LMU CompatilExquisit" w:hAnsi="LMU CompatilExquisit"/>
          <w:szCs w:val="24"/>
          <w:lang w:val="de-DE"/>
        </w:rPr>
        <w:t>PeD</w:t>
      </w:r>
      <w:proofErr w:type="spellEnd"/>
      <w:r w:rsidRPr="00E421AF">
        <w:rPr>
          <w:rFonts w:ascii="LMU CompatilExquisit" w:hAnsi="LMU CompatilExquisit"/>
          <w:szCs w:val="24"/>
          <w:lang w:val="de-DE"/>
        </w:rPr>
        <w:t xml:space="preserve"> wurden im Juli 2014 in den USA bei meiner Feldforschung unter den </w:t>
      </w:r>
      <w:proofErr w:type="spellStart"/>
      <w:r w:rsidRPr="00E421AF">
        <w:rPr>
          <w:rFonts w:ascii="LMU CompatilExquisit" w:hAnsi="LMU CompatilExquisit"/>
          <w:szCs w:val="24"/>
          <w:lang w:val="de-DE"/>
        </w:rPr>
        <w:t>Amischen</w:t>
      </w:r>
      <w:proofErr w:type="spellEnd"/>
      <w:r w:rsidRPr="00E421AF">
        <w:rPr>
          <w:rFonts w:ascii="LMU CompatilExquisit" w:hAnsi="LMU CompatilExquisit"/>
          <w:szCs w:val="24"/>
          <w:lang w:val="de-DE"/>
        </w:rPr>
        <w:t xml:space="preserve"> erhoben. </w:t>
      </w:r>
    </w:p>
    <w:p w:rsidR="00E421AF" w:rsidRPr="00E421AF" w:rsidRDefault="00D062EB"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E421AF">
        <w:rPr>
          <w:rFonts w:ascii="LMU CompatilExquisit" w:hAnsi="LMU CompatilExquisit"/>
          <w:szCs w:val="24"/>
          <w:lang w:val="de-DE"/>
        </w:rPr>
        <w:t>Anhand</w:t>
      </w:r>
      <w:r w:rsidR="00F719C5">
        <w:rPr>
          <w:rFonts w:ascii="LMU CompatilExquisit" w:hAnsi="LMU CompatilExquisit"/>
          <w:szCs w:val="24"/>
          <w:lang w:val="de-DE"/>
        </w:rPr>
        <w:t xml:space="preserve"> </w:t>
      </w:r>
      <w:r w:rsidR="00E421AF">
        <w:rPr>
          <w:rFonts w:ascii="LMU CompatilExquisit" w:hAnsi="LMU CompatilExquisit"/>
          <w:szCs w:val="24"/>
          <w:lang w:val="de-DE"/>
        </w:rPr>
        <w:t>v</w:t>
      </w:r>
      <w:r w:rsidR="00E421AF" w:rsidRPr="00E421AF">
        <w:rPr>
          <w:rFonts w:ascii="LMU CompatilExquisit" w:hAnsi="LMU CompatilExquisit"/>
          <w:szCs w:val="24"/>
          <w:lang w:val="de-DE"/>
        </w:rPr>
        <w:t xml:space="preserve">on ausgewählten Variationsphänomenen wurden </w:t>
      </w:r>
      <w:proofErr w:type="spellStart"/>
      <w:r w:rsidR="00E421AF" w:rsidRPr="00E421AF">
        <w:rPr>
          <w:rFonts w:ascii="LMU CompatilExquisit" w:hAnsi="LMU CompatilExquisit"/>
          <w:szCs w:val="24"/>
          <w:lang w:val="de-DE"/>
        </w:rPr>
        <w:t>morpho</w:t>
      </w:r>
      <w:proofErr w:type="spellEnd"/>
      <w:r w:rsidR="00E421AF" w:rsidRPr="00E421AF">
        <w:rPr>
          <w:rFonts w:ascii="LMU CompatilExquisit" w:hAnsi="LMU CompatilExquisit"/>
          <w:szCs w:val="24"/>
          <w:lang w:val="de-DE"/>
        </w:rPr>
        <w:t xml:space="preserve">-syntaktische </w:t>
      </w:r>
      <w:r w:rsidR="00E421AF" w:rsidRPr="00E421AF">
        <w:rPr>
          <w:rFonts w:ascii="LMU CompatilExquisit" w:hAnsi="LMU CompatilExquisit"/>
          <w:szCs w:val="24"/>
          <w:lang w:val="de-DE"/>
        </w:rPr>
        <w:lastRenderedPageBreak/>
        <w:t xml:space="preserve">Merkmale des Substandards extrahiert. Diese Variationstypisierungen wurden anhand </w:t>
      </w:r>
    </w:p>
    <w:p w:rsidR="00F719C5" w:rsidRDefault="00E421AF" w:rsidP="00E421AF">
      <w:pPr>
        <w:tabs>
          <w:tab w:val="left" w:pos="426"/>
        </w:tabs>
        <w:spacing w:line="240" w:lineRule="auto"/>
        <w:ind w:firstLine="0"/>
        <w:rPr>
          <w:rFonts w:ascii="LMU CompatilExquisit" w:hAnsi="LMU CompatilExquisit"/>
          <w:szCs w:val="24"/>
          <w:lang w:val="de-DE"/>
        </w:rPr>
      </w:pPr>
      <w:r w:rsidRPr="00E421AF">
        <w:rPr>
          <w:rFonts w:ascii="LMU CompatilExquisit" w:hAnsi="LMU CompatilExquisit"/>
          <w:szCs w:val="24"/>
          <w:lang w:val="de-DE"/>
        </w:rPr>
        <w:t>verschiedener Charakteristika festgelegt, wie z.B. objektive linguistische Kriterien (</w:t>
      </w:r>
      <w:proofErr w:type="spellStart"/>
      <w:r w:rsidRPr="00E421AF">
        <w:rPr>
          <w:rFonts w:ascii="LMU CompatilExquisit" w:hAnsi="LMU CompatilExquisit"/>
          <w:szCs w:val="24"/>
          <w:lang w:val="de-DE"/>
        </w:rPr>
        <w:t>morpho</w:t>
      </w:r>
      <w:proofErr w:type="spellEnd"/>
      <w:r w:rsidRPr="00E421AF">
        <w:rPr>
          <w:rFonts w:ascii="LMU CompatilExquisit" w:hAnsi="LMU CompatilExquisit"/>
          <w:szCs w:val="24"/>
          <w:lang w:val="de-DE"/>
        </w:rPr>
        <w:t>-syntaktische Regeln), mathematische Kriterien (</w:t>
      </w:r>
      <w:proofErr w:type="spellStart"/>
      <w:r w:rsidRPr="00E421AF">
        <w:rPr>
          <w:rFonts w:ascii="LMU CompatilExquisit" w:hAnsi="LMU CompatilExquisit"/>
          <w:szCs w:val="24"/>
          <w:lang w:val="de-DE"/>
        </w:rPr>
        <w:t>areale</w:t>
      </w:r>
      <w:proofErr w:type="spellEnd"/>
      <w:r w:rsidRPr="00E421AF">
        <w:rPr>
          <w:rFonts w:ascii="LMU CompatilExquisit" w:hAnsi="LMU CompatilExquisit"/>
          <w:szCs w:val="24"/>
          <w:lang w:val="de-DE"/>
        </w:rPr>
        <w:t xml:space="preserve"> und idiolektale Frequenz), oder auch subjektive Kriterien wie Wahrnehmung, Akzeptanz von Auffälligkeiten und der eigene Gebrauch dieser Auffälligkeiten. Durch diese messbaren Komponenten des Sprachwandels wird auch die Graudualität der Normierungsprozesse ermöglicht, da es einen kommunikativen Akzeptanzradius von neuen grammatischen Formen gibt, der natürlich größer a</w:t>
      </w:r>
      <w:r w:rsidR="00D062EB">
        <w:rPr>
          <w:rFonts w:ascii="LMU CompatilExquisit" w:hAnsi="LMU CompatilExquisit"/>
          <w:szCs w:val="24"/>
          <w:lang w:val="de-DE"/>
        </w:rPr>
        <w:t>ls der Verwendungsradius ist (</w:t>
      </w:r>
      <w:proofErr w:type="spellStart"/>
      <w:r w:rsidR="00D062EB">
        <w:rPr>
          <w:rFonts w:ascii="LMU CompatilExquisit" w:hAnsi="LMU CompatilExquisit"/>
          <w:szCs w:val="24"/>
          <w:lang w:val="de-DE"/>
        </w:rPr>
        <w:t>Mattheier</w:t>
      </w:r>
      <w:proofErr w:type="spellEnd"/>
      <w:r w:rsidRPr="00E421AF">
        <w:rPr>
          <w:rFonts w:ascii="LMU CompatilExquisit" w:hAnsi="LMU CompatilExquisit"/>
          <w:szCs w:val="24"/>
          <w:lang w:val="de-DE"/>
        </w:rPr>
        <w:t xml:space="preserve"> 1994:33). Dies ermöglicht die graduelle Ausdehnung von </w:t>
      </w:r>
      <w:r w:rsidRPr="00D062EB">
        <w:rPr>
          <w:rFonts w:ascii="LMU CompatilExquisit" w:hAnsi="LMU CompatilExquisit"/>
          <w:i/>
          <w:szCs w:val="24"/>
          <w:lang w:val="de-DE"/>
        </w:rPr>
        <w:t>Modifikationen</w:t>
      </w:r>
      <w:r w:rsidRPr="00E421AF">
        <w:rPr>
          <w:rFonts w:ascii="LMU CompatilExquisit" w:hAnsi="LMU CompatilExquisit"/>
          <w:szCs w:val="24"/>
          <w:lang w:val="de-DE"/>
        </w:rPr>
        <w:t xml:space="preserve">, also </w:t>
      </w:r>
      <w:r w:rsidRPr="00D062EB">
        <w:rPr>
          <w:rFonts w:ascii="LMU CompatilExquisit" w:hAnsi="LMU CompatilExquisit"/>
          <w:i/>
          <w:szCs w:val="24"/>
          <w:lang w:val="de-DE"/>
        </w:rPr>
        <w:t>Parallelformen</w:t>
      </w:r>
      <w:r w:rsidRPr="00E421AF">
        <w:rPr>
          <w:rFonts w:ascii="LMU CompatilExquisit" w:hAnsi="LMU CompatilExquisit"/>
          <w:szCs w:val="24"/>
          <w:lang w:val="de-DE"/>
        </w:rPr>
        <w:t xml:space="preserve">, woraus ein akzeptierter </w:t>
      </w:r>
      <w:r w:rsidRPr="00D062EB">
        <w:rPr>
          <w:rFonts w:ascii="LMU CompatilExquisit" w:hAnsi="LMU CompatilExquisit"/>
          <w:i/>
          <w:szCs w:val="24"/>
          <w:lang w:val="de-DE"/>
        </w:rPr>
        <w:t>Substandard</w:t>
      </w:r>
      <w:r w:rsidRPr="00E421AF">
        <w:rPr>
          <w:rFonts w:ascii="LMU CompatilExquisit" w:hAnsi="LMU CompatilExquisit"/>
          <w:szCs w:val="24"/>
          <w:lang w:val="de-DE"/>
        </w:rPr>
        <w:t xml:space="preserve"> entstehen kann</w:t>
      </w:r>
      <w:r w:rsidR="00F719C5">
        <w:rPr>
          <w:rFonts w:ascii="LMU CompatilExquisit" w:hAnsi="LMU CompatilExquisit"/>
          <w:szCs w:val="24"/>
          <w:lang w:val="de-DE"/>
        </w:rPr>
        <w:t>.</w:t>
      </w:r>
      <w:r w:rsidRPr="00E421AF">
        <w:rPr>
          <w:rFonts w:ascii="LMU CompatilExquisit" w:hAnsi="LMU CompatilExquisit"/>
          <w:szCs w:val="24"/>
          <w:lang w:val="de-DE"/>
        </w:rPr>
        <w:t xml:space="preserve"> </w:t>
      </w:r>
    </w:p>
    <w:p w:rsidR="00E421AF" w:rsidRPr="00E421AF" w:rsidRDefault="00D062EB"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E421AF" w:rsidRPr="00E421AF">
        <w:rPr>
          <w:rFonts w:ascii="LMU CompatilExquisit" w:hAnsi="LMU CompatilExquisit"/>
          <w:szCs w:val="24"/>
          <w:lang w:val="de-DE"/>
        </w:rPr>
        <w:t>Im Laufe der letzten Jahrhunderte hat sich im polyzentrischen deutschsprachigen</w:t>
      </w:r>
      <w:r w:rsidR="00F719C5">
        <w:rPr>
          <w:rFonts w:ascii="LMU CompatilExquisit" w:hAnsi="LMU CompatilExquisit"/>
          <w:szCs w:val="24"/>
          <w:lang w:val="de-DE"/>
        </w:rPr>
        <w:t xml:space="preserve">  </w:t>
      </w:r>
      <w:r w:rsidR="00E421AF" w:rsidRPr="00E421AF">
        <w:rPr>
          <w:rFonts w:ascii="LMU CompatilExquisit" w:hAnsi="LMU CompatilExquisit"/>
          <w:szCs w:val="24"/>
          <w:lang w:val="de-DE"/>
        </w:rPr>
        <w:t xml:space="preserve">Gebiet eine einheitlich gültige oder bindende Sprachnorm nicht spontan etablieren können, so dass diese </w:t>
      </w:r>
      <w:proofErr w:type="spellStart"/>
      <w:r w:rsidR="00E421AF" w:rsidRPr="00E421AF">
        <w:rPr>
          <w:rFonts w:ascii="LMU CompatilExquisit" w:hAnsi="LMU CompatilExquisit"/>
          <w:szCs w:val="24"/>
          <w:lang w:val="de-DE"/>
        </w:rPr>
        <w:t>Plurizentrik</w:t>
      </w:r>
      <w:proofErr w:type="spellEnd"/>
      <w:r w:rsidR="00E421AF" w:rsidRPr="00E421AF">
        <w:rPr>
          <w:rFonts w:ascii="LMU CompatilExquisit" w:hAnsi="LMU CompatilExquisit"/>
          <w:szCs w:val="24"/>
          <w:lang w:val="de-DE"/>
        </w:rPr>
        <w:t xml:space="preserve"> im 20. Jahrhundert einer </w:t>
      </w:r>
      <w:r w:rsidR="00E421AF" w:rsidRPr="00D062EB">
        <w:rPr>
          <w:rFonts w:ascii="LMU CompatilExquisit" w:hAnsi="LMU CompatilExquisit"/>
          <w:i/>
          <w:szCs w:val="24"/>
          <w:lang w:val="de-DE"/>
        </w:rPr>
        <w:t>präskriptiven Norm der Sprache</w:t>
      </w:r>
      <w:r w:rsidR="00F719C5" w:rsidRPr="00D062EB">
        <w:rPr>
          <w:rFonts w:ascii="LMU CompatilExquisit" w:hAnsi="LMU CompatilExquisit"/>
          <w:i/>
          <w:szCs w:val="24"/>
          <w:lang w:val="de-DE"/>
        </w:rPr>
        <w:t xml:space="preserve"> </w:t>
      </w:r>
      <w:r w:rsidR="00E421AF" w:rsidRPr="00E421AF">
        <w:rPr>
          <w:rFonts w:ascii="LMU CompatilExquisit" w:hAnsi="LMU CompatilExquisit"/>
          <w:szCs w:val="24"/>
          <w:lang w:val="de-DE"/>
        </w:rPr>
        <w:t>den Weg ebnete (dazu B</w:t>
      </w:r>
      <w:r w:rsidR="00AA79DC">
        <w:rPr>
          <w:rFonts w:ascii="LMU CompatilExquisit" w:hAnsi="LMU CompatilExquisit"/>
          <w:szCs w:val="24"/>
          <w:lang w:val="de-DE"/>
        </w:rPr>
        <w:t>usch</w:t>
      </w:r>
      <w:r w:rsidR="00E421AF" w:rsidRPr="00E421AF">
        <w:rPr>
          <w:rFonts w:ascii="LMU CompatilExquisit" w:hAnsi="LMU CompatilExquisit"/>
          <w:szCs w:val="24"/>
          <w:lang w:val="de-DE"/>
        </w:rPr>
        <w:t xml:space="preserve"> 2003:16, In: </w:t>
      </w:r>
      <w:proofErr w:type="spellStart"/>
      <w:r w:rsidR="00E421AF" w:rsidRPr="00E421AF">
        <w:rPr>
          <w:rFonts w:ascii="LMU CompatilExquisit" w:hAnsi="LMU CompatilExquisit"/>
          <w:szCs w:val="24"/>
          <w:lang w:val="de-DE"/>
        </w:rPr>
        <w:t>A</w:t>
      </w:r>
      <w:r>
        <w:rPr>
          <w:rFonts w:ascii="LMU CompatilExquisit" w:hAnsi="LMU CompatilExquisit"/>
          <w:szCs w:val="24"/>
          <w:lang w:val="de-DE"/>
        </w:rPr>
        <w:t>ndroutsop</w:t>
      </w:r>
      <w:r w:rsidR="00AA79DC">
        <w:rPr>
          <w:rFonts w:ascii="LMU CompatilExquisit" w:hAnsi="LMU CompatilExquisit"/>
          <w:szCs w:val="24"/>
          <w:lang w:val="de-DE"/>
        </w:rPr>
        <w:t>o</w:t>
      </w:r>
      <w:r>
        <w:rPr>
          <w:rFonts w:ascii="LMU CompatilExquisit" w:hAnsi="LMU CompatilExquisit"/>
          <w:szCs w:val="24"/>
          <w:lang w:val="de-DE"/>
        </w:rPr>
        <w:t>ulos</w:t>
      </w:r>
      <w:proofErr w:type="spellEnd"/>
      <w:r w:rsidR="00E421AF" w:rsidRPr="00E421AF">
        <w:rPr>
          <w:rFonts w:ascii="LMU CompatilExquisit" w:hAnsi="LMU CompatilExquisit"/>
          <w:szCs w:val="24"/>
          <w:lang w:val="de-DE"/>
        </w:rPr>
        <w:t xml:space="preserve"> 2003). </w:t>
      </w:r>
    </w:p>
    <w:p w:rsidR="00E421AF" w:rsidRPr="00E421AF" w:rsidRDefault="00D062EB"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E421AF" w:rsidRPr="00E421AF">
        <w:rPr>
          <w:rFonts w:ascii="LMU CompatilExquisit" w:hAnsi="LMU CompatilExquisit"/>
          <w:szCs w:val="24"/>
          <w:lang w:val="de-DE"/>
        </w:rPr>
        <w:t>Eine Vorrausetzung bei der Untersuchung von Varietätslinguistik ist der permanente Kontakt der neuen modifizierten sprachlichen Formen (</w:t>
      </w:r>
      <w:r w:rsidR="00E421AF" w:rsidRPr="00D062EB">
        <w:rPr>
          <w:rFonts w:ascii="LMU CompatilExquisit" w:hAnsi="LMU CompatilExquisit"/>
          <w:i/>
          <w:szCs w:val="24"/>
          <w:lang w:val="de-DE"/>
        </w:rPr>
        <w:t>Modifikationen</w:t>
      </w:r>
      <w:r w:rsidR="00E421AF" w:rsidRPr="00E421AF">
        <w:rPr>
          <w:rFonts w:ascii="LMU CompatilExquisit" w:hAnsi="LMU CompatilExquisit"/>
          <w:szCs w:val="24"/>
          <w:lang w:val="de-DE"/>
        </w:rPr>
        <w:t xml:space="preserve">) mit den standardisierten Formen, bzw. mit der Sprachnorm. Dies scheint meines Erachtens bei der Erforschung </w:t>
      </w:r>
      <w:r w:rsidR="00F719C5">
        <w:rPr>
          <w:rFonts w:ascii="LMU CompatilExquisit" w:hAnsi="LMU CompatilExquisit"/>
          <w:szCs w:val="24"/>
          <w:lang w:val="de-DE"/>
        </w:rPr>
        <w:t>des a</w:t>
      </w:r>
      <w:r w:rsidR="00E421AF" w:rsidRPr="00E421AF">
        <w:rPr>
          <w:rFonts w:ascii="LMU CompatilExquisit" w:hAnsi="LMU CompatilExquisit"/>
          <w:szCs w:val="24"/>
          <w:lang w:val="de-DE"/>
        </w:rPr>
        <w:t>m-</w:t>
      </w:r>
      <w:proofErr w:type="spellStart"/>
      <w:r w:rsidR="00E421AF" w:rsidRPr="00E421AF">
        <w:rPr>
          <w:rFonts w:ascii="LMU CompatilExquisit" w:hAnsi="LMU CompatilExquisit"/>
          <w:szCs w:val="24"/>
          <w:lang w:val="de-DE"/>
        </w:rPr>
        <w:t>Progressivs</w:t>
      </w:r>
      <w:proofErr w:type="spellEnd"/>
      <w:r w:rsidR="00E421AF" w:rsidRPr="00E421AF">
        <w:rPr>
          <w:rFonts w:ascii="LMU CompatilExquisit" w:hAnsi="LMU CompatilExquisit"/>
          <w:szCs w:val="24"/>
          <w:lang w:val="de-DE"/>
        </w:rPr>
        <w:t xml:space="preserve"> im </w:t>
      </w:r>
      <w:proofErr w:type="spellStart"/>
      <w:r w:rsidR="00E421AF" w:rsidRPr="00E421AF">
        <w:rPr>
          <w:rFonts w:ascii="LMU CompatilExquisit" w:hAnsi="LMU CompatilExquisit"/>
          <w:szCs w:val="24"/>
          <w:lang w:val="de-DE"/>
        </w:rPr>
        <w:t>PeD</w:t>
      </w:r>
      <w:proofErr w:type="spellEnd"/>
      <w:r w:rsidR="00E421AF" w:rsidRPr="00E421AF">
        <w:rPr>
          <w:rFonts w:ascii="LMU CompatilExquisit" w:hAnsi="LMU CompatilExquisit"/>
          <w:szCs w:val="24"/>
          <w:lang w:val="de-DE"/>
        </w:rPr>
        <w:t xml:space="preserve"> nachweisebar zu sein. Durch unterschied</w:t>
      </w:r>
      <w:r w:rsidR="00B4195D">
        <w:rPr>
          <w:rFonts w:ascii="LMU CompatilExquisit" w:hAnsi="LMU CompatilExquisit"/>
          <w:szCs w:val="24"/>
          <w:lang w:val="de-DE"/>
        </w:rPr>
        <w:softHyphen/>
      </w:r>
      <w:r w:rsidR="00E421AF" w:rsidRPr="00E421AF">
        <w:rPr>
          <w:rFonts w:ascii="LMU CompatilExquisit" w:hAnsi="LMU CompatilExquisit"/>
          <w:szCs w:val="24"/>
          <w:lang w:val="de-DE"/>
        </w:rPr>
        <w:t>liche Untersuchungen (R</w:t>
      </w:r>
      <w:r w:rsidR="00AA79DC">
        <w:rPr>
          <w:rFonts w:ascii="LMU CompatilExquisit" w:hAnsi="LMU CompatilExquisit"/>
          <w:szCs w:val="24"/>
          <w:lang w:val="de-DE"/>
        </w:rPr>
        <w:t>eimann</w:t>
      </w:r>
      <w:r w:rsidR="00E421AF" w:rsidRPr="00E421AF">
        <w:rPr>
          <w:rFonts w:ascii="LMU CompatilExquisit" w:hAnsi="LMU CompatilExquisit"/>
          <w:szCs w:val="24"/>
          <w:lang w:val="de-DE"/>
        </w:rPr>
        <w:t xml:space="preserve"> 1996, R</w:t>
      </w:r>
      <w:r w:rsidR="00AA79DC">
        <w:rPr>
          <w:rFonts w:ascii="LMU CompatilExquisit" w:hAnsi="LMU CompatilExquisit"/>
          <w:szCs w:val="24"/>
          <w:lang w:val="de-DE"/>
        </w:rPr>
        <w:t>ödel</w:t>
      </w:r>
      <w:r w:rsidR="00E421AF" w:rsidRPr="00E421AF">
        <w:rPr>
          <w:rFonts w:ascii="LMU CompatilExquisit" w:hAnsi="LMU CompatilExquisit"/>
          <w:szCs w:val="24"/>
          <w:lang w:val="de-DE"/>
        </w:rPr>
        <w:t xml:space="preserve"> 2003, </w:t>
      </w:r>
      <w:proofErr w:type="spellStart"/>
      <w:r w:rsidR="00E421AF" w:rsidRPr="00E421AF">
        <w:rPr>
          <w:rFonts w:ascii="LMU CompatilExquisit" w:hAnsi="LMU CompatilExquisit"/>
          <w:szCs w:val="24"/>
          <w:lang w:val="de-DE"/>
        </w:rPr>
        <w:t>L</w:t>
      </w:r>
      <w:r w:rsidR="00AA79DC">
        <w:rPr>
          <w:rFonts w:ascii="LMU CompatilExquisit" w:hAnsi="LMU CompatilExquisit"/>
          <w:szCs w:val="24"/>
          <w:lang w:val="de-DE"/>
        </w:rPr>
        <w:t>ouden</w:t>
      </w:r>
      <w:proofErr w:type="spellEnd"/>
      <w:r w:rsidR="00E421AF" w:rsidRPr="00E421AF">
        <w:rPr>
          <w:rFonts w:ascii="LMU CompatilExquisit" w:hAnsi="LMU CompatilExquisit"/>
          <w:szCs w:val="24"/>
          <w:lang w:val="de-DE"/>
        </w:rPr>
        <w:t xml:space="preserve"> 2015) konnte einerseits aufgezeigt werden, dass der </w:t>
      </w:r>
      <w:r w:rsidR="00E421AF" w:rsidRPr="00D062EB">
        <w:rPr>
          <w:rFonts w:ascii="LMU CompatilExquisit" w:hAnsi="LMU CompatilExquisit"/>
          <w:i/>
          <w:szCs w:val="24"/>
          <w:lang w:val="de-DE"/>
        </w:rPr>
        <w:t>am</w:t>
      </w:r>
      <w:r w:rsidR="00E421AF" w:rsidRPr="00E421AF">
        <w:rPr>
          <w:rFonts w:ascii="LMU CompatilExquisit" w:hAnsi="LMU CompatilExquisit"/>
          <w:szCs w:val="24"/>
          <w:lang w:val="de-DE"/>
        </w:rPr>
        <w:t xml:space="preserve">-Progressiv keineswegs mehr eine dialektale oder regionale grammatikalische Erscheinung ist, sondern eher ein Phänomen, welches eine ständige Ausweitung des Akzeptanzradius erlebt. Diese Ausweitung bewirkt durch ihre Koexistenz mit der Norm nicht zuletzt auch eine Erweiterung vom Verwendungsradius des </w:t>
      </w:r>
      <w:r w:rsidR="00E421AF" w:rsidRPr="00D062EB">
        <w:rPr>
          <w:rFonts w:ascii="LMU CompatilExquisit" w:hAnsi="LMU CompatilExquisit"/>
          <w:i/>
          <w:szCs w:val="24"/>
          <w:lang w:val="de-DE"/>
        </w:rPr>
        <w:t>am</w:t>
      </w:r>
      <w:r w:rsidR="00E421AF" w:rsidRPr="00E421AF">
        <w:rPr>
          <w:rFonts w:ascii="LMU CompatilExquisit" w:hAnsi="LMU CompatilExquisit"/>
          <w:szCs w:val="24"/>
          <w:lang w:val="de-DE"/>
        </w:rPr>
        <w:t>-</w:t>
      </w:r>
      <w:proofErr w:type="spellStart"/>
      <w:r w:rsidR="00E421AF" w:rsidRPr="00E421AF">
        <w:rPr>
          <w:rFonts w:ascii="LMU CompatilExquisit" w:hAnsi="LMU CompatilExquisit"/>
          <w:szCs w:val="24"/>
          <w:lang w:val="de-DE"/>
        </w:rPr>
        <w:t>Progressivs</w:t>
      </w:r>
      <w:proofErr w:type="spellEnd"/>
      <w:r w:rsidR="00E421AF" w:rsidRPr="00E421AF">
        <w:rPr>
          <w:rFonts w:ascii="LMU CompatilExquisit" w:hAnsi="LMU CompatilExquisit"/>
          <w:szCs w:val="24"/>
          <w:lang w:val="de-DE"/>
        </w:rPr>
        <w:t xml:space="preserve">. </w:t>
      </w:r>
    </w:p>
    <w:p w:rsidR="00E421AF" w:rsidRDefault="00D062EB"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E421AF" w:rsidRPr="00E421AF">
        <w:rPr>
          <w:rFonts w:ascii="LMU CompatilExquisit" w:hAnsi="LMU CompatilExquisit"/>
          <w:szCs w:val="24"/>
          <w:lang w:val="de-DE"/>
        </w:rPr>
        <w:t xml:space="preserve">Die folgenden Beispiele aus dem </w:t>
      </w:r>
      <w:proofErr w:type="spellStart"/>
      <w:r w:rsidR="00E421AF" w:rsidRPr="00E421AF">
        <w:rPr>
          <w:rFonts w:ascii="LMU CompatilExquisit" w:hAnsi="LMU CompatilExquisit"/>
          <w:szCs w:val="24"/>
          <w:lang w:val="de-DE"/>
        </w:rPr>
        <w:t>PeD</w:t>
      </w:r>
      <w:proofErr w:type="spellEnd"/>
      <w:r w:rsidR="00E421AF" w:rsidRPr="00E421AF">
        <w:rPr>
          <w:rFonts w:ascii="LMU CompatilExquisit" w:hAnsi="LMU CompatilExquisit"/>
          <w:szCs w:val="24"/>
          <w:lang w:val="de-DE"/>
        </w:rPr>
        <w:t xml:space="preserve"> zeigen den fortgeschrittenen Stand der Grammatikalisierung von </w:t>
      </w:r>
      <w:r w:rsidR="00E421AF" w:rsidRPr="00D062EB">
        <w:rPr>
          <w:rFonts w:ascii="LMU CompatilExquisit" w:hAnsi="LMU CompatilExquisit"/>
          <w:i/>
          <w:szCs w:val="24"/>
          <w:lang w:val="de-DE"/>
        </w:rPr>
        <w:t>am</w:t>
      </w:r>
      <w:r w:rsidR="00E421AF" w:rsidRPr="00E421AF">
        <w:rPr>
          <w:rFonts w:ascii="LMU CompatilExquisit" w:hAnsi="LMU CompatilExquisit"/>
          <w:szCs w:val="24"/>
          <w:lang w:val="de-DE"/>
        </w:rPr>
        <w:t xml:space="preserve">-Progressiv als </w:t>
      </w:r>
      <w:proofErr w:type="spellStart"/>
      <w:r w:rsidR="00E421AF" w:rsidRPr="00E421AF">
        <w:rPr>
          <w:rFonts w:ascii="LMU CompatilExquisit" w:hAnsi="LMU CompatilExquisit"/>
          <w:szCs w:val="24"/>
          <w:lang w:val="de-DE"/>
        </w:rPr>
        <w:t>Aspektmarker</w:t>
      </w:r>
      <w:proofErr w:type="spellEnd"/>
      <w:r w:rsidR="00E421AF" w:rsidRPr="00E421AF">
        <w:rPr>
          <w:rFonts w:ascii="LMU CompatilExquisit" w:hAnsi="LMU CompatilExquisit"/>
          <w:szCs w:val="24"/>
          <w:lang w:val="de-DE"/>
        </w:rPr>
        <w:t xml:space="preserve"> in der Verbalkategorie Modus: </w:t>
      </w:r>
    </w:p>
    <w:p w:rsidR="00F719C5" w:rsidRPr="00AA79DC" w:rsidRDefault="00F719C5" w:rsidP="00E421AF">
      <w:pPr>
        <w:tabs>
          <w:tab w:val="left" w:pos="426"/>
        </w:tabs>
        <w:spacing w:line="240" w:lineRule="auto"/>
        <w:ind w:firstLine="0"/>
        <w:rPr>
          <w:rFonts w:ascii="LMU CompatilExquisit" w:hAnsi="LMU CompatilExquisit"/>
          <w:sz w:val="20"/>
          <w:szCs w:val="24"/>
          <w:lang w:val="de-DE"/>
        </w:rPr>
      </w:pPr>
    </w:p>
    <w:p w:rsidR="00E421AF" w:rsidRPr="00AA79DC" w:rsidRDefault="00E421AF" w:rsidP="00AA79DC">
      <w:pPr>
        <w:pStyle w:val="Listenabsatz"/>
        <w:widowControl/>
        <w:numPr>
          <w:ilvl w:val="0"/>
          <w:numId w:val="18"/>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r w:rsidRPr="00AA79DC">
        <w:rPr>
          <w:rFonts w:ascii="LMU CompatilExquisit" w:hAnsi="LMU CompatilExquisit" w:cs="TimesNewRomanPSMT"/>
          <w:kern w:val="0"/>
          <w:sz w:val="22"/>
          <w:lang w:val="de-DE" w:eastAsia="de-DE"/>
        </w:rPr>
        <w:t xml:space="preserve">Sei am </w:t>
      </w:r>
      <w:proofErr w:type="spellStart"/>
      <w:r w:rsidRPr="00AA79DC">
        <w:rPr>
          <w:rFonts w:ascii="LMU CompatilExquisit" w:hAnsi="LMU CompatilExquisit" w:cs="TimesNewRomanPSMT"/>
          <w:kern w:val="0"/>
          <w:sz w:val="22"/>
          <w:lang w:val="de-DE" w:eastAsia="de-DE"/>
        </w:rPr>
        <w:t>schtudiera</w:t>
      </w:r>
      <w:proofErr w:type="spellEnd"/>
      <w:r w:rsidRPr="00AA79DC">
        <w:rPr>
          <w:rFonts w:ascii="LMU CompatilExquisit" w:hAnsi="LMU CompatilExquisit" w:cs="TimesNewRomanPSMT"/>
          <w:kern w:val="0"/>
          <w:sz w:val="22"/>
          <w:lang w:val="de-DE" w:eastAsia="de-DE"/>
        </w:rPr>
        <w:t xml:space="preserve">, wenn ich </w:t>
      </w:r>
      <w:proofErr w:type="spellStart"/>
      <w:r w:rsidRPr="00AA79DC">
        <w:rPr>
          <w:rFonts w:ascii="LMU CompatilExquisit" w:hAnsi="LMU CompatilExquisit" w:cs="TimesNewRomanPSMT"/>
          <w:kern w:val="0"/>
          <w:sz w:val="22"/>
          <w:lang w:val="de-DE" w:eastAsia="de-DE"/>
        </w:rPr>
        <w:t>zurick</w:t>
      </w:r>
      <w:proofErr w:type="spellEnd"/>
      <w:r w:rsidRPr="00AA79DC">
        <w:rPr>
          <w:rFonts w:ascii="LMU CompatilExquisit" w:hAnsi="LMU CompatilExquisit" w:cs="TimesNewRomanPSMT"/>
          <w:kern w:val="0"/>
          <w:sz w:val="22"/>
          <w:lang w:val="de-DE" w:eastAsia="de-DE"/>
        </w:rPr>
        <w:t xml:space="preserve"> </w:t>
      </w:r>
      <w:proofErr w:type="spellStart"/>
      <w:proofErr w:type="gramStart"/>
      <w:r w:rsidRPr="00AA79DC">
        <w:rPr>
          <w:rFonts w:ascii="LMU CompatilExquisit" w:hAnsi="LMU CompatilExquisit" w:cs="TimesNewRomanPSMT"/>
          <w:kern w:val="0"/>
          <w:sz w:val="22"/>
          <w:lang w:val="de-DE" w:eastAsia="de-DE"/>
        </w:rPr>
        <w:t>kumm</w:t>
      </w:r>
      <w:proofErr w:type="spellEnd"/>
      <w:r w:rsidRPr="00AA79DC">
        <w:rPr>
          <w:rFonts w:ascii="LMU CompatilExquisit" w:hAnsi="LMU CompatilExquisit" w:cs="TimesNewRomanPSMT"/>
          <w:kern w:val="0"/>
          <w:sz w:val="22"/>
          <w:lang w:val="de-DE" w:eastAsia="de-DE"/>
        </w:rPr>
        <w:t xml:space="preserve"> !</w:t>
      </w:r>
      <w:proofErr w:type="gramEnd"/>
      <w:r w:rsidRPr="00AA79DC">
        <w:rPr>
          <w:rFonts w:ascii="LMU CompatilExquisit" w:hAnsi="LMU CompatilExquisit" w:cs="TimesNewRomanPSMT"/>
          <w:kern w:val="0"/>
          <w:sz w:val="22"/>
          <w:lang w:val="de-DE" w:eastAsia="de-DE"/>
        </w:rPr>
        <w:t xml:space="preserve"> </w:t>
      </w:r>
      <w:r w:rsidR="00B4195D">
        <w:rPr>
          <w:rFonts w:ascii="LMU CompatilExquisit" w:hAnsi="LMU CompatilExquisit" w:cs="TimesNewRomanPSMT"/>
          <w:kern w:val="0"/>
          <w:sz w:val="22"/>
          <w:lang w:val="de-DE" w:eastAsia="de-DE"/>
        </w:rPr>
        <w:br/>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Pr="00AA79DC">
        <w:rPr>
          <w:rFonts w:ascii="LMU CompatilExquisit" w:hAnsi="LMU CompatilExquisit" w:cs="TimesNewRomanPSMT"/>
          <w:kern w:val="0"/>
          <w:sz w:val="22"/>
          <w:lang w:val="de-DE" w:eastAsia="de-DE"/>
        </w:rPr>
        <w:t>[</w:t>
      </w:r>
      <w:r w:rsidRPr="00AA79DC">
        <w:rPr>
          <w:rFonts w:ascii="LMU CompatilExquisit" w:hAnsi="LMU CompatilExquisit" w:cs="TimesNewRomanPSMT"/>
          <w:i/>
          <w:kern w:val="0"/>
          <w:sz w:val="22"/>
          <w:lang w:val="de-DE" w:eastAsia="de-DE"/>
        </w:rPr>
        <w:t>am</w:t>
      </w:r>
      <w:r w:rsidRPr="00AA79DC">
        <w:rPr>
          <w:rFonts w:ascii="LMU CompatilExquisit" w:hAnsi="LMU CompatilExquisit" w:cs="TimesNewRomanPSMT"/>
          <w:kern w:val="0"/>
          <w:sz w:val="22"/>
          <w:lang w:val="de-DE" w:eastAsia="de-DE"/>
        </w:rPr>
        <w:t>-Progressiv als Imperativ, direkt]</w:t>
      </w:r>
    </w:p>
    <w:p w:rsidR="00E421AF" w:rsidRPr="00AA79DC" w:rsidRDefault="00E421AF" w:rsidP="00AA79DC">
      <w:pPr>
        <w:pStyle w:val="Listenabsatz"/>
        <w:widowControl/>
        <w:numPr>
          <w:ilvl w:val="0"/>
          <w:numId w:val="18"/>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r w:rsidRPr="00AA79DC">
        <w:rPr>
          <w:rFonts w:ascii="LMU CompatilExquisit" w:hAnsi="LMU CompatilExquisit" w:cs="TimesNewRomanPSMT"/>
          <w:kern w:val="0"/>
          <w:sz w:val="22"/>
          <w:lang w:val="de-DE" w:eastAsia="de-DE"/>
        </w:rPr>
        <w:t xml:space="preserve">Ich will </w:t>
      </w:r>
      <w:proofErr w:type="spellStart"/>
      <w:r w:rsidRPr="00AA79DC">
        <w:rPr>
          <w:rFonts w:ascii="LMU CompatilExquisit" w:hAnsi="LMU CompatilExquisit" w:cs="TimesNewRomanPSMT"/>
          <w:kern w:val="0"/>
          <w:sz w:val="22"/>
          <w:lang w:val="de-DE" w:eastAsia="de-DE"/>
        </w:rPr>
        <w:t>hoffa</w:t>
      </w:r>
      <w:proofErr w:type="spellEnd"/>
      <w:r w:rsidRPr="00AA79DC">
        <w:rPr>
          <w:rFonts w:ascii="LMU CompatilExquisit" w:hAnsi="LMU CompatilExquisit" w:cs="TimesNewRomanPSMT"/>
          <w:kern w:val="0"/>
          <w:sz w:val="22"/>
          <w:lang w:val="de-DE" w:eastAsia="de-DE"/>
        </w:rPr>
        <w:t xml:space="preserve">, </w:t>
      </w:r>
      <w:proofErr w:type="spellStart"/>
      <w:r w:rsidRPr="00AA79DC">
        <w:rPr>
          <w:rFonts w:ascii="LMU CompatilExquisit" w:hAnsi="LMU CompatilExquisit" w:cs="TimesNewRomanPSMT"/>
          <w:kern w:val="0"/>
          <w:sz w:val="22"/>
          <w:lang w:val="de-DE" w:eastAsia="de-DE"/>
        </w:rPr>
        <w:t>ass</w:t>
      </w:r>
      <w:proofErr w:type="spellEnd"/>
      <w:r w:rsidRPr="00AA79DC">
        <w:rPr>
          <w:rFonts w:ascii="LMU CompatilExquisit" w:hAnsi="LMU CompatilExquisit" w:cs="TimesNewRomanPSMT"/>
          <w:kern w:val="0"/>
          <w:sz w:val="22"/>
          <w:lang w:val="de-DE" w:eastAsia="de-DE"/>
        </w:rPr>
        <w:t xml:space="preserve"> </w:t>
      </w:r>
      <w:proofErr w:type="spellStart"/>
      <w:r w:rsidRPr="00AA79DC">
        <w:rPr>
          <w:rFonts w:ascii="LMU CompatilExquisit" w:hAnsi="LMU CompatilExquisit" w:cs="TimesNewRomanPSMT"/>
          <w:kern w:val="0"/>
          <w:sz w:val="22"/>
          <w:lang w:val="de-DE" w:eastAsia="de-DE"/>
        </w:rPr>
        <w:t>dihr</w:t>
      </w:r>
      <w:proofErr w:type="spellEnd"/>
      <w:r w:rsidRPr="00AA79DC">
        <w:rPr>
          <w:rFonts w:ascii="LMU CompatilExquisit" w:hAnsi="LMU CompatilExquisit" w:cs="TimesNewRomanPSMT"/>
          <w:kern w:val="0"/>
          <w:sz w:val="22"/>
          <w:lang w:val="de-DE" w:eastAsia="de-DE"/>
        </w:rPr>
        <w:t xml:space="preserve"> am </w:t>
      </w:r>
      <w:proofErr w:type="spellStart"/>
      <w:r w:rsidRPr="00AA79DC">
        <w:rPr>
          <w:rFonts w:ascii="LMU CompatilExquisit" w:hAnsi="LMU CompatilExquisit" w:cs="TimesNewRomanPSMT"/>
          <w:kern w:val="0"/>
          <w:sz w:val="22"/>
          <w:lang w:val="de-DE" w:eastAsia="de-DE"/>
        </w:rPr>
        <w:t>lerna</w:t>
      </w:r>
      <w:proofErr w:type="spellEnd"/>
      <w:r w:rsidRPr="00AA79DC">
        <w:rPr>
          <w:rFonts w:ascii="LMU CompatilExquisit" w:hAnsi="LMU CompatilExquisit" w:cs="TimesNewRomanPSMT"/>
          <w:kern w:val="0"/>
          <w:sz w:val="22"/>
          <w:lang w:val="de-DE" w:eastAsia="de-DE"/>
        </w:rPr>
        <w:t xml:space="preserve"> seid, wann ich </w:t>
      </w:r>
      <w:proofErr w:type="spellStart"/>
      <w:r w:rsidRPr="00AA79DC">
        <w:rPr>
          <w:rFonts w:ascii="LMU CompatilExquisit" w:hAnsi="LMU CompatilExquisit" w:cs="TimesNewRomanPSMT"/>
          <w:kern w:val="0"/>
          <w:sz w:val="22"/>
          <w:lang w:val="de-DE" w:eastAsia="de-DE"/>
        </w:rPr>
        <w:t>zrick</w:t>
      </w:r>
      <w:proofErr w:type="spellEnd"/>
      <w:r w:rsidRPr="00AA79DC">
        <w:rPr>
          <w:rFonts w:ascii="LMU CompatilExquisit" w:hAnsi="LMU CompatilExquisit" w:cs="TimesNewRomanPSMT"/>
          <w:kern w:val="0"/>
          <w:sz w:val="22"/>
          <w:lang w:val="de-DE" w:eastAsia="de-DE"/>
        </w:rPr>
        <w:t xml:space="preserve"> </w:t>
      </w:r>
      <w:proofErr w:type="spellStart"/>
      <w:r w:rsidRPr="00AA79DC">
        <w:rPr>
          <w:rFonts w:ascii="LMU CompatilExquisit" w:hAnsi="LMU CompatilExquisit" w:cs="TimesNewRomanPSMT"/>
          <w:kern w:val="0"/>
          <w:sz w:val="22"/>
          <w:lang w:val="de-DE" w:eastAsia="de-DE"/>
        </w:rPr>
        <w:t>kumm</w:t>
      </w:r>
      <w:proofErr w:type="spellEnd"/>
      <w:r w:rsidRPr="00AA79DC">
        <w:rPr>
          <w:rFonts w:ascii="LMU CompatilExquisit" w:hAnsi="LMU CompatilExquisit" w:cs="TimesNewRomanPSMT"/>
          <w:kern w:val="0"/>
          <w:sz w:val="22"/>
          <w:lang w:val="de-DE" w:eastAsia="de-DE"/>
        </w:rPr>
        <w:t xml:space="preserve">!  </w:t>
      </w:r>
      <w:r w:rsidR="00B4195D">
        <w:rPr>
          <w:rFonts w:ascii="LMU CompatilExquisit" w:hAnsi="LMU CompatilExquisit" w:cs="TimesNewRomanPSMT"/>
          <w:kern w:val="0"/>
          <w:sz w:val="22"/>
          <w:lang w:val="de-DE" w:eastAsia="de-DE"/>
        </w:rPr>
        <w:br/>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Pr="00AA79DC">
        <w:rPr>
          <w:rFonts w:ascii="LMU CompatilExquisit" w:hAnsi="LMU CompatilExquisit" w:cs="TimesNewRomanPSMT"/>
          <w:kern w:val="0"/>
          <w:sz w:val="22"/>
          <w:lang w:val="de-DE" w:eastAsia="de-DE"/>
        </w:rPr>
        <w:t>[</w:t>
      </w:r>
      <w:r w:rsidRPr="00AA79DC">
        <w:rPr>
          <w:rFonts w:ascii="LMU CompatilExquisit" w:hAnsi="LMU CompatilExquisit" w:cs="TimesNewRomanPSMT"/>
          <w:i/>
          <w:kern w:val="0"/>
          <w:sz w:val="22"/>
          <w:lang w:val="de-DE" w:eastAsia="de-DE"/>
        </w:rPr>
        <w:t>am</w:t>
      </w:r>
      <w:r w:rsidRPr="00AA79DC">
        <w:rPr>
          <w:rFonts w:ascii="LMU CompatilExquisit" w:hAnsi="LMU CompatilExquisit" w:cs="TimesNewRomanPSMT"/>
          <w:kern w:val="0"/>
          <w:sz w:val="22"/>
          <w:lang w:val="de-DE" w:eastAsia="de-DE"/>
        </w:rPr>
        <w:t>-Progressiv als Imperativ im NS]</w:t>
      </w:r>
    </w:p>
    <w:p w:rsidR="00E421AF" w:rsidRPr="00AA79DC" w:rsidRDefault="00E421AF" w:rsidP="00AA79DC">
      <w:pPr>
        <w:pStyle w:val="Listenabsatz"/>
        <w:widowControl/>
        <w:numPr>
          <w:ilvl w:val="0"/>
          <w:numId w:val="18"/>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proofErr w:type="spellStart"/>
      <w:r w:rsidRPr="00AA79DC">
        <w:rPr>
          <w:rFonts w:ascii="LMU CompatilExquisit" w:hAnsi="LMU CompatilExquisit" w:cs="TimesNewRomanPSMT"/>
          <w:kern w:val="0"/>
          <w:sz w:val="22"/>
          <w:lang w:val="de-DE" w:eastAsia="de-DE"/>
        </w:rPr>
        <w:t>Dihr</w:t>
      </w:r>
      <w:proofErr w:type="spellEnd"/>
      <w:r w:rsidRPr="00AA79DC">
        <w:rPr>
          <w:rFonts w:ascii="LMU CompatilExquisit" w:hAnsi="LMU CompatilExquisit" w:cs="TimesNewRomanPSMT"/>
          <w:kern w:val="0"/>
          <w:sz w:val="22"/>
          <w:lang w:val="de-DE" w:eastAsia="de-DE"/>
        </w:rPr>
        <w:t xml:space="preserve"> </w:t>
      </w:r>
      <w:proofErr w:type="spellStart"/>
      <w:r w:rsidRPr="00AA79DC">
        <w:rPr>
          <w:rFonts w:ascii="LMU CompatilExquisit" w:hAnsi="LMU CompatilExquisit" w:cs="TimesNewRomanPSMT"/>
          <w:kern w:val="0"/>
          <w:sz w:val="22"/>
          <w:lang w:val="de-DE" w:eastAsia="de-DE"/>
        </w:rPr>
        <w:t>sollat</w:t>
      </w:r>
      <w:proofErr w:type="spellEnd"/>
      <w:r w:rsidRPr="00AA79DC">
        <w:rPr>
          <w:rFonts w:ascii="LMU CompatilExquisit" w:hAnsi="LMU CompatilExquisit" w:cs="TimesNewRomanPSMT"/>
          <w:kern w:val="0"/>
          <w:sz w:val="22"/>
          <w:lang w:val="de-DE" w:eastAsia="de-DE"/>
        </w:rPr>
        <w:t xml:space="preserve"> am </w:t>
      </w:r>
      <w:proofErr w:type="spellStart"/>
      <w:r w:rsidRPr="00AA79DC">
        <w:rPr>
          <w:rFonts w:ascii="LMU CompatilExquisit" w:hAnsi="LMU CompatilExquisit" w:cs="TimesNewRomanPSMT"/>
          <w:kern w:val="0"/>
          <w:sz w:val="22"/>
          <w:lang w:val="de-DE" w:eastAsia="de-DE"/>
        </w:rPr>
        <w:t>lerna</w:t>
      </w:r>
      <w:proofErr w:type="spellEnd"/>
      <w:r w:rsidRPr="00AA79DC">
        <w:rPr>
          <w:rFonts w:ascii="LMU CompatilExquisit" w:hAnsi="LMU CompatilExquisit" w:cs="TimesNewRomanPSMT"/>
          <w:kern w:val="0"/>
          <w:sz w:val="22"/>
          <w:lang w:val="de-DE" w:eastAsia="de-DE"/>
        </w:rPr>
        <w:t xml:space="preserve"> sei, </w:t>
      </w:r>
      <w:proofErr w:type="spellStart"/>
      <w:r w:rsidRPr="00AA79DC">
        <w:rPr>
          <w:rFonts w:ascii="LMU CompatilExquisit" w:hAnsi="LMU CompatilExquisit" w:cs="TimesNewRomanPSMT"/>
          <w:kern w:val="0"/>
          <w:sz w:val="22"/>
          <w:lang w:val="de-DE" w:eastAsia="de-DE"/>
        </w:rPr>
        <w:t>wonn</w:t>
      </w:r>
      <w:proofErr w:type="spellEnd"/>
      <w:r w:rsidRPr="00AA79DC">
        <w:rPr>
          <w:rFonts w:ascii="LMU CompatilExquisit" w:hAnsi="LMU CompatilExquisit" w:cs="TimesNewRomanPSMT"/>
          <w:kern w:val="0"/>
          <w:sz w:val="22"/>
          <w:lang w:val="de-DE" w:eastAsia="de-DE"/>
        </w:rPr>
        <w:t xml:space="preserve"> ich </w:t>
      </w:r>
      <w:proofErr w:type="spellStart"/>
      <w:r w:rsidRPr="00AA79DC">
        <w:rPr>
          <w:rFonts w:ascii="LMU CompatilExquisit" w:hAnsi="LMU CompatilExquisit" w:cs="TimesNewRomanPSMT"/>
          <w:kern w:val="0"/>
          <w:sz w:val="22"/>
          <w:lang w:val="de-DE" w:eastAsia="de-DE"/>
        </w:rPr>
        <w:t>zrick</w:t>
      </w:r>
      <w:proofErr w:type="spellEnd"/>
      <w:r w:rsidRPr="00AA79DC">
        <w:rPr>
          <w:rFonts w:ascii="LMU CompatilExquisit" w:hAnsi="LMU CompatilExquisit" w:cs="TimesNewRomanPSMT"/>
          <w:kern w:val="0"/>
          <w:sz w:val="22"/>
          <w:lang w:val="de-DE" w:eastAsia="de-DE"/>
        </w:rPr>
        <w:t xml:space="preserve"> </w:t>
      </w:r>
      <w:proofErr w:type="spellStart"/>
      <w:r w:rsidRPr="00AA79DC">
        <w:rPr>
          <w:rFonts w:ascii="LMU CompatilExquisit" w:hAnsi="LMU CompatilExquisit" w:cs="TimesNewRomanPSMT"/>
          <w:kern w:val="0"/>
          <w:sz w:val="22"/>
          <w:lang w:val="de-DE" w:eastAsia="de-DE"/>
        </w:rPr>
        <w:t>kumm</w:t>
      </w:r>
      <w:proofErr w:type="spellEnd"/>
      <w:r w:rsidRPr="00AA79DC">
        <w:rPr>
          <w:rFonts w:ascii="LMU CompatilExquisit" w:hAnsi="LMU CompatilExquisit" w:cs="TimesNewRomanPSMT"/>
          <w:kern w:val="0"/>
          <w:sz w:val="22"/>
          <w:lang w:val="de-DE" w:eastAsia="de-DE"/>
        </w:rPr>
        <w:t xml:space="preserve">!  </w:t>
      </w:r>
      <w:r w:rsidR="00B4195D">
        <w:rPr>
          <w:rFonts w:ascii="LMU CompatilExquisit" w:hAnsi="LMU CompatilExquisit" w:cs="TimesNewRomanPSMT"/>
          <w:kern w:val="0"/>
          <w:sz w:val="22"/>
          <w:lang w:val="de-DE" w:eastAsia="de-DE"/>
        </w:rPr>
        <w:br/>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Pr="00AA79DC">
        <w:rPr>
          <w:rFonts w:ascii="LMU CompatilExquisit" w:hAnsi="LMU CompatilExquisit" w:cs="TimesNewRomanPSMT"/>
          <w:kern w:val="0"/>
          <w:sz w:val="22"/>
          <w:lang w:val="de-DE" w:eastAsia="de-DE"/>
        </w:rPr>
        <w:t>[Imperativ mit MV]</w:t>
      </w:r>
    </w:p>
    <w:p w:rsidR="00F719C5" w:rsidRPr="00B4195D" w:rsidRDefault="00F719C5" w:rsidP="00E421AF">
      <w:pPr>
        <w:tabs>
          <w:tab w:val="left" w:pos="426"/>
        </w:tabs>
        <w:spacing w:line="240" w:lineRule="auto"/>
        <w:ind w:firstLine="0"/>
        <w:rPr>
          <w:rFonts w:ascii="LMU CompatilExquisit" w:hAnsi="LMU CompatilExquisit"/>
          <w:sz w:val="20"/>
          <w:szCs w:val="24"/>
          <w:lang w:val="de-DE"/>
        </w:rPr>
      </w:pPr>
    </w:p>
    <w:p w:rsidR="00E421AF" w:rsidRDefault="00E421AF" w:rsidP="00E421AF">
      <w:pPr>
        <w:tabs>
          <w:tab w:val="left" w:pos="426"/>
        </w:tabs>
        <w:spacing w:line="240" w:lineRule="auto"/>
        <w:ind w:firstLine="0"/>
        <w:rPr>
          <w:rFonts w:ascii="LMU CompatilExquisit" w:hAnsi="LMU CompatilExquisit"/>
          <w:szCs w:val="24"/>
          <w:lang w:val="de-DE"/>
        </w:rPr>
      </w:pPr>
      <w:r w:rsidRPr="00E421AF">
        <w:rPr>
          <w:rFonts w:ascii="LMU CompatilExquisit" w:hAnsi="LMU CompatilExquisit"/>
          <w:szCs w:val="24"/>
          <w:lang w:val="de-DE"/>
        </w:rPr>
        <w:t xml:space="preserve">Zum </w:t>
      </w:r>
      <w:proofErr w:type="spellStart"/>
      <w:proofErr w:type="gramStart"/>
      <w:r w:rsidRPr="00E421AF">
        <w:rPr>
          <w:rFonts w:ascii="LMU CompatilExquisit" w:hAnsi="LMU CompatilExquisit"/>
          <w:szCs w:val="24"/>
          <w:lang w:val="de-DE"/>
        </w:rPr>
        <w:t>Anderen</w:t>
      </w:r>
      <w:proofErr w:type="spellEnd"/>
      <w:proofErr w:type="gramEnd"/>
      <w:r w:rsidRPr="00E421AF">
        <w:rPr>
          <w:rFonts w:ascii="LMU CompatilExquisit" w:hAnsi="LMU CompatilExquisit"/>
          <w:szCs w:val="24"/>
          <w:lang w:val="de-DE"/>
        </w:rPr>
        <w:t xml:space="preserve"> ist im </w:t>
      </w:r>
      <w:proofErr w:type="spellStart"/>
      <w:r w:rsidRPr="00E421AF">
        <w:rPr>
          <w:rFonts w:ascii="LMU CompatilExquisit" w:hAnsi="LMU CompatilExquisit"/>
          <w:szCs w:val="24"/>
          <w:lang w:val="de-DE"/>
        </w:rPr>
        <w:t>PeD</w:t>
      </w:r>
      <w:proofErr w:type="spellEnd"/>
      <w:r w:rsidRPr="00E421AF">
        <w:rPr>
          <w:rFonts w:ascii="LMU CompatilExquisit" w:hAnsi="LMU CompatilExquisit"/>
          <w:szCs w:val="24"/>
          <w:lang w:val="de-DE"/>
        </w:rPr>
        <w:t xml:space="preserve"> zu beobachten, dass sich im Bereich </w:t>
      </w:r>
      <w:r w:rsidRPr="00D062EB">
        <w:rPr>
          <w:rFonts w:ascii="LMU CompatilExquisit" w:hAnsi="LMU CompatilExquisit"/>
          <w:i/>
          <w:szCs w:val="24"/>
          <w:lang w:val="de-DE"/>
        </w:rPr>
        <w:t xml:space="preserve">Genus </w:t>
      </w:r>
      <w:proofErr w:type="spellStart"/>
      <w:r w:rsidRPr="00D062EB">
        <w:rPr>
          <w:rFonts w:ascii="LMU CompatilExquisit" w:hAnsi="LMU CompatilExquisit"/>
          <w:i/>
          <w:szCs w:val="24"/>
          <w:lang w:val="de-DE"/>
        </w:rPr>
        <w:t>verbi</w:t>
      </w:r>
      <w:proofErr w:type="spellEnd"/>
      <w:r w:rsidRPr="00E421AF">
        <w:rPr>
          <w:rFonts w:ascii="LMU CompatilExquisit" w:hAnsi="LMU CompatilExquisit"/>
          <w:szCs w:val="24"/>
          <w:lang w:val="de-DE"/>
        </w:rPr>
        <w:t xml:space="preserve"> sogar Neuerungen im Gegensatz zum </w:t>
      </w:r>
      <w:proofErr w:type="spellStart"/>
      <w:r w:rsidRPr="00E421AF">
        <w:rPr>
          <w:rFonts w:ascii="LMU CompatilExquisit" w:hAnsi="LMU CompatilExquisit"/>
          <w:szCs w:val="24"/>
          <w:lang w:val="de-DE"/>
        </w:rPr>
        <w:t>StD</w:t>
      </w:r>
      <w:proofErr w:type="spellEnd"/>
      <w:r w:rsidRPr="00E421AF">
        <w:rPr>
          <w:rFonts w:ascii="LMU CompatilExquisit" w:hAnsi="LMU CompatilExquisit"/>
          <w:szCs w:val="24"/>
          <w:lang w:val="de-DE"/>
        </w:rPr>
        <w:t xml:space="preserve"> abzeichnen. Im </w:t>
      </w:r>
      <w:proofErr w:type="spellStart"/>
      <w:r w:rsidRPr="00E421AF">
        <w:rPr>
          <w:rFonts w:ascii="LMU CompatilExquisit" w:hAnsi="LMU CompatilExquisit"/>
          <w:szCs w:val="24"/>
          <w:lang w:val="de-DE"/>
        </w:rPr>
        <w:t>PeD</w:t>
      </w:r>
      <w:proofErr w:type="spellEnd"/>
      <w:r w:rsidRPr="00E421AF">
        <w:rPr>
          <w:rFonts w:ascii="LMU CompatilExquisit" w:hAnsi="LMU CompatilExquisit"/>
          <w:szCs w:val="24"/>
          <w:lang w:val="de-DE"/>
        </w:rPr>
        <w:t xml:space="preserve"> ist es möglich, zu der </w:t>
      </w:r>
      <w:r w:rsidRPr="00D062EB">
        <w:rPr>
          <w:rFonts w:ascii="LMU CompatilExquisit" w:hAnsi="LMU CompatilExquisit"/>
          <w:i/>
          <w:szCs w:val="24"/>
          <w:lang w:val="de-DE"/>
        </w:rPr>
        <w:t>am</w:t>
      </w:r>
      <w:r w:rsidRPr="00E421AF">
        <w:rPr>
          <w:rFonts w:ascii="LMU CompatilExquisit" w:hAnsi="LMU CompatilExquisit"/>
          <w:szCs w:val="24"/>
          <w:lang w:val="de-DE"/>
        </w:rPr>
        <w:t>-Konstruktion auch ein Partizip II (´</w:t>
      </w:r>
      <w:r w:rsidRPr="00D062EB">
        <w:rPr>
          <w:rFonts w:ascii="LMU CompatilExquisit" w:hAnsi="LMU CompatilExquisit"/>
          <w:i/>
          <w:szCs w:val="24"/>
          <w:lang w:val="de-DE"/>
        </w:rPr>
        <w:t xml:space="preserve">gebaut </w:t>
      </w:r>
      <w:proofErr w:type="spellStart"/>
      <w:r w:rsidRPr="00D062EB">
        <w:rPr>
          <w:rFonts w:ascii="LMU CompatilExquisit" w:hAnsi="LMU CompatilExquisit"/>
          <w:i/>
          <w:szCs w:val="24"/>
          <w:lang w:val="de-DE"/>
        </w:rPr>
        <w:t>warra</w:t>
      </w:r>
      <w:proofErr w:type="spellEnd"/>
      <w:r w:rsidRPr="00E421AF">
        <w:rPr>
          <w:rFonts w:ascii="LMU CompatilExquisit" w:hAnsi="LMU CompatilExquisit"/>
          <w:szCs w:val="24"/>
          <w:lang w:val="de-DE"/>
        </w:rPr>
        <w:t xml:space="preserve">´; vgl. dt. ´das </w:t>
      </w:r>
      <w:proofErr w:type="spellStart"/>
      <w:r w:rsidRPr="00D062EB">
        <w:rPr>
          <w:rFonts w:ascii="LMU CompatilExquisit" w:hAnsi="LMU CompatilExquisit"/>
          <w:i/>
          <w:szCs w:val="24"/>
          <w:lang w:val="de-DE"/>
        </w:rPr>
        <w:t>Gebautwerden</w:t>
      </w:r>
      <w:proofErr w:type="spellEnd"/>
      <w:r w:rsidRPr="00E421AF">
        <w:rPr>
          <w:rFonts w:ascii="LMU CompatilExquisit" w:hAnsi="LMU CompatilExquisit"/>
          <w:szCs w:val="24"/>
          <w:lang w:val="de-DE"/>
        </w:rPr>
        <w:t xml:space="preserve">´) hinzuzufügen, was eine passivfähige Konstruktion ermöglicht: </w:t>
      </w:r>
    </w:p>
    <w:p w:rsidR="00E421AF" w:rsidRPr="00B4195D" w:rsidRDefault="00E421AF" w:rsidP="00B4195D">
      <w:pPr>
        <w:pStyle w:val="Listenabsatz"/>
        <w:widowControl/>
        <w:numPr>
          <w:ilvl w:val="0"/>
          <w:numId w:val="18"/>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r w:rsidRPr="00B4195D">
        <w:rPr>
          <w:rFonts w:ascii="LMU CompatilExquisit" w:hAnsi="LMU CompatilExquisit" w:cs="TimesNewRomanPSMT"/>
          <w:kern w:val="0"/>
          <w:sz w:val="22"/>
          <w:lang w:val="de-DE" w:eastAsia="de-DE"/>
        </w:rPr>
        <w:lastRenderedPageBreak/>
        <w:t xml:space="preserve">Fiel </w:t>
      </w:r>
      <w:proofErr w:type="spellStart"/>
      <w:r w:rsidRPr="00B4195D">
        <w:rPr>
          <w:rFonts w:ascii="LMU CompatilExquisit" w:hAnsi="LMU CompatilExquisit" w:cs="TimesNewRomanPSMT"/>
          <w:kern w:val="0"/>
          <w:sz w:val="22"/>
          <w:lang w:val="de-DE" w:eastAsia="de-DE"/>
        </w:rPr>
        <w:t>Haisa</w:t>
      </w:r>
      <w:proofErr w:type="spellEnd"/>
      <w:r w:rsidRPr="00B4195D">
        <w:rPr>
          <w:rFonts w:ascii="LMU CompatilExquisit" w:hAnsi="LMU CompatilExquisit" w:cs="TimesNewRomanPSMT"/>
          <w:kern w:val="0"/>
          <w:sz w:val="22"/>
          <w:lang w:val="de-DE" w:eastAsia="de-DE"/>
        </w:rPr>
        <w:t xml:space="preserve"> sind am gebaut </w:t>
      </w:r>
      <w:proofErr w:type="spellStart"/>
      <w:r w:rsidRPr="00B4195D">
        <w:rPr>
          <w:rFonts w:ascii="LMU CompatilExquisit" w:hAnsi="LMU CompatilExquisit" w:cs="TimesNewRomanPSMT"/>
          <w:kern w:val="0"/>
          <w:sz w:val="22"/>
          <w:lang w:val="de-DE" w:eastAsia="de-DE"/>
        </w:rPr>
        <w:t>warra</w:t>
      </w:r>
      <w:proofErr w:type="spellEnd"/>
      <w:r w:rsidRPr="00B4195D">
        <w:rPr>
          <w:rFonts w:ascii="LMU CompatilExquisit" w:hAnsi="LMU CompatilExquisit" w:cs="TimesNewRomanPSMT"/>
          <w:kern w:val="0"/>
          <w:sz w:val="22"/>
          <w:lang w:val="de-DE" w:eastAsia="de-DE"/>
        </w:rPr>
        <w:t xml:space="preserve"> </w:t>
      </w:r>
      <w:proofErr w:type="spellStart"/>
      <w:r w:rsidRPr="00B4195D">
        <w:rPr>
          <w:rFonts w:ascii="LMU CompatilExquisit" w:hAnsi="LMU CompatilExquisit" w:cs="TimesNewRomanPSMT"/>
          <w:kern w:val="0"/>
          <w:sz w:val="22"/>
          <w:lang w:val="de-DE" w:eastAsia="de-DE"/>
        </w:rPr>
        <w:t>dorum</w:t>
      </w:r>
      <w:proofErr w:type="spellEnd"/>
      <w:r w:rsidRPr="00B4195D">
        <w:rPr>
          <w:rFonts w:ascii="LMU CompatilExquisit" w:hAnsi="LMU CompatilExquisit" w:cs="TimesNewRomanPSMT"/>
          <w:kern w:val="0"/>
          <w:sz w:val="22"/>
          <w:lang w:val="de-DE" w:eastAsia="de-DE"/>
        </w:rPr>
        <w:t xml:space="preserve">.   </w:t>
      </w:r>
      <w:r w:rsidR="00B4195D">
        <w:rPr>
          <w:rFonts w:ascii="LMU CompatilExquisit" w:hAnsi="LMU CompatilExquisit" w:cs="TimesNewRomanPSMT"/>
          <w:kern w:val="0"/>
          <w:sz w:val="22"/>
          <w:lang w:val="de-DE" w:eastAsia="de-DE"/>
        </w:rPr>
        <w:br/>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00B4195D">
        <w:rPr>
          <w:rFonts w:ascii="LMU CompatilExquisit" w:hAnsi="LMU CompatilExquisit" w:cs="TimesNewRomanPSMT"/>
          <w:kern w:val="0"/>
          <w:sz w:val="22"/>
          <w:lang w:val="de-DE" w:eastAsia="de-DE"/>
        </w:rPr>
        <w:tab/>
      </w:r>
      <w:r w:rsidRPr="00B4195D">
        <w:rPr>
          <w:rFonts w:ascii="LMU CompatilExquisit" w:hAnsi="LMU CompatilExquisit" w:cs="TimesNewRomanPSMT"/>
          <w:kern w:val="0"/>
          <w:sz w:val="22"/>
          <w:lang w:val="de-DE" w:eastAsia="de-DE"/>
        </w:rPr>
        <w:t>[</w:t>
      </w:r>
      <w:proofErr w:type="spellStart"/>
      <w:r w:rsidRPr="00B4195D">
        <w:rPr>
          <w:rFonts w:ascii="LMU CompatilExquisit" w:hAnsi="LMU CompatilExquisit" w:cs="TimesNewRomanPSMT"/>
          <w:kern w:val="0"/>
          <w:sz w:val="22"/>
          <w:lang w:val="de-DE" w:eastAsia="de-DE"/>
        </w:rPr>
        <w:t>Stdt</w:t>
      </w:r>
      <w:proofErr w:type="spellEnd"/>
      <w:proofErr w:type="gramStart"/>
      <w:r w:rsidRPr="00B4195D">
        <w:rPr>
          <w:rFonts w:ascii="LMU CompatilExquisit" w:hAnsi="LMU CompatilExquisit" w:cs="TimesNewRomanPSMT"/>
          <w:kern w:val="0"/>
          <w:sz w:val="22"/>
          <w:lang w:val="de-DE" w:eastAsia="de-DE"/>
        </w:rPr>
        <w:t>. ?</w:t>
      </w:r>
      <w:proofErr w:type="gramEnd"/>
      <w:r w:rsidRPr="00B4195D">
        <w:rPr>
          <w:rFonts w:ascii="LMU CompatilExquisit" w:hAnsi="LMU CompatilExquisit" w:cs="TimesNewRomanPSMT"/>
          <w:kern w:val="0"/>
          <w:sz w:val="22"/>
          <w:lang w:val="de-DE" w:eastAsia="de-DE"/>
        </w:rPr>
        <w:t xml:space="preserve"> *Viele Häuser sind hier am gebaut werden.]</w:t>
      </w:r>
    </w:p>
    <w:p w:rsidR="00E421AF" w:rsidRPr="00B4195D" w:rsidRDefault="00E421AF" w:rsidP="00B4195D">
      <w:pPr>
        <w:pStyle w:val="Listenabsatz"/>
        <w:widowControl/>
        <w:numPr>
          <w:ilvl w:val="0"/>
          <w:numId w:val="18"/>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r w:rsidRPr="00B4195D">
        <w:rPr>
          <w:rFonts w:ascii="LMU CompatilExquisit" w:hAnsi="LMU CompatilExquisit" w:cs="TimesNewRomanPSMT"/>
          <w:kern w:val="0"/>
          <w:sz w:val="22"/>
          <w:lang w:val="de-DE" w:eastAsia="de-DE"/>
        </w:rPr>
        <w:t xml:space="preserve">Wie viel </w:t>
      </w:r>
      <w:proofErr w:type="spellStart"/>
      <w:r w:rsidRPr="00B4195D">
        <w:rPr>
          <w:rFonts w:ascii="LMU CompatilExquisit" w:hAnsi="LMU CompatilExquisit" w:cs="TimesNewRomanPSMT"/>
          <w:kern w:val="0"/>
          <w:sz w:val="22"/>
          <w:lang w:val="de-DE" w:eastAsia="de-DE"/>
        </w:rPr>
        <w:t>Haisa</w:t>
      </w:r>
      <w:proofErr w:type="spellEnd"/>
      <w:r w:rsidRPr="00B4195D">
        <w:rPr>
          <w:rFonts w:ascii="LMU CompatilExquisit" w:hAnsi="LMU CompatilExquisit" w:cs="TimesNewRomanPSMT"/>
          <w:kern w:val="0"/>
          <w:sz w:val="22"/>
          <w:lang w:val="de-DE" w:eastAsia="de-DE"/>
        </w:rPr>
        <w:t xml:space="preserve"> sind am gebaut </w:t>
      </w:r>
      <w:proofErr w:type="spellStart"/>
      <w:r w:rsidRPr="00B4195D">
        <w:rPr>
          <w:rFonts w:ascii="LMU CompatilExquisit" w:hAnsi="LMU CompatilExquisit" w:cs="TimesNewRomanPSMT"/>
          <w:kern w:val="0"/>
          <w:sz w:val="22"/>
          <w:lang w:val="de-DE" w:eastAsia="de-DE"/>
        </w:rPr>
        <w:t>warra</w:t>
      </w:r>
      <w:proofErr w:type="spellEnd"/>
      <w:r w:rsidRPr="00B4195D">
        <w:rPr>
          <w:rFonts w:ascii="LMU CompatilExquisit" w:hAnsi="LMU CompatilExquisit" w:cs="TimesNewRomanPSMT"/>
          <w:kern w:val="0"/>
          <w:sz w:val="22"/>
          <w:lang w:val="de-DE" w:eastAsia="de-DE"/>
        </w:rPr>
        <w:t xml:space="preserve"> do </w:t>
      </w:r>
      <w:proofErr w:type="spellStart"/>
      <w:proofErr w:type="gramStart"/>
      <w:r w:rsidRPr="00B4195D">
        <w:rPr>
          <w:rFonts w:ascii="LMU CompatilExquisit" w:hAnsi="LMU CompatilExquisit" w:cs="TimesNewRomanPSMT"/>
          <w:kern w:val="0"/>
          <w:sz w:val="22"/>
          <w:lang w:val="de-DE" w:eastAsia="de-DE"/>
        </w:rPr>
        <w:t>lately</w:t>
      </w:r>
      <w:proofErr w:type="spellEnd"/>
      <w:r w:rsidRPr="00B4195D">
        <w:rPr>
          <w:rFonts w:ascii="LMU CompatilExquisit" w:hAnsi="LMU CompatilExquisit" w:cs="TimesNewRomanPSMT"/>
          <w:kern w:val="0"/>
          <w:sz w:val="22"/>
          <w:lang w:val="de-DE" w:eastAsia="de-DE"/>
        </w:rPr>
        <w:t xml:space="preserve"> ?</w:t>
      </w:r>
      <w:proofErr w:type="gramEnd"/>
      <w:r w:rsidRPr="00B4195D">
        <w:rPr>
          <w:rFonts w:ascii="LMU CompatilExquisit" w:hAnsi="LMU CompatilExquisit" w:cs="TimesNewRomanPSMT"/>
          <w:kern w:val="0"/>
          <w:sz w:val="22"/>
          <w:lang w:val="de-DE" w:eastAsia="de-DE"/>
        </w:rPr>
        <w:t xml:space="preserve"> </w:t>
      </w:r>
    </w:p>
    <w:p w:rsidR="00F719C5" w:rsidRPr="00B4195D" w:rsidRDefault="00E421AF" w:rsidP="00B4195D">
      <w:pPr>
        <w:pStyle w:val="Listenabsatz"/>
        <w:widowControl/>
        <w:numPr>
          <w:ilvl w:val="0"/>
          <w:numId w:val="18"/>
        </w:numPr>
        <w:autoSpaceDE w:val="0"/>
        <w:autoSpaceDN w:val="0"/>
        <w:adjustRightInd w:val="0"/>
        <w:spacing w:line="280" w:lineRule="exact"/>
        <w:ind w:right="1416" w:hanging="720"/>
        <w:jc w:val="left"/>
        <w:rPr>
          <w:rFonts w:ascii="LMU CompatilExquisit" w:hAnsi="LMU CompatilExquisit" w:cs="TimesNewRomanPSMT"/>
          <w:kern w:val="0"/>
          <w:sz w:val="22"/>
          <w:lang w:val="de-DE" w:eastAsia="de-DE"/>
        </w:rPr>
      </w:pPr>
      <w:r w:rsidRPr="00B4195D">
        <w:rPr>
          <w:rFonts w:ascii="LMU CompatilExquisit" w:hAnsi="LMU CompatilExquisit" w:cs="TimesNewRomanPSMT"/>
          <w:kern w:val="0"/>
          <w:sz w:val="22"/>
          <w:lang w:val="de-DE" w:eastAsia="de-DE"/>
        </w:rPr>
        <w:t xml:space="preserve">Fiel </w:t>
      </w:r>
      <w:proofErr w:type="spellStart"/>
      <w:r w:rsidRPr="00B4195D">
        <w:rPr>
          <w:rFonts w:ascii="LMU CompatilExquisit" w:hAnsi="LMU CompatilExquisit" w:cs="TimesNewRomanPSMT"/>
          <w:kern w:val="0"/>
          <w:sz w:val="22"/>
          <w:lang w:val="de-DE" w:eastAsia="de-DE"/>
        </w:rPr>
        <w:t>Haisa</w:t>
      </w:r>
      <w:proofErr w:type="spellEnd"/>
      <w:r w:rsidRPr="00B4195D">
        <w:rPr>
          <w:rFonts w:ascii="LMU CompatilExquisit" w:hAnsi="LMU CompatilExquisit" w:cs="TimesNewRomanPSMT"/>
          <w:kern w:val="0"/>
          <w:sz w:val="22"/>
          <w:lang w:val="de-DE" w:eastAsia="de-DE"/>
        </w:rPr>
        <w:t xml:space="preserve"> sind am </w:t>
      </w:r>
      <w:proofErr w:type="spellStart"/>
      <w:r w:rsidRPr="00B4195D">
        <w:rPr>
          <w:rFonts w:ascii="LMU CompatilExquisit" w:hAnsi="LMU CompatilExquisit" w:cs="TimesNewRomanPSMT"/>
          <w:kern w:val="0"/>
          <w:sz w:val="22"/>
          <w:lang w:val="de-DE" w:eastAsia="de-DE"/>
        </w:rPr>
        <w:t>ufgeduhn</w:t>
      </w:r>
      <w:proofErr w:type="spellEnd"/>
      <w:r w:rsidRPr="00B4195D">
        <w:rPr>
          <w:rFonts w:ascii="LMU CompatilExquisit" w:hAnsi="LMU CompatilExquisit" w:cs="TimesNewRomanPSMT"/>
          <w:kern w:val="0"/>
          <w:sz w:val="22"/>
          <w:lang w:val="de-DE" w:eastAsia="de-DE"/>
        </w:rPr>
        <w:t xml:space="preserve"> </w:t>
      </w:r>
      <w:proofErr w:type="spellStart"/>
      <w:r w:rsidRPr="00B4195D">
        <w:rPr>
          <w:rFonts w:ascii="LMU CompatilExquisit" w:hAnsi="LMU CompatilExquisit" w:cs="TimesNewRomanPSMT"/>
          <w:kern w:val="0"/>
          <w:sz w:val="22"/>
          <w:lang w:val="de-DE" w:eastAsia="de-DE"/>
        </w:rPr>
        <w:t>warra</w:t>
      </w:r>
      <w:proofErr w:type="spellEnd"/>
      <w:r w:rsidRPr="00B4195D">
        <w:rPr>
          <w:rFonts w:ascii="LMU CompatilExquisit" w:hAnsi="LMU CompatilExquisit" w:cs="TimesNewRomanPSMT"/>
          <w:kern w:val="0"/>
          <w:sz w:val="22"/>
          <w:lang w:val="de-DE" w:eastAsia="de-DE"/>
        </w:rPr>
        <w:t xml:space="preserve"> do in d </w:t>
      </w:r>
      <w:proofErr w:type="spellStart"/>
      <w:r w:rsidRPr="00B4195D">
        <w:rPr>
          <w:rFonts w:ascii="LMU CompatilExquisit" w:hAnsi="LMU CompatilExquisit" w:cs="TimesNewRomanPSMT"/>
          <w:kern w:val="0"/>
          <w:sz w:val="22"/>
          <w:lang w:val="de-DE" w:eastAsia="de-DE"/>
        </w:rPr>
        <w:t>letscht</w:t>
      </w:r>
      <w:proofErr w:type="spellEnd"/>
      <w:r w:rsidRPr="00B4195D">
        <w:rPr>
          <w:rFonts w:ascii="LMU CompatilExquisit" w:hAnsi="LMU CompatilExquisit" w:cs="TimesNewRomanPSMT"/>
          <w:kern w:val="0"/>
          <w:sz w:val="22"/>
          <w:lang w:val="de-DE" w:eastAsia="de-DE"/>
        </w:rPr>
        <w:t xml:space="preserve"> </w:t>
      </w:r>
      <w:proofErr w:type="spellStart"/>
      <w:r w:rsidRPr="00B4195D">
        <w:rPr>
          <w:rFonts w:ascii="LMU CompatilExquisit" w:hAnsi="LMU CompatilExquisit" w:cs="TimesNewRomanPSMT"/>
          <w:kern w:val="0"/>
          <w:sz w:val="22"/>
          <w:lang w:val="de-DE" w:eastAsia="de-DE"/>
        </w:rPr>
        <w:t>Zeet</w:t>
      </w:r>
      <w:proofErr w:type="spellEnd"/>
      <w:r w:rsidRPr="00B4195D">
        <w:rPr>
          <w:rFonts w:ascii="LMU CompatilExquisit" w:hAnsi="LMU CompatilExquisit" w:cs="TimesNewRomanPSMT"/>
          <w:kern w:val="0"/>
          <w:sz w:val="22"/>
          <w:lang w:val="de-DE" w:eastAsia="de-DE"/>
        </w:rPr>
        <w:t xml:space="preserve">. </w:t>
      </w:r>
    </w:p>
    <w:p w:rsidR="00F719C5" w:rsidRPr="00B4195D" w:rsidRDefault="00F719C5" w:rsidP="00E421AF">
      <w:pPr>
        <w:tabs>
          <w:tab w:val="left" w:pos="426"/>
        </w:tabs>
        <w:spacing w:line="240" w:lineRule="auto"/>
        <w:ind w:firstLine="0"/>
        <w:rPr>
          <w:rFonts w:ascii="LMU CompatilExquisit" w:hAnsi="LMU CompatilExquisit"/>
          <w:sz w:val="20"/>
          <w:szCs w:val="24"/>
          <w:lang w:val="de-DE"/>
        </w:rPr>
      </w:pPr>
    </w:p>
    <w:p w:rsidR="00F719C5" w:rsidRDefault="00E421AF" w:rsidP="00E421AF">
      <w:pPr>
        <w:tabs>
          <w:tab w:val="left" w:pos="426"/>
        </w:tabs>
        <w:spacing w:line="240" w:lineRule="auto"/>
        <w:ind w:firstLine="0"/>
        <w:rPr>
          <w:rFonts w:ascii="LMU CompatilExquisit" w:hAnsi="LMU CompatilExquisit"/>
          <w:szCs w:val="24"/>
          <w:lang w:val="de-DE"/>
        </w:rPr>
      </w:pPr>
      <w:r w:rsidRPr="00E421AF">
        <w:rPr>
          <w:rFonts w:ascii="LMU CompatilExquisit" w:hAnsi="LMU CompatilExquisit"/>
          <w:szCs w:val="24"/>
          <w:lang w:val="de-DE"/>
        </w:rPr>
        <w:t xml:space="preserve">Diese und weitere noch auszuwertenden Restriktionen lassen sicherlich den </w:t>
      </w:r>
      <w:proofErr w:type="spellStart"/>
      <w:r w:rsidRPr="00E421AF">
        <w:rPr>
          <w:rFonts w:ascii="LMU CompatilExquisit" w:hAnsi="LMU CompatilExquisit"/>
          <w:szCs w:val="24"/>
          <w:lang w:val="de-DE"/>
        </w:rPr>
        <w:t>präliminären</w:t>
      </w:r>
      <w:proofErr w:type="spellEnd"/>
      <w:r w:rsidRPr="00E421AF">
        <w:rPr>
          <w:rFonts w:ascii="LMU CompatilExquisit" w:hAnsi="LMU CompatilExquisit"/>
          <w:szCs w:val="24"/>
          <w:lang w:val="de-DE"/>
        </w:rPr>
        <w:t xml:space="preserve">  Schluss </w:t>
      </w:r>
      <w:r w:rsidR="00F719C5">
        <w:rPr>
          <w:rFonts w:ascii="LMU CompatilExquisit" w:hAnsi="LMU CompatilExquisit"/>
          <w:szCs w:val="24"/>
          <w:lang w:val="de-DE"/>
        </w:rPr>
        <w:t>zu, d</w:t>
      </w:r>
      <w:r w:rsidRPr="00E421AF">
        <w:rPr>
          <w:rFonts w:ascii="LMU CompatilExquisit" w:hAnsi="LMU CompatilExquisit"/>
          <w:szCs w:val="24"/>
          <w:lang w:val="de-DE"/>
        </w:rPr>
        <w:t xml:space="preserve">ass der Gebrauch vom </w:t>
      </w:r>
      <w:r w:rsidRPr="00D062EB">
        <w:rPr>
          <w:rFonts w:ascii="LMU CompatilExquisit" w:hAnsi="LMU CompatilExquisit"/>
          <w:i/>
          <w:szCs w:val="24"/>
          <w:lang w:val="de-DE"/>
        </w:rPr>
        <w:t>am</w:t>
      </w:r>
      <w:r w:rsidRPr="00E421AF">
        <w:rPr>
          <w:rFonts w:ascii="LMU CompatilExquisit" w:hAnsi="LMU CompatilExquisit"/>
          <w:szCs w:val="24"/>
          <w:lang w:val="de-DE"/>
        </w:rPr>
        <w:t xml:space="preserve">-Progressiv im </w:t>
      </w:r>
      <w:proofErr w:type="spellStart"/>
      <w:r w:rsidRPr="00E421AF">
        <w:rPr>
          <w:rFonts w:ascii="LMU CompatilExquisit" w:hAnsi="LMU CompatilExquisit"/>
          <w:szCs w:val="24"/>
          <w:lang w:val="de-DE"/>
        </w:rPr>
        <w:t>PeD</w:t>
      </w:r>
      <w:proofErr w:type="spellEnd"/>
      <w:r w:rsidRPr="00E421AF">
        <w:rPr>
          <w:rFonts w:ascii="LMU CompatilExquisit" w:hAnsi="LMU CompatilExquisit"/>
          <w:szCs w:val="24"/>
          <w:lang w:val="de-DE"/>
        </w:rPr>
        <w:t xml:space="preserve">  deutlich geringeren Einschränkungen unterliegt als im </w:t>
      </w:r>
      <w:proofErr w:type="spellStart"/>
      <w:r w:rsidRPr="00E421AF">
        <w:rPr>
          <w:rFonts w:ascii="LMU CompatilExquisit" w:hAnsi="LMU CompatilExquisit"/>
          <w:szCs w:val="24"/>
          <w:lang w:val="de-DE"/>
        </w:rPr>
        <w:t>StD.</w:t>
      </w:r>
      <w:proofErr w:type="spellEnd"/>
      <w:r w:rsidRPr="00E421AF">
        <w:rPr>
          <w:rFonts w:ascii="LMU CompatilExquisit" w:hAnsi="LMU CompatilExquisit"/>
          <w:szCs w:val="24"/>
          <w:lang w:val="de-DE"/>
        </w:rPr>
        <w:t xml:space="preserve"> </w:t>
      </w:r>
    </w:p>
    <w:p w:rsidR="00E421AF" w:rsidRPr="00E421AF" w:rsidRDefault="00D062EB"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E421AF" w:rsidRPr="00E421AF">
        <w:rPr>
          <w:rFonts w:ascii="LMU CompatilExquisit" w:hAnsi="LMU CompatilExquisit"/>
          <w:szCs w:val="24"/>
          <w:lang w:val="de-DE"/>
        </w:rPr>
        <w:t xml:space="preserve">Welchen Stellenwert für das </w:t>
      </w:r>
      <w:proofErr w:type="spellStart"/>
      <w:r w:rsidR="00E421AF" w:rsidRPr="00E421AF">
        <w:rPr>
          <w:rFonts w:ascii="LMU CompatilExquisit" w:hAnsi="LMU CompatilExquisit"/>
          <w:szCs w:val="24"/>
          <w:lang w:val="de-DE"/>
        </w:rPr>
        <w:t>StD</w:t>
      </w:r>
      <w:proofErr w:type="spellEnd"/>
      <w:r w:rsidR="00E421AF" w:rsidRPr="00E421AF">
        <w:rPr>
          <w:rFonts w:ascii="LMU CompatilExquisit" w:hAnsi="LMU CompatilExquisit"/>
          <w:szCs w:val="24"/>
          <w:lang w:val="de-DE"/>
        </w:rPr>
        <w:t xml:space="preserve"> haben also diese neuen grammatischen Modifikationen wie </w:t>
      </w:r>
      <w:r w:rsidR="00E421AF" w:rsidRPr="00D062EB">
        <w:rPr>
          <w:rFonts w:ascii="LMU CompatilExquisit" w:hAnsi="LMU CompatilExquisit"/>
          <w:i/>
          <w:szCs w:val="24"/>
          <w:lang w:val="de-DE"/>
        </w:rPr>
        <w:t xml:space="preserve">Ich bin gerade das Buch am </w:t>
      </w:r>
      <w:proofErr w:type="spellStart"/>
      <w:r w:rsidR="00E421AF" w:rsidRPr="00D062EB">
        <w:rPr>
          <w:rFonts w:ascii="LMU CompatilExquisit" w:hAnsi="LMU CompatilExquisit"/>
          <w:i/>
          <w:szCs w:val="24"/>
          <w:lang w:val="de-DE"/>
        </w:rPr>
        <w:t>lesen</w:t>
      </w:r>
      <w:proofErr w:type="spellEnd"/>
      <w:r w:rsidR="00E421AF" w:rsidRPr="00E421AF">
        <w:rPr>
          <w:rFonts w:ascii="LMU CompatilExquisit" w:hAnsi="LMU CompatilExquisit"/>
          <w:szCs w:val="24"/>
          <w:lang w:val="de-DE"/>
        </w:rPr>
        <w:t xml:space="preserve"> oder die neuartige Satzstellung </w:t>
      </w:r>
      <w:r w:rsidR="00E421AF" w:rsidRPr="00D062EB">
        <w:rPr>
          <w:rFonts w:ascii="LMU CompatilExquisit" w:hAnsi="LMU CompatilExquisit"/>
          <w:i/>
          <w:szCs w:val="24"/>
          <w:lang w:val="de-DE"/>
        </w:rPr>
        <w:t xml:space="preserve">Weil er ist </w:t>
      </w:r>
      <w:r w:rsidR="00F719C5" w:rsidRPr="00D062EB">
        <w:rPr>
          <w:rFonts w:ascii="LMU CompatilExquisit" w:hAnsi="LMU CompatilExquisit"/>
          <w:i/>
          <w:szCs w:val="24"/>
          <w:lang w:val="de-DE"/>
        </w:rPr>
        <w:t>krank</w:t>
      </w:r>
      <w:r w:rsidR="00E421AF" w:rsidRPr="00D062EB">
        <w:rPr>
          <w:rFonts w:ascii="LMU CompatilExquisit" w:hAnsi="LMU CompatilExquisit"/>
          <w:i/>
          <w:szCs w:val="24"/>
          <w:lang w:val="de-DE"/>
        </w:rPr>
        <w:t>?</w:t>
      </w:r>
      <w:r w:rsidR="00F719C5">
        <w:rPr>
          <w:rFonts w:ascii="LMU CompatilExquisit" w:hAnsi="LMU CompatilExquisit"/>
          <w:szCs w:val="24"/>
          <w:lang w:val="de-DE"/>
        </w:rPr>
        <w:t xml:space="preserve"> </w:t>
      </w:r>
      <w:r w:rsidR="00E421AF" w:rsidRPr="00E421AF">
        <w:rPr>
          <w:rFonts w:ascii="LMU CompatilExquisit" w:hAnsi="LMU CompatilExquisit"/>
          <w:szCs w:val="24"/>
          <w:lang w:val="de-DE"/>
        </w:rPr>
        <w:t xml:space="preserve">Eigentlich bilden sie Fehlformen, die durch defizitäres Regelwissen entstehen. Wenn sie jedoch unter gewissen Umständen zur Kommunikation befähigen und produktiv sind, sollten sie dann noch als Fehler sanktioniert werden? Im </w:t>
      </w:r>
      <w:proofErr w:type="spellStart"/>
      <w:r w:rsidR="00E421AF" w:rsidRPr="00E421AF">
        <w:rPr>
          <w:rFonts w:ascii="LMU CompatilExquisit" w:hAnsi="LMU CompatilExquisit"/>
          <w:szCs w:val="24"/>
          <w:lang w:val="de-DE"/>
        </w:rPr>
        <w:t>PeD</w:t>
      </w:r>
      <w:proofErr w:type="spellEnd"/>
      <w:r w:rsidR="00E421AF" w:rsidRPr="00E421AF">
        <w:rPr>
          <w:rFonts w:ascii="LMU CompatilExquisit" w:hAnsi="LMU CompatilExquisit"/>
          <w:szCs w:val="24"/>
          <w:lang w:val="de-DE"/>
        </w:rPr>
        <w:t xml:space="preserve"> werden diese Modifikationen in den Sprachgebrauch integriert. Warum ist dies so? Eine mögliche Antwort liegt in dem bislang noch nicht strikt normativen </w:t>
      </w:r>
      <w:proofErr w:type="spellStart"/>
      <w:r w:rsidR="00E421AF" w:rsidRPr="00E421AF">
        <w:rPr>
          <w:rFonts w:ascii="LMU CompatilExquisit" w:hAnsi="LMU CompatilExquisit"/>
          <w:szCs w:val="24"/>
          <w:lang w:val="de-DE"/>
        </w:rPr>
        <w:t>Pennsylvanischdeutschen</w:t>
      </w:r>
      <w:proofErr w:type="spellEnd"/>
      <w:r w:rsidR="00E421AF" w:rsidRPr="00E421AF">
        <w:rPr>
          <w:rFonts w:ascii="LMU CompatilExquisit" w:hAnsi="LMU CompatilExquisit"/>
          <w:szCs w:val="24"/>
          <w:lang w:val="de-DE"/>
        </w:rPr>
        <w:t xml:space="preserve">. Dies könnte unter anderem primär durch zwei Faktoren begünstigt worden sein. </w:t>
      </w:r>
    </w:p>
    <w:p w:rsidR="00E421AF" w:rsidRDefault="00D062EB" w:rsidP="00E421AF">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E421AF" w:rsidRPr="00E421AF">
        <w:rPr>
          <w:rFonts w:ascii="LMU CompatilExquisit" w:hAnsi="LMU CompatilExquisit"/>
          <w:szCs w:val="24"/>
          <w:lang w:val="de-DE"/>
        </w:rPr>
        <w:t>Lexikalisch und morphologisch</w:t>
      </w:r>
      <w:r w:rsidR="00F719C5">
        <w:rPr>
          <w:rFonts w:ascii="LMU CompatilExquisit" w:hAnsi="LMU CompatilExquisit"/>
          <w:szCs w:val="24"/>
          <w:lang w:val="de-DE"/>
        </w:rPr>
        <w:t xml:space="preserve"> g</w:t>
      </w:r>
      <w:r w:rsidR="00E421AF" w:rsidRPr="00E421AF">
        <w:rPr>
          <w:rFonts w:ascii="LMU CompatilExquisit" w:hAnsi="LMU CompatilExquisit"/>
          <w:szCs w:val="24"/>
          <w:lang w:val="de-DE"/>
        </w:rPr>
        <w:t xml:space="preserve">esehen ist die permanente Koexistenz von zwei oder mehreren modifizierten Konkurrenzformen als Ausdrucksmittel eben die Notwendigkeit, welche diese noch nicht normkonformen Modifikationen zum Substandard werden lässt. Sozio-linguistisch betrachtet hat das </w:t>
      </w:r>
      <w:proofErr w:type="spellStart"/>
      <w:r w:rsidR="00E421AF" w:rsidRPr="00E421AF">
        <w:rPr>
          <w:rFonts w:ascii="LMU CompatilExquisit" w:hAnsi="LMU CompatilExquisit"/>
          <w:szCs w:val="24"/>
          <w:lang w:val="de-DE"/>
        </w:rPr>
        <w:t>PeD</w:t>
      </w:r>
      <w:proofErr w:type="spellEnd"/>
      <w:r w:rsidR="00E421AF" w:rsidRPr="00E421AF">
        <w:rPr>
          <w:rFonts w:ascii="LMU CompatilExquisit" w:hAnsi="LMU CompatilExquisit"/>
          <w:szCs w:val="24"/>
          <w:lang w:val="de-DE"/>
        </w:rPr>
        <w:t xml:space="preserve"> als Sprachentität bislang keinen prestigeorientierten Zugzwang gezeigt oder eine präskriptive Normierung hervorgebracht. Somit sind keine </w:t>
      </w:r>
      <w:proofErr w:type="spellStart"/>
      <w:r w:rsidR="00E421AF" w:rsidRPr="00E421AF">
        <w:rPr>
          <w:rFonts w:ascii="LMU CompatilExquisit" w:hAnsi="LMU CompatilExquisit"/>
          <w:szCs w:val="24"/>
          <w:lang w:val="de-DE"/>
        </w:rPr>
        <w:t>eliminativen</w:t>
      </w:r>
      <w:proofErr w:type="spellEnd"/>
      <w:r w:rsidR="00E421AF" w:rsidRPr="00E421AF">
        <w:rPr>
          <w:rFonts w:ascii="LMU CompatilExquisit" w:hAnsi="LMU CompatilExquisit"/>
          <w:szCs w:val="24"/>
          <w:lang w:val="de-DE"/>
        </w:rPr>
        <w:t xml:space="preserve"> Normierungsprozesse zustande gekommen, sondern eher </w:t>
      </w:r>
      <w:r w:rsidR="00E421AF" w:rsidRPr="00D062EB">
        <w:rPr>
          <w:rFonts w:ascii="LMU CompatilExquisit" w:hAnsi="LMU CompatilExquisit"/>
          <w:i/>
          <w:szCs w:val="24"/>
          <w:lang w:val="de-DE"/>
        </w:rPr>
        <w:t>deskriptive Formen</w:t>
      </w:r>
      <w:r w:rsidR="00E421AF" w:rsidRPr="00E421AF">
        <w:rPr>
          <w:rFonts w:ascii="LMU CompatilExquisit" w:hAnsi="LMU CompatilExquisit"/>
          <w:szCs w:val="24"/>
          <w:lang w:val="de-DE"/>
        </w:rPr>
        <w:t xml:space="preserve">, die primär der Kommunikation dienen, nicht aber einen elitären Charakter des Sprechers oder eine Bewertung des Gesprochenen wiedergeben. Diese zwei Faktoren dürften den </w:t>
      </w:r>
      <w:proofErr w:type="spellStart"/>
      <w:r w:rsidR="00E421AF" w:rsidRPr="00E421AF">
        <w:rPr>
          <w:rFonts w:ascii="LMU CompatilExquisit" w:hAnsi="LMU CompatilExquisit"/>
          <w:szCs w:val="24"/>
          <w:lang w:val="de-DE"/>
        </w:rPr>
        <w:t>Grammatikalisierungs</w:t>
      </w:r>
      <w:r>
        <w:rPr>
          <w:rFonts w:ascii="LMU CompatilExquisit" w:hAnsi="LMU CompatilExquisit"/>
          <w:szCs w:val="24"/>
          <w:lang w:val="de-DE"/>
        </w:rPr>
        <w:softHyphen/>
      </w:r>
      <w:r w:rsidR="00E421AF" w:rsidRPr="00E421AF">
        <w:rPr>
          <w:rFonts w:ascii="LMU CompatilExquisit" w:hAnsi="LMU CompatilExquisit"/>
          <w:szCs w:val="24"/>
          <w:lang w:val="de-DE"/>
        </w:rPr>
        <w:t>prozess</w:t>
      </w:r>
      <w:proofErr w:type="spellEnd"/>
      <w:r w:rsidR="00E421AF" w:rsidRPr="00E421AF">
        <w:rPr>
          <w:rFonts w:ascii="LMU CompatilExquisit" w:hAnsi="LMU CompatilExquisit"/>
          <w:szCs w:val="24"/>
          <w:lang w:val="de-DE"/>
        </w:rPr>
        <w:t xml:space="preserve"> von </w:t>
      </w:r>
      <w:r w:rsidR="00E421AF" w:rsidRPr="00D062EB">
        <w:rPr>
          <w:rFonts w:ascii="LMU CompatilExquisit" w:hAnsi="LMU CompatilExquisit"/>
          <w:i/>
          <w:szCs w:val="24"/>
          <w:lang w:val="de-DE"/>
        </w:rPr>
        <w:t>am</w:t>
      </w:r>
      <w:r w:rsidR="00E421AF" w:rsidRPr="00E421AF">
        <w:rPr>
          <w:rFonts w:ascii="LMU CompatilExquisit" w:hAnsi="LMU CompatilExquisit"/>
          <w:szCs w:val="24"/>
          <w:lang w:val="de-DE"/>
        </w:rPr>
        <w:t xml:space="preserve">-Progressiv im </w:t>
      </w:r>
      <w:proofErr w:type="spellStart"/>
      <w:r w:rsidR="00E421AF" w:rsidRPr="00E421AF">
        <w:rPr>
          <w:rFonts w:ascii="LMU CompatilExquisit" w:hAnsi="LMU CompatilExquisit"/>
          <w:szCs w:val="24"/>
          <w:lang w:val="de-DE"/>
        </w:rPr>
        <w:t>PeD</w:t>
      </w:r>
      <w:proofErr w:type="spellEnd"/>
      <w:r w:rsidR="00E421AF" w:rsidRPr="00E421AF">
        <w:rPr>
          <w:rFonts w:ascii="LMU CompatilExquisit" w:hAnsi="LMU CompatilExquisit"/>
          <w:szCs w:val="24"/>
          <w:lang w:val="de-DE"/>
        </w:rPr>
        <w:t xml:space="preserve"> im Vergleich zum </w:t>
      </w:r>
      <w:proofErr w:type="spellStart"/>
      <w:r w:rsidR="00E421AF" w:rsidRPr="00E421AF">
        <w:rPr>
          <w:rFonts w:ascii="LMU CompatilExquisit" w:hAnsi="LMU CompatilExquisit"/>
          <w:szCs w:val="24"/>
          <w:lang w:val="de-DE"/>
        </w:rPr>
        <w:t>StD</w:t>
      </w:r>
      <w:proofErr w:type="spellEnd"/>
      <w:r w:rsidR="00E421AF" w:rsidRPr="00E421AF">
        <w:rPr>
          <w:rFonts w:ascii="LMU CompatilExquisit" w:hAnsi="LMU CompatilExquisit"/>
          <w:szCs w:val="24"/>
          <w:lang w:val="de-DE"/>
        </w:rPr>
        <w:t xml:space="preserve"> erheblich beschleunigt haben. </w:t>
      </w:r>
    </w:p>
    <w:p w:rsidR="00F719C5" w:rsidRPr="00E421AF" w:rsidRDefault="00F719C5" w:rsidP="00E421AF">
      <w:pPr>
        <w:tabs>
          <w:tab w:val="left" w:pos="426"/>
        </w:tabs>
        <w:spacing w:line="240" w:lineRule="auto"/>
        <w:ind w:firstLine="0"/>
        <w:rPr>
          <w:rFonts w:ascii="LMU CompatilExquisit" w:hAnsi="LMU CompatilExquisit"/>
          <w:szCs w:val="24"/>
          <w:lang w:val="de-DE"/>
        </w:rPr>
      </w:pPr>
    </w:p>
    <w:p w:rsidR="00E421AF" w:rsidRPr="00D062EB" w:rsidRDefault="00FA7E52" w:rsidP="00D062EB">
      <w:pPr>
        <w:spacing w:after="120"/>
        <w:ind w:right="284" w:firstLine="0"/>
        <w:rPr>
          <w:rFonts w:ascii="LMU CompatilExquisit" w:hAnsi="LMU CompatilExquisit"/>
          <w:b/>
          <w:sz w:val="22"/>
          <w:lang w:val="de-DE"/>
        </w:rPr>
      </w:pPr>
      <w:r>
        <w:rPr>
          <w:rFonts w:ascii="LMU CompatilExquisit" w:hAnsi="LMU CompatilExquisit"/>
          <w:b/>
          <w:sz w:val="22"/>
          <w:lang w:val="de-DE"/>
        </w:rPr>
        <w:t>Literatur</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Abraham</w:t>
      </w:r>
      <w:r w:rsidR="00E421AF" w:rsidRPr="00B4195D">
        <w:rPr>
          <w:rFonts w:ascii="LMU CompatilExquisit" w:hAnsi="LMU CompatilExquisit"/>
          <w:sz w:val="22"/>
          <w:lang w:val="de-DE"/>
        </w:rPr>
        <w:t>, Werner/</w:t>
      </w:r>
      <w:r w:rsidRPr="00B4195D">
        <w:rPr>
          <w:rFonts w:ascii="LMU CompatilExquisit" w:hAnsi="LMU CompatilExquisit"/>
          <w:sz w:val="22"/>
          <w:lang w:val="de-DE"/>
        </w:rPr>
        <w:t xml:space="preserve"> Janssen</w:t>
      </w:r>
      <w:r w:rsidR="00EC533D">
        <w:rPr>
          <w:rFonts w:ascii="LMU CompatilExquisit" w:hAnsi="LMU CompatilExquisit"/>
          <w:sz w:val="22"/>
          <w:lang w:val="de-DE"/>
        </w:rPr>
        <w:t>, Theo (Hrsg.) (1989)</w:t>
      </w:r>
      <w:r w:rsidR="00E421AF" w:rsidRPr="00B4195D">
        <w:rPr>
          <w:rFonts w:ascii="LMU CompatilExquisit" w:hAnsi="LMU CompatilExquisit"/>
          <w:sz w:val="22"/>
          <w:lang w:val="de-DE"/>
        </w:rPr>
        <w:t xml:space="preserve">: </w:t>
      </w:r>
      <w:r w:rsidR="00E421AF" w:rsidRPr="00EC533D">
        <w:rPr>
          <w:rFonts w:ascii="LMU CompatilExquisit" w:hAnsi="LMU CompatilExquisit"/>
          <w:i/>
          <w:sz w:val="22"/>
          <w:lang w:val="de-DE"/>
        </w:rPr>
        <w:t>Tempus-Aspekt-Modus.</w:t>
      </w:r>
      <w:r w:rsidR="00E421AF" w:rsidRPr="00B4195D">
        <w:rPr>
          <w:rFonts w:ascii="LMU CompatilExquisit" w:hAnsi="LMU CompatilExquisit"/>
          <w:sz w:val="22"/>
          <w:lang w:val="de-DE"/>
        </w:rPr>
        <w:t xml:space="preserve"> Linguistische Arbeiten Bd. 237, Tübingen, Max Niemeyer Verlag. </w:t>
      </w:r>
    </w:p>
    <w:p w:rsidR="00E421AF" w:rsidRPr="00B4195D" w:rsidRDefault="00D062EB" w:rsidP="00B4195D">
      <w:pPr>
        <w:spacing w:after="60"/>
        <w:ind w:left="284" w:right="284" w:hanging="284"/>
        <w:rPr>
          <w:rFonts w:ascii="LMU CompatilExquisit" w:hAnsi="LMU CompatilExquisit"/>
          <w:sz w:val="22"/>
          <w:lang w:val="de-DE"/>
        </w:rPr>
      </w:pPr>
      <w:proofErr w:type="spellStart"/>
      <w:r w:rsidRPr="00B4195D">
        <w:rPr>
          <w:rFonts w:ascii="LMU CompatilExquisit" w:hAnsi="LMU CompatilExquisit"/>
          <w:sz w:val="22"/>
          <w:lang w:val="de-DE"/>
        </w:rPr>
        <w:t>Androutsopoulos</w:t>
      </w:r>
      <w:proofErr w:type="spellEnd"/>
      <w:r w:rsidR="00E421AF" w:rsidRPr="00B4195D">
        <w:rPr>
          <w:rFonts w:ascii="LMU CompatilExquisit" w:hAnsi="LMU CompatilExquisit"/>
          <w:sz w:val="22"/>
          <w:lang w:val="de-DE"/>
        </w:rPr>
        <w:t>, Jannis K. (</w:t>
      </w:r>
      <w:proofErr w:type="spellStart"/>
      <w:r w:rsidR="00E421AF" w:rsidRPr="00B4195D">
        <w:rPr>
          <w:rFonts w:ascii="LMU CompatilExquisit" w:hAnsi="LMU CompatilExquisit"/>
          <w:sz w:val="22"/>
          <w:lang w:val="de-DE"/>
        </w:rPr>
        <w:t>Hg</w:t>
      </w:r>
      <w:proofErr w:type="spellEnd"/>
      <w:r w:rsidR="00E421AF" w:rsidRPr="00B4195D">
        <w:rPr>
          <w:rFonts w:ascii="LMU CompatilExquisit" w:hAnsi="LMU CompatilExquisit"/>
          <w:sz w:val="22"/>
          <w:lang w:val="de-DE"/>
        </w:rPr>
        <w:t xml:space="preserve">.) (2003): </w:t>
      </w:r>
      <w:r w:rsidR="00B4195D" w:rsidRPr="00EC533D">
        <w:rPr>
          <w:rFonts w:ascii="Arial" w:hAnsi="Arial" w:cs="Arial"/>
          <w:i/>
          <w:sz w:val="22"/>
          <w:lang w:val="de-DE"/>
        </w:rPr>
        <w:t>„</w:t>
      </w:r>
      <w:r w:rsidR="00E421AF" w:rsidRPr="00EC533D">
        <w:rPr>
          <w:rFonts w:ascii="LMU CompatilExquisit" w:hAnsi="LMU CompatilExquisit"/>
          <w:i/>
          <w:sz w:val="22"/>
          <w:lang w:val="de-DE"/>
        </w:rPr>
        <w:t>Standardfragen": Soziolinguistische Perspektiven auf Sprachgeschichte, Sprachkontakt und Sprachvariation</w:t>
      </w:r>
      <w:r w:rsidR="00E421AF" w:rsidRPr="00B4195D">
        <w:rPr>
          <w:rFonts w:ascii="LMU CompatilExquisit" w:hAnsi="LMU CompatilExquisit"/>
          <w:sz w:val="22"/>
          <w:lang w:val="de-DE"/>
        </w:rPr>
        <w:t xml:space="preserve">; [Festgabe zum 60. Geburtstag von Klaus Jochem </w:t>
      </w:r>
      <w:proofErr w:type="spellStart"/>
      <w:r w:rsidR="00E421AF" w:rsidRPr="00B4195D">
        <w:rPr>
          <w:rFonts w:ascii="LMU CompatilExquisit" w:hAnsi="LMU CompatilExquisit"/>
          <w:sz w:val="22"/>
          <w:lang w:val="de-DE"/>
        </w:rPr>
        <w:t>Mattheier</w:t>
      </w:r>
      <w:proofErr w:type="spellEnd"/>
      <w:r w:rsidR="00E421AF" w:rsidRPr="00B4195D">
        <w:rPr>
          <w:rFonts w:ascii="LMU CompatilExquisit" w:hAnsi="LMU CompatilExquisit"/>
          <w:sz w:val="22"/>
          <w:lang w:val="de-DE"/>
        </w:rPr>
        <w:t>]. Frankfurt am Main: Lang. (</w:t>
      </w:r>
      <w:proofErr w:type="spellStart"/>
      <w:r w:rsidR="00E421AF" w:rsidRPr="00B4195D">
        <w:rPr>
          <w:rFonts w:ascii="LMU CompatilExquisit" w:hAnsi="LMU CompatilExquisit"/>
          <w:sz w:val="22"/>
          <w:lang w:val="de-DE"/>
        </w:rPr>
        <w:t>Variolingua</w:t>
      </w:r>
      <w:proofErr w:type="spellEnd"/>
      <w:r w:rsidR="00E421AF" w:rsidRPr="00B4195D">
        <w:rPr>
          <w:rFonts w:ascii="LMU CompatilExquisit" w:hAnsi="LMU CompatilExquisit"/>
          <w:sz w:val="22"/>
          <w:lang w:val="de-DE"/>
        </w:rPr>
        <w:t xml:space="preserve">, 18).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Bellmann</w:t>
      </w:r>
      <w:r w:rsidR="00E421AF" w:rsidRPr="00B4195D">
        <w:rPr>
          <w:rFonts w:ascii="LMU CompatilExquisit" w:hAnsi="LMU CompatilExquisit"/>
          <w:sz w:val="22"/>
          <w:lang w:val="de-DE"/>
        </w:rPr>
        <w:t>, Günter (1983)</w:t>
      </w:r>
      <w:r w:rsidR="00EC533D">
        <w:rPr>
          <w:rFonts w:ascii="LMU CompatilExquisit" w:hAnsi="LMU CompatilExquisit"/>
          <w:sz w:val="22"/>
          <w:lang w:val="de-DE"/>
        </w:rPr>
        <w:t xml:space="preserve">: </w:t>
      </w:r>
      <w:r w:rsidR="00E421AF" w:rsidRPr="00EC533D">
        <w:rPr>
          <w:rFonts w:ascii="LMU CompatilExquisit" w:hAnsi="LMU CompatilExquisit"/>
          <w:i/>
          <w:sz w:val="22"/>
          <w:lang w:val="de-DE"/>
        </w:rPr>
        <w:t>Aspekte der Dialekttheorie</w:t>
      </w:r>
      <w:r w:rsidR="00E421AF" w:rsidRPr="00B4195D">
        <w:rPr>
          <w:rFonts w:ascii="LMU CompatilExquisit" w:hAnsi="LMU CompatilExquisit"/>
          <w:sz w:val="22"/>
          <w:lang w:val="de-DE"/>
        </w:rPr>
        <w:t xml:space="preserve">. Tübingen,  Niemeyer Verlag.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Berend</w:t>
      </w:r>
      <w:r w:rsidR="00E421AF" w:rsidRPr="00B4195D">
        <w:rPr>
          <w:rFonts w:ascii="LMU CompatilExquisit" w:hAnsi="LMU CompatilExquisit"/>
          <w:sz w:val="22"/>
          <w:lang w:val="de-DE"/>
        </w:rPr>
        <w:t>, Nina/</w:t>
      </w:r>
      <w:proofErr w:type="spellStart"/>
      <w:r w:rsidRPr="00B4195D">
        <w:rPr>
          <w:rFonts w:ascii="LMU CompatilExquisit" w:hAnsi="LMU CompatilExquisit"/>
          <w:sz w:val="22"/>
          <w:lang w:val="de-DE"/>
        </w:rPr>
        <w:t>Mattheier</w:t>
      </w:r>
      <w:proofErr w:type="spellEnd"/>
      <w:r w:rsidR="00EC533D">
        <w:rPr>
          <w:rFonts w:ascii="LMU CompatilExquisit" w:hAnsi="LMU CompatilExquisit"/>
          <w:sz w:val="22"/>
          <w:lang w:val="de-DE"/>
        </w:rPr>
        <w:t>, Klaus (Hrsg.) (1994)</w:t>
      </w:r>
      <w:r w:rsidR="00E421AF" w:rsidRPr="00B4195D">
        <w:rPr>
          <w:rFonts w:ascii="LMU CompatilExquisit" w:hAnsi="LMU CompatilExquisit"/>
          <w:sz w:val="22"/>
          <w:lang w:val="de-DE"/>
        </w:rPr>
        <w:t xml:space="preserve">: </w:t>
      </w:r>
      <w:r w:rsidR="00E421AF" w:rsidRPr="00EC533D">
        <w:rPr>
          <w:rFonts w:ascii="LMU CompatilExquisit" w:hAnsi="LMU CompatilExquisit"/>
          <w:i/>
          <w:sz w:val="22"/>
          <w:lang w:val="de-DE"/>
        </w:rPr>
        <w:t xml:space="preserve">Sprachinselforschung. Eine Gedenkschrift für Hugo </w:t>
      </w:r>
      <w:proofErr w:type="spellStart"/>
      <w:r w:rsidR="00E421AF" w:rsidRPr="00EC533D">
        <w:rPr>
          <w:rFonts w:ascii="LMU CompatilExquisit" w:hAnsi="LMU CompatilExquisit"/>
          <w:i/>
          <w:sz w:val="22"/>
          <w:lang w:val="de-DE"/>
        </w:rPr>
        <w:t>Jedig</w:t>
      </w:r>
      <w:proofErr w:type="spellEnd"/>
      <w:r w:rsidR="00E421AF" w:rsidRPr="00B4195D">
        <w:rPr>
          <w:rFonts w:ascii="LMU CompatilExquisit" w:hAnsi="LMU CompatilExquisit"/>
          <w:sz w:val="22"/>
          <w:lang w:val="de-DE"/>
        </w:rPr>
        <w:t xml:space="preserve">, Frankfurt am Main, Peter Lang Verlag. </w:t>
      </w:r>
    </w:p>
    <w:p w:rsidR="00E421AF" w:rsidRPr="00B4195D" w:rsidRDefault="00D062EB" w:rsidP="00B4195D">
      <w:pPr>
        <w:spacing w:after="60"/>
        <w:ind w:left="284" w:right="284" w:hanging="284"/>
        <w:rPr>
          <w:rFonts w:ascii="LMU CompatilExquisit" w:hAnsi="LMU CompatilExquisit"/>
          <w:sz w:val="22"/>
          <w:lang w:val="de-DE"/>
        </w:rPr>
      </w:pPr>
      <w:proofErr w:type="spellStart"/>
      <w:r w:rsidRPr="00B4195D">
        <w:rPr>
          <w:rFonts w:ascii="LMU CompatilExquisit" w:hAnsi="LMU CompatilExquisit"/>
          <w:sz w:val="22"/>
          <w:lang w:val="en-US"/>
        </w:rPr>
        <w:t>Comrie</w:t>
      </w:r>
      <w:proofErr w:type="spellEnd"/>
      <w:r w:rsidR="00E421AF" w:rsidRPr="00B4195D">
        <w:rPr>
          <w:rFonts w:ascii="LMU CompatilExquisit" w:hAnsi="LMU CompatilExquisit"/>
          <w:sz w:val="22"/>
          <w:lang w:val="en-US"/>
        </w:rPr>
        <w:t xml:space="preserve">, Bernard (1976): </w:t>
      </w:r>
      <w:r w:rsidR="00E421AF" w:rsidRPr="00EC533D">
        <w:rPr>
          <w:rFonts w:ascii="LMU CompatilExquisit" w:hAnsi="LMU CompatilExquisit"/>
          <w:i/>
          <w:sz w:val="22"/>
          <w:lang w:val="en-US"/>
        </w:rPr>
        <w:t xml:space="preserve">Aspect: An introduction to the study of verbal aspect and related problems. </w:t>
      </w:r>
      <w:r w:rsidR="00E421AF" w:rsidRPr="00B4195D">
        <w:rPr>
          <w:rFonts w:ascii="LMU CompatilExquisit" w:hAnsi="LMU CompatilExquisit"/>
          <w:sz w:val="22"/>
          <w:lang w:val="de-DE"/>
        </w:rPr>
        <w:t xml:space="preserve">Cambridge [u.a.]: Cambridge Univ. Press. (Cambridge textbook in linguistics, 2).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Dahl</w:t>
      </w:r>
      <w:r w:rsidR="00E421AF" w:rsidRPr="00B4195D">
        <w:rPr>
          <w:rFonts w:ascii="LMU CompatilExquisit" w:hAnsi="LMU CompatilExquisit"/>
          <w:sz w:val="22"/>
          <w:lang w:val="de-DE"/>
        </w:rPr>
        <w:t xml:space="preserve">, Östen (Hrsg.) (2000): </w:t>
      </w:r>
      <w:r w:rsidR="00E421AF" w:rsidRPr="00EC533D">
        <w:rPr>
          <w:rFonts w:ascii="LMU CompatilExquisit" w:hAnsi="LMU CompatilExquisit"/>
          <w:i/>
          <w:sz w:val="22"/>
          <w:lang w:val="de-DE"/>
        </w:rPr>
        <w:t>Tense and Aspect in the Languages of Europe</w:t>
      </w:r>
      <w:r w:rsidR="00E421AF" w:rsidRPr="00B4195D">
        <w:rPr>
          <w:rFonts w:ascii="LMU CompatilExquisit" w:hAnsi="LMU CompatilExquisit"/>
          <w:sz w:val="22"/>
          <w:lang w:val="de-DE"/>
        </w:rPr>
        <w:t xml:space="preserve">. Berlin, de </w:t>
      </w:r>
      <w:proofErr w:type="spellStart"/>
      <w:r w:rsidR="00E421AF" w:rsidRPr="00B4195D">
        <w:rPr>
          <w:rFonts w:ascii="LMU CompatilExquisit" w:hAnsi="LMU CompatilExquisit"/>
          <w:sz w:val="22"/>
          <w:lang w:val="de-DE"/>
        </w:rPr>
        <w:t>Gruyter</w:t>
      </w:r>
      <w:proofErr w:type="spellEnd"/>
      <w:r w:rsidR="00E421AF" w:rsidRPr="00B4195D">
        <w:rPr>
          <w:rFonts w:ascii="LMU CompatilExquisit" w:hAnsi="LMU CompatilExquisit"/>
          <w:sz w:val="22"/>
          <w:lang w:val="de-DE"/>
        </w:rPr>
        <w:t xml:space="preserve">.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lastRenderedPageBreak/>
        <w:t>Eichinger</w:t>
      </w:r>
      <w:r w:rsidR="00E421AF" w:rsidRPr="00B4195D">
        <w:rPr>
          <w:rFonts w:ascii="LMU CompatilExquisit" w:hAnsi="LMU CompatilExquisit"/>
          <w:sz w:val="22"/>
          <w:lang w:val="de-DE"/>
        </w:rPr>
        <w:t>, Ludwig M. (</w:t>
      </w:r>
      <w:proofErr w:type="spellStart"/>
      <w:r w:rsidR="00E421AF" w:rsidRPr="00B4195D">
        <w:rPr>
          <w:rFonts w:ascii="LMU CompatilExquisit" w:hAnsi="LMU CompatilExquisit"/>
          <w:sz w:val="22"/>
          <w:lang w:val="de-DE"/>
        </w:rPr>
        <w:t>Hg</w:t>
      </w:r>
      <w:proofErr w:type="spellEnd"/>
      <w:r w:rsidR="00E421AF" w:rsidRPr="00B4195D">
        <w:rPr>
          <w:rFonts w:ascii="LMU CompatilExquisit" w:hAnsi="LMU CompatilExquisit"/>
          <w:sz w:val="22"/>
          <w:lang w:val="de-DE"/>
        </w:rPr>
        <w:t xml:space="preserve">.) (2005): </w:t>
      </w:r>
      <w:r w:rsidR="00E421AF" w:rsidRPr="00EC533D">
        <w:rPr>
          <w:rFonts w:ascii="LMU CompatilExquisit" w:hAnsi="LMU CompatilExquisit"/>
          <w:i/>
          <w:sz w:val="22"/>
          <w:lang w:val="de-DE"/>
        </w:rPr>
        <w:t>Standardvariation: Wie viel Variation verträgt die deutsche Sprache?</w:t>
      </w:r>
      <w:r w:rsidR="00EC533D">
        <w:rPr>
          <w:rFonts w:ascii="LMU CompatilExquisit" w:hAnsi="LMU CompatilExquisit"/>
          <w:i/>
          <w:sz w:val="22"/>
          <w:lang w:val="de-DE"/>
        </w:rPr>
        <w:t xml:space="preserve"> </w:t>
      </w:r>
      <w:r w:rsidR="00E421AF" w:rsidRPr="00B4195D">
        <w:rPr>
          <w:rFonts w:ascii="LMU CompatilExquisit" w:hAnsi="LMU CompatilExquisit"/>
          <w:sz w:val="22"/>
          <w:lang w:val="de-DE"/>
        </w:rPr>
        <w:t xml:space="preserve">Berlin [u.a.]: De </w:t>
      </w:r>
      <w:proofErr w:type="spellStart"/>
      <w:r w:rsidR="00E421AF" w:rsidRPr="00B4195D">
        <w:rPr>
          <w:rFonts w:ascii="LMU CompatilExquisit" w:hAnsi="LMU CompatilExquisit"/>
          <w:sz w:val="22"/>
          <w:lang w:val="de-DE"/>
        </w:rPr>
        <w:t>Gruyter</w:t>
      </w:r>
      <w:proofErr w:type="spellEnd"/>
      <w:r w:rsidR="00E421AF" w:rsidRPr="00B4195D">
        <w:rPr>
          <w:rFonts w:ascii="LMU CompatilExquisit" w:hAnsi="LMU CompatilExquisit"/>
          <w:sz w:val="22"/>
          <w:lang w:val="de-DE"/>
        </w:rPr>
        <w:t xml:space="preserve">. (Jahrbuch des Instituts für Deutsche Sprache, 2004). </w:t>
      </w:r>
    </w:p>
    <w:p w:rsidR="00E421AF" w:rsidRPr="00B4195D" w:rsidRDefault="00D062EB" w:rsidP="00B4195D">
      <w:pPr>
        <w:spacing w:after="60"/>
        <w:ind w:left="284" w:right="284" w:hanging="284"/>
        <w:rPr>
          <w:rFonts w:ascii="LMU CompatilExquisit" w:hAnsi="LMU CompatilExquisit"/>
          <w:sz w:val="22"/>
          <w:lang w:val="de-DE"/>
        </w:rPr>
      </w:pPr>
      <w:proofErr w:type="spellStart"/>
      <w:r w:rsidRPr="00B4195D">
        <w:rPr>
          <w:rFonts w:ascii="LMU CompatilExquisit" w:hAnsi="LMU CompatilExquisit"/>
          <w:sz w:val="22"/>
          <w:lang w:val="de-DE"/>
        </w:rPr>
        <w:t>Elspass</w:t>
      </w:r>
      <w:proofErr w:type="spellEnd"/>
      <w:r w:rsidR="00E421AF" w:rsidRPr="00B4195D">
        <w:rPr>
          <w:rFonts w:ascii="LMU CompatilExquisit" w:hAnsi="LMU CompatilExquisit"/>
          <w:sz w:val="22"/>
          <w:lang w:val="de-DE"/>
        </w:rPr>
        <w:t xml:space="preserve">, Stephan (2005): </w:t>
      </w:r>
      <w:r w:rsidR="00E421AF" w:rsidRPr="00EC533D">
        <w:rPr>
          <w:rFonts w:ascii="LMU CompatilExquisit" w:hAnsi="LMU CompatilExquisit"/>
          <w:i/>
          <w:sz w:val="22"/>
          <w:lang w:val="de-DE"/>
        </w:rPr>
        <w:t xml:space="preserve">Sprachgeschichte von unten: Untersuchungen zum geschriebenen Alltagsdeutsch im 19. Jahrhundert. </w:t>
      </w:r>
      <w:r w:rsidR="00E421AF" w:rsidRPr="00B4195D">
        <w:rPr>
          <w:rFonts w:ascii="LMU CompatilExquisit" w:hAnsi="LMU CompatilExquisit"/>
          <w:sz w:val="22"/>
          <w:lang w:val="de-DE"/>
        </w:rPr>
        <w:t xml:space="preserve">Tübingen: Niemeyer. (Reihe germanistische Linguistik, 263).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Lenz</w:t>
      </w:r>
      <w:r w:rsidR="00E421AF" w:rsidRPr="00B4195D">
        <w:rPr>
          <w:rFonts w:ascii="LMU CompatilExquisit" w:hAnsi="LMU CompatilExquisit"/>
          <w:sz w:val="22"/>
          <w:lang w:val="de-DE"/>
        </w:rPr>
        <w:t xml:space="preserve">, Alexandra (2003): Struktur und Dynamik des Substandards, Eine Studie zum Westmitteldeutschen (Wittlich/Eifel), Franz Steiner Verlag. In: Joachim </w:t>
      </w:r>
      <w:proofErr w:type="spellStart"/>
      <w:r w:rsidR="00EC533D">
        <w:rPr>
          <w:rFonts w:ascii="LMU CompatilExquisit" w:hAnsi="LMU CompatilExquisit"/>
          <w:sz w:val="22"/>
          <w:lang w:val="de-DE"/>
        </w:rPr>
        <w:t>Göschel</w:t>
      </w:r>
      <w:proofErr w:type="spellEnd"/>
      <w:r w:rsidR="00EC533D">
        <w:rPr>
          <w:rFonts w:ascii="LMU CompatilExquisit" w:hAnsi="LMU CompatilExquisit"/>
          <w:sz w:val="22"/>
          <w:lang w:val="de-DE"/>
        </w:rPr>
        <w:t xml:space="preserve"> </w:t>
      </w:r>
      <w:r w:rsidR="00E421AF" w:rsidRPr="00B4195D">
        <w:rPr>
          <w:rFonts w:ascii="LMU CompatilExquisit" w:hAnsi="LMU CompatilExquisit"/>
          <w:sz w:val="22"/>
          <w:lang w:val="de-DE"/>
        </w:rPr>
        <w:t xml:space="preserve">(Hrsg.): </w:t>
      </w:r>
      <w:r w:rsidR="00E421AF" w:rsidRPr="00EC533D">
        <w:rPr>
          <w:rFonts w:ascii="LMU CompatilExquisit" w:hAnsi="LMU CompatilExquisit"/>
          <w:i/>
          <w:sz w:val="22"/>
          <w:lang w:val="de-DE"/>
        </w:rPr>
        <w:t>Zeitschrift für Dialektologie und Linguistik.</w:t>
      </w:r>
      <w:r w:rsidR="00E421AF" w:rsidRPr="00B4195D">
        <w:rPr>
          <w:rFonts w:ascii="LMU CompatilExquisit" w:hAnsi="LMU CompatilExquisit"/>
          <w:sz w:val="22"/>
          <w:lang w:val="de-DE"/>
        </w:rPr>
        <w:t xml:space="preserve"> Beihefte 125. </w:t>
      </w:r>
    </w:p>
    <w:p w:rsidR="00E421AF" w:rsidRPr="00B4195D" w:rsidRDefault="00D062EB" w:rsidP="00B4195D">
      <w:pPr>
        <w:spacing w:after="60"/>
        <w:ind w:left="284" w:right="284" w:hanging="284"/>
        <w:rPr>
          <w:rFonts w:ascii="LMU CompatilExquisit" w:hAnsi="LMU CompatilExquisit"/>
          <w:sz w:val="22"/>
          <w:lang w:val="de-DE"/>
        </w:rPr>
      </w:pPr>
      <w:proofErr w:type="spellStart"/>
      <w:r w:rsidRPr="00B4195D">
        <w:rPr>
          <w:rFonts w:ascii="LMU CompatilExquisit" w:hAnsi="LMU CompatilExquisit"/>
          <w:sz w:val="22"/>
          <w:lang w:val="de-DE"/>
        </w:rPr>
        <w:t>Leiss</w:t>
      </w:r>
      <w:proofErr w:type="spellEnd"/>
      <w:r w:rsidR="00E421AF" w:rsidRPr="00B4195D">
        <w:rPr>
          <w:rFonts w:ascii="LMU CompatilExquisit" w:hAnsi="LMU CompatilExquisit"/>
          <w:sz w:val="22"/>
          <w:lang w:val="de-DE"/>
        </w:rPr>
        <w:t xml:space="preserve">, Elisabeth (1992): </w:t>
      </w:r>
      <w:r w:rsidR="00E421AF" w:rsidRPr="00EC533D">
        <w:rPr>
          <w:rFonts w:ascii="LMU CompatilExquisit" w:hAnsi="LMU CompatilExquisit"/>
          <w:i/>
          <w:sz w:val="22"/>
          <w:lang w:val="de-DE"/>
        </w:rPr>
        <w:t>Die Verbalkategorie des Deutschen. Ein Beitrag zur Theorie der sprachlichen Kategorisierung,</w:t>
      </w:r>
      <w:r w:rsidR="00E421AF" w:rsidRPr="00B4195D">
        <w:rPr>
          <w:rFonts w:ascii="LMU CompatilExquisit" w:hAnsi="LMU CompatilExquisit"/>
          <w:sz w:val="22"/>
          <w:lang w:val="de-DE"/>
        </w:rPr>
        <w:t xml:space="preserve"> Berlin, de </w:t>
      </w:r>
      <w:proofErr w:type="spellStart"/>
      <w:r w:rsidR="00E421AF" w:rsidRPr="00B4195D">
        <w:rPr>
          <w:rFonts w:ascii="LMU CompatilExquisit" w:hAnsi="LMU CompatilExquisit"/>
          <w:sz w:val="22"/>
          <w:lang w:val="de-DE"/>
        </w:rPr>
        <w:t>Gruyter</w:t>
      </w:r>
      <w:proofErr w:type="spellEnd"/>
      <w:r w:rsidR="00E421AF" w:rsidRPr="00B4195D">
        <w:rPr>
          <w:rFonts w:ascii="LMU CompatilExquisit" w:hAnsi="LMU CompatilExquisit"/>
          <w:sz w:val="22"/>
          <w:lang w:val="de-DE"/>
        </w:rPr>
        <w:t xml:space="preserve">.  </w:t>
      </w:r>
    </w:p>
    <w:p w:rsidR="00E421AF" w:rsidRPr="00EC533D" w:rsidRDefault="00D062EB" w:rsidP="00B4195D">
      <w:pPr>
        <w:spacing w:after="60"/>
        <w:ind w:left="284" w:right="284" w:hanging="284"/>
        <w:rPr>
          <w:rFonts w:ascii="LMU CompatilExquisit" w:hAnsi="LMU CompatilExquisit"/>
          <w:sz w:val="22"/>
          <w:lang w:val="en-US"/>
        </w:rPr>
      </w:pPr>
      <w:r w:rsidRPr="00B4195D">
        <w:rPr>
          <w:rFonts w:ascii="LMU CompatilExquisit" w:hAnsi="LMU CompatilExquisit"/>
          <w:sz w:val="22"/>
          <w:lang w:val="en-US"/>
        </w:rPr>
        <w:t>Louden</w:t>
      </w:r>
      <w:r w:rsidR="00E421AF" w:rsidRPr="00B4195D">
        <w:rPr>
          <w:rFonts w:ascii="LMU CompatilExquisit" w:hAnsi="LMU CompatilExquisit"/>
          <w:sz w:val="22"/>
          <w:lang w:val="en-US"/>
        </w:rPr>
        <w:t xml:space="preserve">, Mark, L (1994): Syntactic Change in </w:t>
      </w:r>
      <w:proofErr w:type="spellStart"/>
      <w:r w:rsidR="00E421AF" w:rsidRPr="00B4195D">
        <w:rPr>
          <w:rFonts w:ascii="LMU CompatilExquisit" w:hAnsi="LMU CompatilExquisit"/>
          <w:sz w:val="22"/>
          <w:lang w:val="en-US"/>
        </w:rPr>
        <w:t>Multilingnual</w:t>
      </w:r>
      <w:proofErr w:type="spellEnd"/>
      <w:r w:rsidR="00E421AF" w:rsidRPr="00B4195D">
        <w:rPr>
          <w:rFonts w:ascii="LMU CompatilExquisit" w:hAnsi="LMU CompatilExquisit"/>
          <w:sz w:val="22"/>
          <w:lang w:val="en-US"/>
        </w:rPr>
        <w:t xml:space="preserve"> Islands. </w:t>
      </w:r>
      <w:proofErr w:type="gramStart"/>
      <w:r w:rsidR="00E421AF" w:rsidRPr="00EC533D">
        <w:rPr>
          <w:rFonts w:ascii="LMU CompatilExquisit" w:hAnsi="LMU CompatilExquisit"/>
          <w:sz w:val="22"/>
          <w:lang w:val="en-US"/>
        </w:rPr>
        <w:t xml:space="preserve">In </w:t>
      </w:r>
      <w:proofErr w:type="spellStart"/>
      <w:r w:rsidR="00EC533D" w:rsidRPr="00EC533D">
        <w:rPr>
          <w:rFonts w:ascii="LMU CompatilExquisit" w:hAnsi="LMU CompatilExquisit"/>
          <w:sz w:val="22"/>
          <w:lang w:val="en-US"/>
        </w:rPr>
        <w:t>Berend</w:t>
      </w:r>
      <w:proofErr w:type="spellEnd"/>
      <w:r w:rsidR="00E421AF" w:rsidRPr="00EC533D">
        <w:rPr>
          <w:rFonts w:ascii="LMU CompatilExquisit" w:hAnsi="LMU CompatilExquisit"/>
          <w:sz w:val="22"/>
          <w:lang w:val="en-US"/>
        </w:rPr>
        <w:t xml:space="preserve"> / </w:t>
      </w:r>
      <w:proofErr w:type="spellStart"/>
      <w:r w:rsidR="00EC533D" w:rsidRPr="00EC533D">
        <w:rPr>
          <w:rFonts w:ascii="LMU CompatilExquisit" w:hAnsi="LMU CompatilExquisit"/>
          <w:sz w:val="22"/>
          <w:lang w:val="en-US"/>
        </w:rPr>
        <w:t>Mattheier</w:t>
      </w:r>
      <w:proofErr w:type="spellEnd"/>
      <w:r w:rsidR="00E421AF" w:rsidRPr="00EC533D">
        <w:rPr>
          <w:rFonts w:ascii="LMU CompatilExquisit" w:hAnsi="LMU CompatilExquisit"/>
          <w:sz w:val="22"/>
          <w:lang w:val="en-US"/>
        </w:rPr>
        <w:t xml:space="preserve"> 1994, S.73-92.</w:t>
      </w:r>
      <w:proofErr w:type="gramEnd"/>
      <w:r w:rsidR="00E421AF" w:rsidRPr="00EC533D">
        <w:rPr>
          <w:rFonts w:ascii="LMU CompatilExquisit" w:hAnsi="LMU CompatilExquisit"/>
          <w:sz w:val="22"/>
          <w:lang w:val="en-US"/>
        </w:rPr>
        <w:t xml:space="preserve"> </w:t>
      </w:r>
    </w:p>
    <w:p w:rsidR="00E421AF" w:rsidRPr="00EC533D" w:rsidRDefault="00D062EB" w:rsidP="00B4195D">
      <w:pPr>
        <w:spacing w:after="60"/>
        <w:ind w:left="284" w:right="284" w:hanging="284"/>
        <w:rPr>
          <w:rFonts w:ascii="LMU CompatilExquisit" w:hAnsi="LMU CompatilExquisit"/>
          <w:sz w:val="22"/>
          <w:lang w:val="en-US"/>
        </w:rPr>
      </w:pPr>
      <w:r w:rsidRPr="00B4195D">
        <w:rPr>
          <w:rFonts w:ascii="LMU CompatilExquisit" w:hAnsi="LMU CompatilExquisit"/>
          <w:sz w:val="22"/>
          <w:lang w:val="en-US"/>
        </w:rPr>
        <w:t>Louden</w:t>
      </w:r>
      <w:r w:rsidR="00E421AF" w:rsidRPr="00B4195D">
        <w:rPr>
          <w:rFonts w:ascii="LMU CompatilExquisit" w:hAnsi="LMU CompatilExquisit"/>
          <w:sz w:val="22"/>
          <w:lang w:val="en-US"/>
        </w:rPr>
        <w:t xml:space="preserve">, Mark L. (2015): </w:t>
      </w:r>
      <w:r w:rsidR="00EC533D">
        <w:rPr>
          <w:rFonts w:ascii="LMU CompatilExquisit" w:hAnsi="LMU CompatilExquisit"/>
          <w:sz w:val="22"/>
          <w:lang w:val="en-US"/>
        </w:rPr>
        <w:t xml:space="preserve">Pennsylvania Dutch. </w:t>
      </w:r>
      <w:proofErr w:type="gramStart"/>
      <w:r w:rsidR="00E421AF" w:rsidRPr="00B4195D">
        <w:rPr>
          <w:rFonts w:ascii="LMU CompatilExquisit" w:hAnsi="LMU CompatilExquisit"/>
          <w:sz w:val="22"/>
          <w:lang w:val="en-US"/>
        </w:rPr>
        <w:t>The story of an American language.</w:t>
      </w:r>
      <w:proofErr w:type="gramEnd"/>
      <w:r w:rsidR="00E421AF" w:rsidRPr="00B4195D">
        <w:rPr>
          <w:rFonts w:ascii="LMU CompatilExquisit" w:hAnsi="LMU CompatilExquisit"/>
          <w:sz w:val="22"/>
          <w:lang w:val="en-US"/>
        </w:rPr>
        <w:t xml:space="preserve"> </w:t>
      </w:r>
      <w:r w:rsidR="00E421AF" w:rsidRPr="00EC533D">
        <w:rPr>
          <w:rFonts w:ascii="LMU CompatilExquisit" w:hAnsi="LMU CompatilExquisit"/>
          <w:sz w:val="22"/>
          <w:lang w:val="en-US"/>
        </w:rPr>
        <w:t xml:space="preserve">(Young center books in Anabaptist and </w:t>
      </w:r>
      <w:proofErr w:type="spellStart"/>
      <w:r w:rsidR="00E421AF" w:rsidRPr="00EC533D">
        <w:rPr>
          <w:rFonts w:ascii="LMU CompatilExquisit" w:hAnsi="LMU CompatilExquisit"/>
          <w:sz w:val="22"/>
          <w:lang w:val="en-US"/>
        </w:rPr>
        <w:t>Pietist</w:t>
      </w:r>
      <w:proofErr w:type="spellEnd"/>
      <w:r w:rsidR="00E421AF" w:rsidRPr="00EC533D">
        <w:rPr>
          <w:rFonts w:ascii="LMU CompatilExquisit" w:hAnsi="LMU CompatilExquisit"/>
          <w:sz w:val="22"/>
          <w:lang w:val="en-US"/>
        </w:rPr>
        <w:t xml:space="preserve"> studies). </w:t>
      </w:r>
    </w:p>
    <w:p w:rsidR="00E421AF" w:rsidRPr="00B4195D" w:rsidRDefault="00D062EB" w:rsidP="00B4195D">
      <w:pPr>
        <w:spacing w:after="60"/>
        <w:ind w:left="284" w:right="284" w:hanging="284"/>
        <w:rPr>
          <w:rFonts w:ascii="LMU CompatilExquisit" w:hAnsi="LMU CompatilExquisit"/>
          <w:sz w:val="22"/>
          <w:lang w:val="de-DE"/>
        </w:rPr>
      </w:pPr>
      <w:proofErr w:type="spellStart"/>
      <w:r w:rsidRPr="00EC533D">
        <w:rPr>
          <w:rFonts w:ascii="LMU CompatilExquisit" w:hAnsi="LMU CompatilExquisit"/>
          <w:sz w:val="22"/>
          <w:lang w:val="de-DE"/>
        </w:rPr>
        <w:t>Pottelberge</w:t>
      </w:r>
      <w:proofErr w:type="spellEnd"/>
      <w:r w:rsidR="00E421AF" w:rsidRPr="00EC533D">
        <w:rPr>
          <w:rFonts w:ascii="LMU CompatilExquisit" w:hAnsi="LMU CompatilExquisit"/>
          <w:sz w:val="22"/>
          <w:lang w:val="de-DE"/>
        </w:rPr>
        <w:t xml:space="preserve">, Jeroen van (2004): </w:t>
      </w:r>
      <w:r w:rsidR="00E421AF" w:rsidRPr="00EC533D">
        <w:rPr>
          <w:rFonts w:ascii="LMU CompatilExquisit" w:hAnsi="LMU CompatilExquisit"/>
          <w:i/>
          <w:sz w:val="22"/>
          <w:lang w:val="de-DE"/>
        </w:rPr>
        <w:t xml:space="preserve">Der </w:t>
      </w:r>
      <w:r w:rsidR="00E421AF" w:rsidRPr="00EC533D">
        <w:rPr>
          <w:rFonts w:ascii="LMU CompatilExquisit" w:hAnsi="LMU CompatilExquisit"/>
          <w:sz w:val="22"/>
          <w:lang w:val="de-DE"/>
        </w:rPr>
        <w:t>am</w:t>
      </w:r>
      <w:r w:rsidR="00E421AF" w:rsidRPr="00EC533D">
        <w:rPr>
          <w:rFonts w:ascii="LMU CompatilExquisit" w:hAnsi="LMU CompatilExquisit"/>
          <w:i/>
          <w:sz w:val="22"/>
          <w:lang w:val="de-DE"/>
        </w:rPr>
        <w:t>-Progressiv, Struktur und parallele Entwicklungen in den kontinentalwestgermanischen Sprachen</w:t>
      </w:r>
      <w:r w:rsidR="00E421AF" w:rsidRPr="00B4195D">
        <w:rPr>
          <w:rFonts w:ascii="LMU CompatilExquisit" w:hAnsi="LMU CompatilExquisit"/>
          <w:sz w:val="22"/>
          <w:lang w:val="de-DE"/>
        </w:rPr>
        <w:t xml:space="preserve">, Tübingen, Gunter Narr.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Reichmann</w:t>
      </w:r>
      <w:r w:rsidR="00E421AF" w:rsidRPr="00B4195D">
        <w:rPr>
          <w:rFonts w:ascii="LMU CompatilExquisit" w:hAnsi="LMU CompatilExquisit"/>
          <w:sz w:val="22"/>
          <w:lang w:val="de-DE"/>
        </w:rPr>
        <w:t xml:space="preserve">, Oskar / </w:t>
      </w:r>
      <w:proofErr w:type="spellStart"/>
      <w:r w:rsidRPr="00B4195D">
        <w:rPr>
          <w:rFonts w:ascii="LMU CompatilExquisit" w:hAnsi="LMU CompatilExquisit"/>
          <w:sz w:val="22"/>
          <w:lang w:val="de-DE"/>
        </w:rPr>
        <w:t>Besch</w:t>
      </w:r>
      <w:proofErr w:type="spellEnd"/>
      <w:r w:rsidR="00E421AF" w:rsidRPr="00B4195D">
        <w:rPr>
          <w:rFonts w:ascii="LMU CompatilExquisit" w:hAnsi="LMU CompatilExquisit"/>
          <w:sz w:val="22"/>
          <w:lang w:val="de-DE"/>
        </w:rPr>
        <w:t xml:space="preserve">, Werner / Anne </w:t>
      </w:r>
      <w:r w:rsidRPr="00B4195D">
        <w:rPr>
          <w:rFonts w:ascii="LMU CompatilExquisit" w:hAnsi="LMU CompatilExquisit"/>
          <w:sz w:val="22"/>
          <w:lang w:val="de-DE"/>
        </w:rPr>
        <w:t>Betten</w:t>
      </w:r>
      <w:r w:rsidR="00E421AF" w:rsidRPr="00B4195D">
        <w:rPr>
          <w:rFonts w:ascii="LMU CompatilExquisit" w:hAnsi="LMU CompatilExquisit"/>
          <w:sz w:val="22"/>
          <w:lang w:val="de-DE"/>
        </w:rPr>
        <w:t xml:space="preserve">/ Stefan </w:t>
      </w:r>
      <w:r w:rsidRPr="00B4195D">
        <w:rPr>
          <w:rFonts w:ascii="LMU CompatilExquisit" w:hAnsi="LMU CompatilExquisit"/>
          <w:sz w:val="22"/>
          <w:lang w:val="de-DE"/>
        </w:rPr>
        <w:t>Sonderegger</w:t>
      </w:r>
      <w:r w:rsidR="00E421AF" w:rsidRPr="00B4195D">
        <w:rPr>
          <w:rFonts w:ascii="LMU CompatilExquisit" w:hAnsi="LMU CompatilExquisit"/>
          <w:sz w:val="22"/>
          <w:lang w:val="de-DE"/>
        </w:rPr>
        <w:t xml:space="preserve"> (Hrsg.)(2004): </w:t>
      </w:r>
      <w:r w:rsidR="00E421AF" w:rsidRPr="00EC533D">
        <w:rPr>
          <w:rFonts w:ascii="LMU CompatilExquisit" w:hAnsi="LMU CompatilExquisit"/>
          <w:i/>
          <w:sz w:val="22"/>
          <w:lang w:val="de-DE"/>
        </w:rPr>
        <w:t>Sprachgeschichte. Ein Handbuch zur Geschichte der deutschen Sprache und ihrer Erforschung</w:t>
      </w:r>
      <w:r w:rsidR="00E421AF" w:rsidRPr="00B4195D">
        <w:rPr>
          <w:rFonts w:ascii="LMU CompatilExquisit" w:hAnsi="LMU CompatilExquisit"/>
          <w:sz w:val="22"/>
          <w:lang w:val="de-DE"/>
        </w:rPr>
        <w:t xml:space="preserve">. 2. Auflage. 4 Teilbände. Berlin / New York. (Handbücher zur Sprach- und Kommunikationswissenschaft 2,1; 2,2; 2,3; 2.4). </w:t>
      </w:r>
    </w:p>
    <w:p w:rsidR="00E421AF" w:rsidRPr="00B4195D"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Reimann</w:t>
      </w:r>
      <w:r w:rsidR="00E421AF" w:rsidRPr="00B4195D">
        <w:rPr>
          <w:rFonts w:ascii="LMU CompatilExquisit" w:hAnsi="LMU CompatilExquisit"/>
          <w:sz w:val="22"/>
          <w:lang w:val="de-DE"/>
        </w:rPr>
        <w:t>, Arianne (1996):</w:t>
      </w:r>
      <w:r w:rsidR="00E421AF" w:rsidRPr="00EC533D">
        <w:rPr>
          <w:rFonts w:ascii="LMU CompatilExquisit" w:hAnsi="LMU CompatilExquisit"/>
          <w:i/>
          <w:sz w:val="22"/>
          <w:lang w:val="de-DE"/>
        </w:rPr>
        <w:t xml:space="preserve"> Die Verlaufsform in Deutschen: Entwickelt das Deutsche eine </w:t>
      </w:r>
      <w:proofErr w:type="spellStart"/>
      <w:r w:rsidR="00E421AF" w:rsidRPr="00EC533D">
        <w:rPr>
          <w:rFonts w:ascii="LMU CompatilExquisit" w:hAnsi="LMU CompatilExquisit"/>
          <w:i/>
          <w:sz w:val="22"/>
          <w:lang w:val="de-DE"/>
        </w:rPr>
        <w:t>Aspektkorrelation</w:t>
      </w:r>
      <w:proofErr w:type="spellEnd"/>
      <w:r w:rsidR="00E421AF" w:rsidRPr="00EC533D">
        <w:rPr>
          <w:rFonts w:ascii="LMU CompatilExquisit" w:hAnsi="LMU CompatilExquisit"/>
          <w:i/>
          <w:sz w:val="22"/>
          <w:lang w:val="de-DE"/>
        </w:rPr>
        <w:t xml:space="preserve">? </w:t>
      </w:r>
      <w:r w:rsidR="00E421AF" w:rsidRPr="00B4195D">
        <w:rPr>
          <w:rFonts w:ascii="LMU CompatilExquisit" w:hAnsi="LMU CompatilExquisit"/>
          <w:sz w:val="22"/>
          <w:lang w:val="de-DE"/>
        </w:rPr>
        <w:t xml:space="preserve">Dissertation. Otto-Friedrich-Universität Bamberg. </w:t>
      </w:r>
    </w:p>
    <w:p w:rsidR="00E421AF" w:rsidRDefault="00D062EB" w:rsidP="00B4195D">
      <w:pPr>
        <w:spacing w:after="60"/>
        <w:ind w:left="284" w:right="284" w:hanging="284"/>
        <w:rPr>
          <w:rFonts w:ascii="LMU CompatilExquisit" w:hAnsi="LMU CompatilExquisit"/>
          <w:sz w:val="22"/>
          <w:lang w:val="de-DE"/>
        </w:rPr>
      </w:pPr>
      <w:r w:rsidRPr="00B4195D">
        <w:rPr>
          <w:rFonts w:ascii="LMU CompatilExquisit" w:hAnsi="LMU CompatilExquisit"/>
          <w:sz w:val="22"/>
          <w:lang w:val="de-DE"/>
        </w:rPr>
        <w:t>Rödel</w:t>
      </w:r>
      <w:r w:rsidR="00E421AF" w:rsidRPr="00B4195D">
        <w:rPr>
          <w:rFonts w:ascii="LMU CompatilExquisit" w:hAnsi="LMU CompatilExquisit"/>
          <w:sz w:val="22"/>
          <w:lang w:val="de-DE"/>
        </w:rPr>
        <w:t>, Michael (2004): Grammatikalisierung und die Folgen: Der Infinitiv in der deutschen Verlaufsform.</w:t>
      </w:r>
      <w:r w:rsidR="00EC533D">
        <w:rPr>
          <w:rFonts w:ascii="LMU CompatilExquisit" w:hAnsi="LMU CompatilExquisit"/>
          <w:sz w:val="22"/>
          <w:lang w:val="de-DE"/>
        </w:rPr>
        <w:t xml:space="preserve"> </w:t>
      </w:r>
      <w:r w:rsidR="00E421AF" w:rsidRPr="00B4195D">
        <w:rPr>
          <w:rFonts w:ascii="LMU CompatilExquisit" w:hAnsi="LMU CompatilExquisit"/>
          <w:sz w:val="22"/>
          <w:lang w:val="de-DE"/>
        </w:rPr>
        <w:t xml:space="preserve">In </w:t>
      </w:r>
      <w:r w:rsidR="00E421AF" w:rsidRPr="00EC533D">
        <w:rPr>
          <w:rFonts w:ascii="LMU CompatilExquisit" w:hAnsi="LMU CompatilExquisit"/>
          <w:i/>
          <w:sz w:val="22"/>
          <w:lang w:val="de-DE"/>
        </w:rPr>
        <w:t>Muttersprache</w:t>
      </w:r>
      <w:r w:rsidR="00E421AF" w:rsidRPr="00B4195D">
        <w:rPr>
          <w:rFonts w:ascii="LMU CompatilExquisit" w:hAnsi="LMU CompatilExquisit"/>
          <w:sz w:val="22"/>
          <w:lang w:val="de-DE"/>
        </w:rPr>
        <w:t>. Vierteljahresschrift für deutsche Sprache. Jahrgang 114. Heft 2. S.138-150.</w:t>
      </w:r>
    </w:p>
    <w:p w:rsidR="00745730" w:rsidRDefault="00745730" w:rsidP="00B4195D">
      <w:pPr>
        <w:spacing w:after="60"/>
        <w:ind w:left="284" w:right="284" w:hanging="284"/>
        <w:rPr>
          <w:rFonts w:ascii="LMU CompatilExquisit" w:hAnsi="LMU CompatilExquisit"/>
          <w:sz w:val="22"/>
          <w:lang w:val="de-DE"/>
        </w:rPr>
      </w:pPr>
    </w:p>
    <w:p w:rsidR="000A2467" w:rsidRDefault="000A2467" w:rsidP="00B4195D">
      <w:pPr>
        <w:spacing w:after="60"/>
        <w:ind w:left="284" w:right="284" w:hanging="284"/>
        <w:rPr>
          <w:rFonts w:ascii="LMU CompatilExquisit" w:hAnsi="LMU CompatilExquisit"/>
          <w:sz w:val="22"/>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Default="000A2467" w:rsidP="00B4195D">
      <w:pPr>
        <w:spacing w:after="60"/>
        <w:ind w:left="284" w:right="284" w:hanging="284"/>
        <w:rPr>
          <w:rFonts w:ascii="LMU CompatilExquisit" w:hAnsi="LMU CompatilExquisit"/>
          <w:sz w:val="22"/>
          <w:lang w:val="de-DE"/>
        </w:rPr>
      </w:pPr>
    </w:p>
    <w:p w:rsidR="00745730" w:rsidRDefault="00745730">
      <w:pPr>
        <w:widowControl/>
        <w:spacing w:line="240" w:lineRule="auto"/>
        <w:ind w:firstLine="0"/>
        <w:jc w:val="left"/>
        <w:rPr>
          <w:rFonts w:ascii="LMU CompatilExquisit" w:hAnsi="LMU CompatilExquisit"/>
          <w:sz w:val="22"/>
          <w:lang w:val="de-DE"/>
        </w:rPr>
      </w:pPr>
      <w:r>
        <w:rPr>
          <w:rFonts w:ascii="LMU CompatilExquisit" w:hAnsi="LMU CompatilExquisit"/>
          <w:sz w:val="22"/>
          <w:lang w:val="de-DE"/>
        </w:rPr>
        <w:br w:type="page"/>
      </w:r>
    </w:p>
    <w:p w:rsidR="000A2467" w:rsidRDefault="000A2467" w:rsidP="00745730">
      <w:pPr>
        <w:spacing w:line="240" w:lineRule="auto"/>
        <w:ind w:firstLine="0"/>
        <w:jc w:val="center"/>
        <w:rPr>
          <w:rFonts w:ascii="LMU CompatilExquisit" w:hAnsi="LMU CompatilExquisit"/>
          <w:b/>
          <w:szCs w:val="24"/>
          <w:lang w:val="de-DE"/>
        </w:rPr>
      </w:pPr>
    </w:p>
    <w:p w:rsidR="000A2467" w:rsidRPr="000A2467" w:rsidRDefault="00BA2CD4" w:rsidP="000A2467">
      <w:pPr>
        <w:spacing w:line="240" w:lineRule="auto"/>
        <w:ind w:firstLine="0"/>
        <w:jc w:val="center"/>
        <w:rPr>
          <w:rFonts w:ascii="LMU CompatilExquisit" w:hAnsi="LMU CompatilExquisit"/>
          <w:b/>
          <w:sz w:val="32"/>
          <w:szCs w:val="24"/>
          <w:lang w:val="de-DE"/>
        </w:rPr>
      </w:pPr>
      <w:r>
        <w:rPr>
          <w:rFonts w:ascii="LMU CompatilExquisit" w:hAnsi="LMU CompatilExquisit"/>
          <w:b/>
          <w:sz w:val="32"/>
          <w:szCs w:val="24"/>
          <w:lang w:val="de-DE"/>
        </w:rPr>
        <w:t>Dienstag</w:t>
      </w:r>
      <w:r w:rsidR="000A2467" w:rsidRPr="000A2467">
        <w:rPr>
          <w:rFonts w:ascii="LMU CompatilExquisit" w:hAnsi="LMU CompatilExquisit"/>
          <w:b/>
          <w:sz w:val="32"/>
          <w:szCs w:val="24"/>
          <w:lang w:val="de-DE"/>
        </w:rPr>
        <w:t xml:space="preserve">, </w:t>
      </w:r>
      <w:r>
        <w:rPr>
          <w:rFonts w:ascii="LMU CompatilExquisit" w:hAnsi="LMU CompatilExquisit"/>
          <w:b/>
          <w:sz w:val="32"/>
          <w:szCs w:val="24"/>
          <w:lang w:val="de-DE"/>
        </w:rPr>
        <w:t>6</w:t>
      </w:r>
      <w:r w:rsidR="000A2467" w:rsidRPr="000A2467">
        <w:rPr>
          <w:rFonts w:ascii="LMU CompatilExquisit" w:hAnsi="LMU CompatilExquisit"/>
          <w:b/>
          <w:sz w:val="32"/>
          <w:szCs w:val="24"/>
          <w:lang w:val="de-DE"/>
        </w:rPr>
        <w:t xml:space="preserve">. Oktober </w:t>
      </w:r>
    </w:p>
    <w:p w:rsidR="000A2467" w:rsidRDefault="000A2467" w:rsidP="00745730">
      <w:pPr>
        <w:spacing w:line="240" w:lineRule="auto"/>
        <w:ind w:firstLine="0"/>
        <w:jc w:val="center"/>
        <w:rPr>
          <w:rFonts w:ascii="LMU CompatilExquisit" w:hAnsi="LMU CompatilExquisit"/>
          <w:b/>
          <w:szCs w:val="24"/>
          <w:lang w:val="de-DE"/>
        </w:rPr>
      </w:pPr>
    </w:p>
    <w:p w:rsidR="000A2467" w:rsidRDefault="000A2467" w:rsidP="00745730">
      <w:pPr>
        <w:spacing w:line="240" w:lineRule="auto"/>
        <w:ind w:firstLine="0"/>
        <w:jc w:val="center"/>
        <w:rPr>
          <w:rFonts w:ascii="LMU CompatilExquisit" w:hAnsi="LMU CompatilExquisit"/>
          <w:b/>
          <w:szCs w:val="24"/>
          <w:lang w:val="de-DE"/>
        </w:rPr>
      </w:pPr>
    </w:p>
    <w:p w:rsidR="00745730" w:rsidRPr="00B345CF" w:rsidRDefault="00745730" w:rsidP="00745730">
      <w:pPr>
        <w:spacing w:line="240" w:lineRule="auto"/>
        <w:ind w:firstLine="0"/>
        <w:jc w:val="center"/>
        <w:rPr>
          <w:rFonts w:ascii="LMU CompatilExquisit" w:hAnsi="LMU CompatilExquisit"/>
          <w:szCs w:val="24"/>
          <w:lang w:val="de-DE"/>
        </w:rPr>
      </w:pPr>
      <w:r>
        <w:rPr>
          <w:rFonts w:ascii="LMU CompatilExquisit" w:hAnsi="LMU CompatilExquisit"/>
          <w:b/>
          <w:szCs w:val="24"/>
          <w:lang w:val="de-DE"/>
        </w:rPr>
        <w:t xml:space="preserve">Elena </w:t>
      </w:r>
      <w:proofErr w:type="spellStart"/>
      <w:r>
        <w:rPr>
          <w:rFonts w:ascii="LMU CompatilExquisit" w:hAnsi="LMU CompatilExquisit"/>
          <w:b/>
          <w:szCs w:val="24"/>
          <w:lang w:val="de-DE"/>
        </w:rPr>
        <w:t>Skribnik</w:t>
      </w:r>
      <w:proofErr w:type="spellEnd"/>
      <w:r w:rsidRPr="00B345CF">
        <w:rPr>
          <w:rFonts w:ascii="LMU CompatilExquisit" w:hAnsi="LMU CompatilExquisit"/>
          <w:b/>
          <w:szCs w:val="24"/>
          <w:lang w:val="de-DE"/>
        </w:rPr>
        <w:t xml:space="preserve"> </w:t>
      </w:r>
      <w:r w:rsidRPr="00B345CF">
        <w:rPr>
          <w:rFonts w:ascii="LMU CompatilExquisit" w:hAnsi="LMU CompatilExquisit"/>
          <w:szCs w:val="24"/>
          <w:lang w:val="de-DE"/>
        </w:rPr>
        <w:t>(</w:t>
      </w:r>
      <w:r>
        <w:rPr>
          <w:rFonts w:ascii="LMU CompatilExquisit" w:hAnsi="LMU CompatilExquisit"/>
          <w:szCs w:val="24"/>
          <w:lang w:val="de-DE"/>
        </w:rPr>
        <w:t>München</w:t>
      </w:r>
      <w:r w:rsidRPr="00B345CF">
        <w:rPr>
          <w:rFonts w:ascii="LMU CompatilExquisit" w:hAnsi="LMU CompatilExquisit"/>
          <w:szCs w:val="24"/>
          <w:lang w:val="de-DE"/>
        </w:rPr>
        <w:t>)</w:t>
      </w:r>
    </w:p>
    <w:p w:rsidR="00745730" w:rsidRPr="00745730" w:rsidRDefault="00745730" w:rsidP="00745730">
      <w:pPr>
        <w:autoSpaceDE w:val="0"/>
        <w:autoSpaceDN w:val="0"/>
        <w:adjustRightInd w:val="0"/>
        <w:spacing w:line="240" w:lineRule="auto"/>
        <w:ind w:firstLine="0"/>
        <w:jc w:val="center"/>
        <w:rPr>
          <w:rFonts w:ascii="LMU CompatilExquisit" w:hAnsi="LMU CompatilExquisit" w:cs="BellMT"/>
          <w:i/>
          <w:kern w:val="0"/>
          <w:szCs w:val="24"/>
          <w:lang w:val="de-DE" w:eastAsia="de-DE"/>
        </w:rPr>
      </w:pPr>
      <w:r w:rsidRPr="00745730">
        <w:rPr>
          <w:rFonts w:ascii="LMU CompatilExquisit" w:hAnsi="LMU CompatilExquisit" w:cs="BellMT"/>
          <w:i/>
          <w:kern w:val="0"/>
          <w:szCs w:val="24"/>
          <w:lang w:val="de-DE" w:eastAsia="de-DE"/>
        </w:rPr>
        <w:t>Variation und Typologie: Fall mongolische Sprachen</w:t>
      </w:r>
    </w:p>
    <w:p w:rsidR="00745730" w:rsidRDefault="00745730" w:rsidP="00745730">
      <w:pPr>
        <w:spacing w:line="240" w:lineRule="auto"/>
        <w:ind w:firstLine="0"/>
        <w:jc w:val="center"/>
        <w:rPr>
          <w:rFonts w:ascii="LMU CompatilExquisit" w:hAnsi="LMU CompatilExquisit"/>
          <w:szCs w:val="24"/>
          <w:lang w:val="de-DE"/>
        </w:rPr>
      </w:pPr>
    </w:p>
    <w:p w:rsidR="00745730" w:rsidRPr="00B345CF" w:rsidRDefault="00745730" w:rsidP="00745730">
      <w:pPr>
        <w:spacing w:line="240" w:lineRule="auto"/>
        <w:ind w:firstLine="0"/>
        <w:jc w:val="center"/>
        <w:rPr>
          <w:rFonts w:ascii="LMU CompatilExquisit" w:hAnsi="LMU CompatilExquisit"/>
          <w:szCs w:val="24"/>
          <w:lang w:val="de-DE"/>
        </w:rPr>
      </w:pPr>
      <w:r>
        <w:rPr>
          <w:rFonts w:ascii="LMU CompatilExquisit" w:hAnsi="LMU CompatilExquisit"/>
          <w:szCs w:val="24"/>
          <w:lang w:val="de-DE"/>
        </w:rPr>
        <w:t>Plenarvortrag</w:t>
      </w:r>
    </w:p>
    <w:p w:rsidR="00745730" w:rsidRDefault="00745730" w:rsidP="00745730">
      <w:pPr>
        <w:spacing w:line="240" w:lineRule="auto"/>
        <w:ind w:firstLine="0"/>
        <w:jc w:val="center"/>
        <w:rPr>
          <w:rFonts w:ascii="LMU CompatilExquisit" w:hAnsi="LMU CompatilExquisit"/>
          <w:szCs w:val="24"/>
          <w:lang w:val="de-DE"/>
        </w:rPr>
      </w:pPr>
    </w:p>
    <w:p w:rsidR="00745730" w:rsidRPr="00B345CF" w:rsidRDefault="00745730" w:rsidP="00745730">
      <w:pPr>
        <w:spacing w:line="240" w:lineRule="auto"/>
        <w:ind w:firstLine="0"/>
        <w:jc w:val="center"/>
        <w:rPr>
          <w:rFonts w:ascii="LMU CompatilExquisit" w:hAnsi="LMU CompatilExquisit"/>
          <w:szCs w:val="24"/>
          <w:lang w:val="de-DE"/>
        </w:rPr>
      </w:pPr>
    </w:p>
    <w:p w:rsidR="00745730" w:rsidRPr="00B345CF" w:rsidRDefault="00745730" w:rsidP="00745730">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745730" w:rsidRDefault="00745730" w:rsidP="00745730">
      <w:pPr>
        <w:spacing w:line="240" w:lineRule="auto"/>
        <w:ind w:firstLine="0"/>
        <w:jc w:val="center"/>
        <w:rPr>
          <w:rFonts w:ascii="LMU CompatilExquisit" w:hAnsi="LMU CompatilExquisit"/>
          <w:b/>
          <w:szCs w:val="24"/>
          <w:lang w:val="de-DE"/>
        </w:rPr>
      </w:pPr>
    </w:p>
    <w:p w:rsidR="000A2467" w:rsidRDefault="000A2467" w:rsidP="00745730">
      <w:pPr>
        <w:spacing w:line="240" w:lineRule="auto"/>
        <w:ind w:firstLine="0"/>
        <w:jc w:val="center"/>
        <w:rPr>
          <w:rFonts w:ascii="LMU CompatilExquisit" w:hAnsi="LMU CompatilExquisit"/>
          <w:b/>
          <w:szCs w:val="24"/>
          <w:lang w:val="de-DE"/>
        </w:rPr>
      </w:pPr>
    </w:p>
    <w:p w:rsidR="000A2467" w:rsidRDefault="000A2467" w:rsidP="00745730">
      <w:pPr>
        <w:spacing w:line="240" w:lineRule="auto"/>
        <w:ind w:firstLine="0"/>
        <w:jc w:val="center"/>
        <w:rPr>
          <w:rFonts w:ascii="LMU CompatilExquisit" w:hAnsi="LMU CompatilExquisit"/>
          <w:b/>
          <w:szCs w:val="24"/>
          <w:lang w:val="de-DE"/>
        </w:rPr>
      </w:pPr>
    </w:p>
    <w:p w:rsidR="000A2467" w:rsidRPr="00B345CF" w:rsidRDefault="000A2467" w:rsidP="00745730">
      <w:pPr>
        <w:spacing w:line="240" w:lineRule="auto"/>
        <w:ind w:firstLine="0"/>
        <w:jc w:val="center"/>
        <w:rPr>
          <w:rFonts w:ascii="LMU CompatilExquisit" w:hAnsi="LMU CompatilExquisit"/>
          <w:b/>
          <w:szCs w:val="24"/>
          <w:lang w:val="de-DE"/>
        </w:rPr>
      </w:pPr>
    </w:p>
    <w:p w:rsidR="00745730" w:rsidRPr="00926233" w:rsidRDefault="00745730" w:rsidP="00745730">
      <w:pPr>
        <w:tabs>
          <w:tab w:val="left" w:pos="2880"/>
          <w:tab w:val="center" w:pos="4819"/>
        </w:tabs>
        <w:spacing w:line="240" w:lineRule="auto"/>
        <w:ind w:firstLine="0"/>
        <w:jc w:val="left"/>
        <w:rPr>
          <w:rFonts w:ascii="LMU CompatilExquisit" w:hAnsi="LMU CompatilExquisit"/>
          <w:szCs w:val="24"/>
          <w:lang w:val="de-DE"/>
        </w:rPr>
      </w:pPr>
      <w:r>
        <w:rPr>
          <w:rFonts w:ascii="LMU CompatilExquisit" w:hAnsi="LMU CompatilExquisit"/>
          <w:b/>
          <w:szCs w:val="24"/>
          <w:lang w:val="de-DE"/>
        </w:rPr>
        <w:tab/>
      </w:r>
      <w:r>
        <w:rPr>
          <w:rFonts w:ascii="LMU CompatilExquisit" w:hAnsi="LMU CompatilExquisit"/>
          <w:b/>
          <w:szCs w:val="24"/>
          <w:lang w:val="de-DE"/>
        </w:rPr>
        <w:tab/>
      </w:r>
      <w:r w:rsidR="00477262" w:rsidRPr="00477262">
        <w:rPr>
          <w:rFonts w:ascii="LMU CompatilExquisit" w:hAnsi="LMU CompatilExquisit"/>
          <w:b/>
          <w:szCs w:val="24"/>
          <w:lang w:val="de-DE"/>
        </w:rPr>
        <w:t xml:space="preserve">Claudia </w:t>
      </w:r>
      <w:proofErr w:type="spellStart"/>
      <w:r w:rsidR="00477262" w:rsidRPr="00477262">
        <w:rPr>
          <w:rFonts w:ascii="LMU CompatilExquisit" w:hAnsi="LMU CompatilExquisit"/>
          <w:b/>
          <w:szCs w:val="24"/>
          <w:lang w:val="de-DE"/>
        </w:rPr>
        <w:t>Turolla</w:t>
      </w:r>
      <w:proofErr w:type="spellEnd"/>
      <w:r w:rsidRPr="00926233">
        <w:rPr>
          <w:rFonts w:ascii="LMU CompatilExquisit" w:hAnsi="LMU CompatilExquisit"/>
          <w:b/>
          <w:szCs w:val="24"/>
          <w:lang w:val="de-DE"/>
        </w:rPr>
        <w:t xml:space="preserve"> </w:t>
      </w:r>
      <w:r w:rsidRPr="00926233">
        <w:rPr>
          <w:rFonts w:ascii="LMU CompatilExquisit" w:hAnsi="LMU CompatilExquisit"/>
          <w:szCs w:val="24"/>
          <w:lang w:val="de-DE"/>
        </w:rPr>
        <w:t>(</w:t>
      </w:r>
      <w:r w:rsidR="00477262">
        <w:rPr>
          <w:rFonts w:ascii="LMU CompatilExquisit" w:hAnsi="LMU CompatilExquisit"/>
          <w:szCs w:val="24"/>
          <w:lang w:val="de-DE"/>
        </w:rPr>
        <w:t>Trient</w:t>
      </w:r>
      <w:r w:rsidRPr="00926233">
        <w:rPr>
          <w:rFonts w:ascii="LMU CompatilExquisit" w:hAnsi="LMU CompatilExquisit"/>
          <w:szCs w:val="24"/>
          <w:lang w:val="de-DE"/>
        </w:rPr>
        <w:t>)</w:t>
      </w:r>
    </w:p>
    <w:p w:rsidR="00477262" w:rsidRPr="00926233" w:rsidRDefault="00477262" w:rsidP="00745730">
      <w:pPr>
        <w:autoSpaceDE w:val="0"/>
        <w:autoSpaceDN w:val="0"/>
        <w:adjustRightInd w:val="0"/>
        <w:spacing w:line="240" w:lineRule="auto"/>
        <w:ind w:firstLine="0"/>
        <w:jc w:val="center"/>
        <w:rPr>
          <w:rFonts w:ascii="LMU CompatilExquisit" w:hAnsi="LMU CompatilExquisit" w:cs="BellMT"/>
          <w:i/>
          <w:kern w:val="0"/>
          <w:szCs w:val="24"/>
          <w:lang w:val="de-DE" w:eastAsia="de-DE"/>
        </w:rPr>
      </w:pPr>
      <w:r w:rsidRPr="00477262">
        <w:rPr>
          <w:rFonts w:ascii="LMU CompatilExquisit" w:hAnsi="LMU CompatilExquisit" w:cs="BellMT"/>
          <w:i/>
          <w:kern w:val="0"/>
          <w:szCs w:val="24"/>
          <w:lang w:val="de-DE" w:eastAsia="de-DE"/>
        </w:rPr>
        <w:t xml:space="preserve">Die Struktur der DP in Zimbrischen von Lusern: </w:t>
      </w:r>
      <w:r>
        <w:rPr>
          <w:rFonts w:ascii="LMU CompatilExquisit" w:hAnsi="LMU CompatilExquisit" w:cs="BellMT"/>
          <w:i/>
          <w:kern w:val="0"/>
          <w:szCs w:val="24"/>
          <w:lang w:val="de-DE" w:eastAsia="de-DE"/>
        </w:rPr>
        <w:br/>
      </w:r>
      <w:r w:rsidRPr="00477262">
        <w:rPr>
          <w:rFonts w:ascii="LMU CompatilExquisit" w:hAnsi="LMU CompatilExquisit" w:cs="BellMT"/>
          <w:i/>
          <w:kern w:val="0"/>
          <w:szCs w:val="24"/>
          <w:lang w:val="de-DE" w:eastAsia="de-DE"/>
        </w:rPr>
        <w:t>erste Beobachtungen und Fragestellungen</w:t>
      </w:r>
    </w:p>
    <w:p w:rsidR="00745730" w:rsidRPr="00B345CF" w:rsidRDefault="00745730" w:rsidP="00745730">
      <w:pPr>
        <w:autoSpaceDE w:val="0"/>
        <w:autoSpaceDN w:val="0"/>
        <w:adjustRightInd w:val="0"/>
        <w:spacing w:line="240" w:lineRule="auto"/>
        <w:ind w:firstLine="0"/>
        <w:rPr>
          <w:rFonts w:ascii="LMU CompatilExquisit" w:hAnsi="LMU CompatilExquisit"/>
          <w:color w:val="000000"/>
          <w:szCs w:val="24"/>
          <w:lang w:val="de-DE"/>
        </w:rPr>
      </w:pPr>
    </w:p>
    <w:p w:rsidR="00477262" w:rsidRPr="00477262" w:rsidRDefault="00477262" w:rsidP="00477262">
      <w:pPr>
        <w:tabs>
          <w:tab w:val="left" w:pos="426"/>
        </w:tabs>
        <w:spacing w:line="240" w:lineRule="auto"/>
        <w:ind w:firstLine="0"/>
        <w:rPr>
          <w:rFonts w:ascii="LMU CompatilExquisit" w:hAnsi="LMU CompatilExquisit"/>
          <w:szCs w:val="24"/>
          <w:lang w:val="de-DE"/>
        </w:rPr>
      </w:pPr>
      <w:r w:rsidRPr="00477262">
        <w:rPr>
          <w:rFonts w:ascii="LMU CompatilExquisit" w:hAnsi="LMU CompatilExquisit"/>
          <w:szCs w:val="24"/>
          <w:lang w:val="de-DE"/>
        </w:rPr>
        <w:t xml:space="preserve">Zimbrisch ist eine Sprache germanischen Ursprungs, insbesondere bayerischen, die bis vor einigen Jahrzehnten in verschiedenen Gebieten des Venetos und des </w:t>
      </w:r>
      <w:proofErr w:type="spellStart"/>
      <w:r w:rsidRPr="00477262">
        <w:rPr>
          <w:rFonts w:ascii="LMU CompatilExquisit" w:hAnsi="LMU CompatilExquisit"/>
          <w:szCs w:val="24"/>
          <w:lang w:val="de-DE"/>
        </w:rPr>
        <w:t>Trentinos</w:t>
      </w:r>
      <w:proofErr w:type="spellEnd"/>
      <w:r w:rsidRPr="00477262">
        <w:rPr>
          <w:rFonts w:ascii="LMU CompatilExquisit" w:hAnsi="LMU CompatilExquisit"/>
          <w:szCs w:val="24"/>
          <w:lang w:val="de-DE"/>
        </w:rPr>
        <w:t xml:space="preserve"> verbreitet war, und derzeit nur von den Einwohnern von Lusern, in der Provinz Trient, aktiv gesprochen wird. Aufgrund des Kontakts mit den umliegenden ortsromanischen </w:t>
      </w:r>
      <w:proofErr w:type="spellStart"/>
      <w:r w:rsidRPr="00477262">
        <w:rPr>
          <w:rFonts w:ascii="LMU CompatilExquisit" w:hAnsi="LMU CompatilExquisit"/>
          <w:szCs w:val="24"/>
          <w:lang w:val="de-DE"/>
        </w:rPr>
        <w:t>Variäteten</w:t>
      </w:r>
      <w:proofErr w:type="spellEnd"/>
      <w:r w:rsidRPr="00477262">
        <w:rPr>
          <w:rFonts w:ascii="LMU CompatilExquisit" w:hAnsi="LMU CompatilExquisit"/>
          <w:szCs w:val="24"/>
          <w:lang w:val="de-DE"/>
        </w:rPr>
        <w:t xml:space="preserve"> zeigt der zimbrische Wortschatz eine massive Entlehnung romanischer Elementen (Gamillscheg 1912). Die Grammatik, insbesondere die Syntax, weist sehr spezifische Phänomene auf, die in keiner binnendeutschen Varietät zu finden sind, aber mit ähnlichen Phänomenen in anderen deutschsprachigen </w:t>
      </w:r>
      <w:proofErr w:type="spellStart"/>
      <w:r w:rsidRPr="00477262">
        <w:rPr>
          <w:rFonts w:ascii="LMU CompatilExquisit" w:hAnsi="LMU CompatilExquisit"/>
          <w:szCs w:val="24"/>
          <w:lang w:val="de-DE"/>
        </w:rPr>
        <w:t>Minderheitsprachen</w:t>
      </w:r>
      <w:proofErr w:type="spellEnd"/>
      <w:r w:rsidRPr="00477262">
        <w:rPr>
          <w:rFonts w:ascii="LMU CompatilExquisit" w:hAnsi="LMU CompatilExquisit"/>
          <w:szCs w:val="24"/>
          <w:lang w:val="de-DE"/>
        </w:rPr>
        <w:t xml:space="preserve"> in Italien, wie das </w:t>
      </w:r>
      <w:proofErr w:type="spellStart"/>
      <w:r w:rsidRPr="00477262">
        <w:rPr>
          <w:rFonts w:ascii="LMU CompatilExquisit" w:hAnsi="LMU CompatilExquisit"/>
          <w:szCs w:val="24"/>
          <w:lang w:val="de-DE"/>
        </w:rPr>
        <w:t>Mòcheno</w:t>
      </w:r>
      <w:proofErr w:type="spellEnd"/>
      <w:r w:rsidRPr="00477262">
        <w:rPr>
          <w:rFonts w:ascii="LMU CompatilExquisit" w:hAnsi="LMU CompatilExquisit"/>
          <w:szCs w:val="24"/>
          <w:lang w:val="de-DE"/>
        </w:rPr>
        <w:t>/</w:t>
      </w:r>
      <w:proofErr w:type="spellStart"/>
      <w:r w:rsidRPr="00477262">
        <w:rPr>
          <w:rFonts w:ascii="LMU CompatilExquisit" w:hAnsi="LMU CompatilExquisit"/>
          <w:szCs w:val="24"/>
          <w:lang w:val="de-DE"/>
        </w:rPr>
        <w:t>Fersentalerisch</w:t>
      </w:r>
      <w:proofErr w:type="spellEnd"/>
      <w:r w:rsidRPr="00477262">
        <w:rPr>
          <w:rFonts w:ascii="LMU CompatilExquisit" w:hAnsi="LMU CompatilExquisit"/>
          <w:szCs w:val="24"/>
          <w:lang w:val="de-DE"/>
        </w:rPr>
        <w:t>, vergleichbar sind (</w:t>
      </w:r>
      <w:proofErr w:type="spellStart"/>
      <w:r w:rsidRPr="00477262">
        <w:rPr>
          <w:rFonts w:ascii="LMU CompatilExquisit" w:hAnsi="LMU CompatilExquisit"/>
          <w:szCs w:val="24"/>
          <w:lang w:val="de-DE"/>
        </w:rPr>
        <w:t>Cognola</w:t>
      </w:r>
      <w:proofErr w:type="spellEnd"/>
      <w:r w:rsidRPr="00477262">
        <w:rPr>
          <w:rFonts w:ascii="LMU CompatilExquisit" w:hAnsi="LMU CompatilExquisit"/>
          <w:szCs w:val="24"/>
          <w:lang w:val="de-DE"/>
        </w:rPr>
        <w:t xml:space="preserve"> 2012). </w:t>
      </w:r>
    </w:p>
    <w:p w:rsidR="00477262" w:rsidRPr="00477262" w:rsidRDefault="00477262" w:rsidP="00477262">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Pr="00477262">
        <w:rPr>
          <w:rFonts w:ascii="LMU CompatilExquisit" w:hAnsi="LMU CompatilExquisit"/>
          <w:szCs w:val="24"/>
          <w:lang w:val="de-DE"/>
        </w:rPr>
        <w:t>Zimbrisch wird schon seit der e</w:t>
      </w:r>
      <w:r>
        <w:rPr>
          <w:rFonts w:ascii="LMU CompatilExquisit" w:hAnsi="LMU CompatilExquisit"/>
          <w:szCs w:val="24"/>
          <w:lang w:val="de-DE"/>
        </w:rPr>
        <w:t>r</w:t>
      </w:r>
      <w:r w:rsidRPr="00477262">
        <w:rPr>
          <w:rFonts w:ascii="LMU CompatilExquisit" w:hAnsi="LMU CompatilExquisit"/>
          <w:szCs w:val="24"/>
          <w:lang w:val="de-DE"/>
        </w:rPr>
        <w:t xml:space="preserve">sten Hälfte des 19. Jahrhunderts wissenschaftlich untersucht (vgl. </w:t>
      </w:r>
      <w:proofErr w:type="spellStart"/>
      <w:r w:rsidRPr="00477262">
        <w:rPr>
          <w:rFonts w:ascii="LMU CompatilExquisit" w:hAnsi="LMU CompatilExquisit"/>
          <w:szCs w:val="24"/>
          <w:lang w:val="de-DE"/>
        </w:rPr>
        <w:t>Schmeller</w:t>
      </w:r>
      <w:proofErr w:type="spellEnd"/>
      <w:r w:rsidRPr="00477262">
        <w:rPr>
          <w:rFonts w:ascii="LMU CompatilExquisit" w:hAnsi="LMU CompatilExquisit"/>
          <w:szCs w:val="24"/>
          <w:lang w:val="de-DE"/>
        </w:rPr>
        <w:t xml:space="preserve"> 1838). In den letzten Jahren gab es ein wachsendes Interesse an der zimbrischen Syntax, vor allem (aber nicht nur) im theoretischen Rahmen der ‚Generativen Grammatik‘. Die Forschung hat folgende Aspekte als Schwerpunkte gehabt: 1) Die Position des flektierten Verbs im Hauptsatz (</w:t>
      </w:r>
      <w:proofErr w:type="spellStart"/>
      <w:r w:rsidRPr="00477262">
        <w:rPr>
          <w:rFonts w:ascii="LMU CompatilExquisit" w:hAnsi="LMU CompatilExquisit"/>
          <w:szCs w:val="24"/>
          <w:lang w:val="de-DE"/>
        </w:rPr>
        <w:t>Bidese</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Tomaselli</w:t>
      </w:r>
      <w:proofErr w:type="spellEnd"/>
      <w:r w:rsidRPr="00477262">
        <w:rPr>
          <w:rFonts w:ascii="LMU CompatilExquisit" w:hAnsi="LMU CompatilExquisit"/>
          <w:szCs w:val="24"/>
          <w:lang w:val="de-DE"/>
        </w:rPr>
        <w:t xml:space="preserve"> 2007, </w:t>
      </w:r>
      <w:proofErr w:type="spellStart"/>
      <w:r w:rsidRPr="00477262">
        <w:rPr>
          <w:rFonts w:ascii="LMU CompatilExquisit" w:hAnsi="LMU CompatilExquisit"/>
          <w:szCs w:val="24"/>
          <w:lang w:val="de-DE"/>
        </w:rPr>
        <w:t>Bidese</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Cognola</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Padovan</w:t>
      </w:r>
      <w:proofErr w:type="spellEnd"/>
      <w:r w:rsidRPr="00477262">
        <w:rPr>
          <w:rFonts w:ascii="LMU CompatilExquisit" w:hAnsi="LMU CompatilExquisit"/>
          <w:szCs w:val="24"/>
          <w:lang w:val="de-DE"/>
        </w:rPr>
        <w:t xml:space="preserve"> 2012); 2) Die Struktur der Nebensätze, vor allem in Bezug auf die verschiedenen einleitenden Konjunktionen (</w:t>
      </w:r>
      <w:proofErr w:type="spellStart"/>
      <w:r w:rsidRPr="00477262">
        <w:rPr>
          <w:rFonts w:ascii="LMU CompatilExquisit" w:hAnsi="LMU CompatilExquisit"/>
          <w:szCs w:val="24"/>
          <w:lang w:val="de-DE"/>
        </w:rPr>
        <w:t>Grewendorf</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Poletto</w:t>
      </w:r>
      <w:proofErr w:type="spellEnd"/>
      <w:r w:rsidRPr="00477262">
        <w:rPr>
          <w:rFonts w:ascii="LMU CompatilExquisit" w:hAnsi="LMU CompatilExquisit"/>
          <w:szCs w:val="24"/>
          <w:lang w:val="de-DE"/>
        </w:rPr>
        <w:t xml:space="preserve"> 2009, </w:t>
      </w:r>
      <w:proofErr w:type="spellStart"/>
      <w:r w:rsidRPr="00477262">
        <w:rPr>
          <w:rFonts w:ascii="LMU CompatilExquisit" w:hAnsi="LMU CompatilExquisit"/>
          <w:szCs w:val="24"/>
          <w:lang w:val="de-DE"/>
        </w:rPr>
        <w:t>Bidese</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Padovan</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Tomaselli</w:t>
      </w:r>
      <w:proofErr w:type="spellEnd"/>
      <w:r w:rsidRPr="00477262">
        <w:rPr>
          <w:rFonts w:ascii="LMU CompatilExquisit" w:hAnsi="LMU CompatilExquisit"/>
          <w:szCs w:val="24"/>
          <w:lang w:val="de-DE"/>
        </w:rPr>
        <w:t xml:space="preserve"> 2014); 3) Das Vorfeld (Pili 2001, </w:t>
      </w:r>
      <w:proofErr w:type="spellStart"/>
      <w:r w:rsidRPr="00477262">
        <w:rPr>
          <w:rFonts w:ascii="LMU CompatilExquisit" w:hAnsi="LMU CompatilExquisit"/>
          <w:szCs w:val="24"/>
          <w:lang w:val="de-DE"/>
        </w:rPr>
        <w:t>Bidese</w:t>
      </w:r>
      <w:proofErr w:type="spellEnd"/>
      <w:r w:rsidRPr="00477262">
        <w:rPr>
          <w:rFonts w:ascii="LMU CompatilExquisit" w:hAnsi="LMU CompatilExquisit"/>
          <w:szCs w:val="24"/>
          <w:lang w:val="de-DE"/>
        </w:rPr>
        <w:t xml:space="preserve"> 2008). </w:t>
      </w:r>
    </w:p>
    <w:p w:rsidR="00477262" w:rsidRPr="00477262" w:rsidRDefault="00477262" w:rsidP="00477262">
      <w:pPr>
        <w:tabs>
          <w:tab w:val="left" w:pos="426"/>
        </w:tabs>
        <w:spacing w:line="240" w:lineRule="auto"/>
        <w:ind w:firstLine="0"/>
        <w:rPr>
          <w:rFonts w:ascii="LMU CompatilExquisit" w:hAnsi="LMU CompatilExquisit"/>
          <w:szCs w:val="24"/>
          <w:lang w:val="de-DE"/>
        </w:rPr>
      </w:pPr>
      <w:r w:rsidRPr="00477262">
        <w:rPr>
          <w:rFonts w:ascii="LMU CompatilExquisit" w:hAnsi="LMU CompatilExquisit"/>
          <w:szCs w:val="24"/>
          <w:lang w:val="de-DE"/>
        </w:rPr>
        <w:lastRenderedPageBreak/>
        <w:t>Ein weitgehend unerfo</w:t>
      </w:r>
      <w:r>
        <w:rPr>
          <w:rFonts w:ascii="LMU CompatilExquisit" w:hAnsi="LMU CompatilExquisit"/>
          <w:szCs w:val="24"/>
          <w:lang w:val="de-DE"/>
        </w:rPr>
        <w:t>r</w:t>
      </w:r>
      <w:r w:rsidRPr="00477262">
        <w:rPr>
          <w:rFonts w:ascii="LMU CompatilExquisit" w:hAnsi="LMU CompatilExquisit"/>
          <w:szCs w:val="24"/>
          <w:lang w:val="de-DE"/>
        </w:rPr>
        <w:t xml:space="preserve">schter Bereich stellt die Syntax der Nominalphrase dar, in der sich ja romanische und germanische Varietäten typologisch stark unterscheiden. Auch hier zeigt das Zimbrische sehr charakteristische Phänomene, die bisweilen noch nicht beobachtet bzw. erforscht wurden. Ziel meiner Doktorarbeit ist die vollständige Beschreibung der </w:t>
      </w:r>
      <w:proofErr w:type="spellStart"/>
      <w:r w:rsidRPr="00477262">
        <w:rPr>
          <w:rFonts w:ascii="LMU CompatilExquisit" w:hAnsi="LMU CompatilExquisit"/>
          <w:szCs w:val="24"/>
          <w:lang w:val="de-DE"/>
        </w:rPr>
        <w:t>Determinantsphrase</w:t>
      </w:r>
      <w:proofErr w:type="spellEnd"/>
      <w:r w:rsidRPr="00477262">
        <w:rPr>
          <w:rFonts w:ascii="LMU CompatilExquisit" w:hAnsi="LMU CompatilExquisit"/>
          <w:szCs w:val="24"/>
          <w:lang w:val="de-DE"/>
        </w:rPr>
        <w:t xml:space="preserve"> (DP) und ihre theoretische Analyse, was das originale Element der Arbeit darstellt. </w:t>
      </w:r>
    </w:p>
    <w:p w:rsidR="00477262" w:rsidRPr="00477262" w:rsidRDefault="00477262" w:rsidP="00477262">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Pr="00477262">
        <w:rPr>
          <w:rFonts w:ascii="LMU CompatilExquisit" w:hAnsi="LMU CompatilExquisit"/>
          <w:szCs w:val="24"/>
          <w:lang w:val="de-DE"/>
        </w:rPr>
        <w:t xml:space="preserve">In diesem Zusammenhang möchte ich die Ergebnisse der ersten Feldforschung, die ich im Rahmen meiner Arbeit durchgeführt habe und die um die Syntax </w:t>
      </w:r>
      <w:proofErr w:type="gramStart"/>
      <w:r w:rsidRPr="00477262">
        <w:rPr>
          <w:rFonts w:ascii="LMU CompatilExquisit" w:hAnsi="LMU CompatilExquisit"/>
          <w:szCs w:val="24"/>
          <w:lang w:val="de-DE"/>
        </w:rPr>
        <w:t>des Adjektiv</w:t>
      </w:r>
      <w:proofErr w:type="gramEnd"/>
      <w:r w:rsidRPr="00477262">
        <w:rPr>
          <w:rFonts w:ascii="LMU CompatilExquisit" w:hAnsi="LMU CompatilExquisit"/>
          <w:szCs w:val="24"/>
          <w:lang w:val="de-DE"/>
        </w:rPr>
        <w:t xml:space="preserve"> kreisen, präsentieren. Es handelt sich hauptsächlich um folgende zwei Phänomene: 1) Die a</w:t>
      </w:r>
      <w:r>
        <w:rPr>
          <w:rFonts w:ascii="LMU CompatilExquisit" w:hAnsi="LMU CompatilExquisit"/>
          <w:szCs w:val="24"/>
          <w:lang w:val="de-DE"/>
        </w:rPr>
        <w:t>llgemeine Position des Adjektiv</w:t>
      </w:r>
      <w:r w:rsidRPr="00477262">
        <w:rPr>
          <w:rFonts w:ascii="LMU CompatilExquisit" w:hAnsi="LMU CompatilExquisit"/>
          <w:szCs w:val="24"/>
          <w:lang w:val="de-DE"/>
        </w:rPr>
        <w:t xml:space="preserve">s im Vergleich zum Nomen; 2) Die Einfügung eines Bindevokals </w:t>
      </w:r>
      <w:r w:rsidRPr="00477262">
        <w:rPr>
          <w:rFonts w:ascii="LMU CompatilExquisit" w:hAnsi="LMU CompatilExquisit"/>
          <w:i/>
          <w:szCs w:val="24"/>
          <w:lang w:val="de-DE"/>
        </w:rPr>
        <w:t>–a–</w:t>
      </w:r>
      <w:r w:rsidRPr="00477262">
        <w:rPr>
          <w:rFonts w:ascii="LMU CompatilExquisit" w:hAnsi="LMU CompatilExquisit"/>
          <w:szCs w:val="24"/>
          <w:lang w:val="de-DE"/>
        </w:rPr>
        <w:t xml:space="preserve"> vor der Endung mit adjektivisch gebrauchten Partizipien der Vergangenheit und ihre sehr besondere Syntax; Denn ein als Verb verwendetes Partizip Perfekt zeigt keinen solchen Bindevokal. Darüber hinaus wird die Stellung dieser adjektivisch gebrauchten Partizipien im Vergleich zum Nomen untersucht. </w:t>
      </w:r>
    </w:p>
    <w:p w:rsidR="00477262" w:rsidRDefault="00477262" w:rsidP="00477262">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Pr="00477262">
        <w:rPr>
          <w:rFonts w:ascii="LMU CompatilExquisit" w:hAnsi="LMU CompatilExquisit"/>
          <w:szCs w:val="24"/>
          <w:lang w:val="de-DE"/>
        </w:rPr>
        <w:t xml:space="preserve">Bezüglich der allgemeinen Anordnung eines einzigen </w:t>
      </w:r>
      <w:proofErr w:type="spellStart"/>
      <w:r w:rsidRPr="00477262">
        <w:rPr>
          <w:rFonts w:ascii="LMU CompatilExquisit" w:hAnsi="LMU CompatilExquisit"/>
          <w:szCs w:val="24"/>
          <w:lang w:val="de-DE"/>
        </w:rPr>
        <w:t>Adjektives</w:t>
      </w:r>
      <w:proofErr w:type="spellEnd"/>
      <w:r w:rsidRPr="00477262">
        <w:rPr>
          <w:rFonts w:ascii="LMU CompatilExquisit" w:hAnsi="LMU CompatilExquisit"/>
          <w:szCs w:val="24"/>
          <w:lang w:val="de-DE"/>
        </w:rPr>
        <w:t xml:space="preserve"> ist die Stellung eindeutig pränominal (1): </w:t>
      </w:r>
    </w:p>
    <w:p w:rsidR="00477262" w:rsidRPr="00055A6B" w:rsidRDefault="00477262" w:rsidP="00477262">
      <w:pPr>
        <w:tabs>
          <w:tab w:val="left" w:pos="426"/>
        </w:tabs>
        <w:spacing w:line="240" w:lineRule="auto"/>
        <w:ind w:firstLine="0"/>
        <w:rPr>
          <w:rFonts w:ascii="LMU CompatilExquisit" w:hAnsi="LMU CompatilExquisit"/>
          <w:sz w:val="20"/>
          <w:szCs w:val="24"/>
          <w:lang w:val="de-DE"/>
        </w:rPr>
      </w:pPr>
    </w:p>
    <w:p w:rsidR="00477262" w:rsidRPr="00055A6B" w:rsidRDefault="00477262" w:rsidP="00055A6B">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055A6B">
        <w:rPr>
          <w:rFonts w:ascii="LMU CompatilExquisit" w:hAnsi="LMU CompatilExquisit" w:cs="TimesNewRomanPSMT"/>
          <w:kern w:val="0"/>
          <w:sz w:val="22"/>
          <w:lang w:val="de-DE" w:eastAsia="de-DE"/>
        </w:rPr>
        <w:t xml:space="preserve">Di Maria lebet in </w:t>
      </w:r>
      <w:r w:rsidRPr="00055A6B">
        <w:rPr>
          <w:rFonts w:ascii="LMU CompatilExquisit" w:hAnsi="LMU CompatilExquisit" w:cs="TimesNewRomanPSMT"/>
          <w:i/>
          <w:kern w:val="0"/>
          <w:sz w:val="22"/>
          <w:lang w:val="de-DE" w:eastAsia="de-DE"/>
        </w:rPr>
        <w:t>[</w:t>
      </w:r>
      <w:r w:rsidRPr="00055A6B">
        <w:rPr>
          <w:rFonts w:ascii="LMU CompatilExquisit" w:hAnsi="LMU CompatilExquisit" w:cs="TimesNewRomanPSMT"/>
          <w:i/>
          <w:kern w:val="0"/>
          <w:sz w:val="22"/>
          <w:vertAlign w:val="subscript"/>
          <w:lang w:val="de-DE" w:eastAsia="de-DE"/>
        </w:rPr>
        <w:t>DP</w:t>
      </w:r>
      <w:r w:rsidRPr="00055A6B">
        <w:rPr>
          <w:rFonts w:ascii="LMU CompatilExquisit" w:hAnsi="LMU CompatilExquisit" w:cs="TimesNewRomanPSMT"/>
          <w:i/>
          <w:kern w:val="0"/>
          <w:sz w:val="22"/>
          <w:lang w:val="de-DE" w:eastAsia="de-DE"/>
        </w:rPr>
        <w:t xml:space="preserve"> a [</w:t>
      </w:r>
      <w:r w:rsidRPr="00055A6B">
        <w:rPr>
          <w:rFonts w:ascii="LMU CompatilExquisit" w:hAnsi="LMU CompatilExquisit" w:cs="TimesNewRomanPSMT"/>
          <w:i/>
          <w:kern w:val="0"/>
          <w:sz w:val="22"/>
          <w:vertAlign w:val="subscript"/>
          <w:lang w:val="de-DE" w:eastAsia="de-DE"/>
        </w:rPr>
        <w:t>AP</w:t>
      </w:r>
      <w:r w:rsidRPr="00055A6B">
        <w:rPr>
          <w:rFonts w:ascii="LMU CompatilExquisit" w:hAnsi="LMU CompatilExquisit" w:cs="TimesNewRomanPSMT"/>
          <w:i/>
          <w:kern w:val="0"/>
          <w:sz w:val="22"/>
          <w:lang w:val="de-DE" w:eastAsia="de-DE"/>
        </w:rPr>
        <w:t xml:space="preserve"> </w:t>
      </w:r>
      <w:proofErr w:type="spellStart"/>
      <w:r w:rsidRPr="00055A6B">
        <w:rPr>
          <w:rFonts w:ascii="LMU CompatilExquisit" w:hAnsi="LMU CompatilExquisit" w:cs="TimesNewRomanPSMT"/>
          <w:b/>
          <w:i/>
          <w:kern w:val="0"/>
          <w:sz w:val="22"/>
          <w:lang w:val="de-DE" w:eastAsia="de-DE"/>
        </w:rPr>
        <w:t>klummaz</w:t>
      </w:r>
      <w:proofErr w:type="spellEnd"/>
      <w:r w:rsidRPr="00055A6B">
        <w:rPr>
          <w:rFonts w:ascii="LMU CompatilExquisit" w:hAnsi="LMU CompatilExquisit" w:cs="TimesNewRomanPSMT"/>
          <w:b/>
          <w:i/>
          <w:kern w:val="0"/>
          <w:sz w:val="22"/>
          <w:lang w:val="de-DE" w:eastAsia="de-DE"/>
        </w:rPr>
        <w:t>/</w:t>
      </w:r>
      <w:proofErr w:type="spellStart"/>
      <w:r w:rsidRPr="00055A6B">
        <w:rPr>
          <w:rFonts w:ascii="LMU CompatilExquisit" w:hAnsi="LMU CompatilExquisit" w:cs="TimesNewRomanPSMT"/>
          <w:b/>
          <w:i/>
          <w:kern w:val="0"/>
          <w:sz w:val="22"/>
          <w:lang w:val="de-DE" w:eastAsia="de-DE"/>
        </w:rPr>
        <w:t>roatz</w:t>
      </w:r>
      <w:proofErr w:type="spellEnd"/>
      <w:r w:rsidRPr="00055A6B">
        <w:rPr>
          <w:rFonts w:ascii="LMU CompatilExquisit" w:hAnsi="LMU CompatilExquisit" w:cs="TimesNewRomanPSMT"/>
          <w:b/>
          <w:i/>
          <w:kern w:val="0"/>
          <w:sz w:val="22"/>
          <w:lang w:val="de-DE" w:eastAsia="de-DE"/>
        </w:rPr>
        <w:t>/</w:t>
      </w:r>
      <w:proofErr w:type="spellStart"/>
      <w:r w:rsidRPr="00055A6B">
        <w:rPr>
          <w:rFonts w:ascii="LMU CompatilExquisit" w:hAnsi="LMU CompatilExquisit" w:cs="TimesNewRomanPSMT"/>
          <w:b/>
          <w:i/>
          <w:kern w:val="0"/>
          <w:sz w:val="22"/>
          <w:lang w:val="de-DE" w:eastAsia="de-DE"/>
        </w:rPr>
        <w:t>schümmaz</w:t>
      </w:r>
      <w:proofErr w:type="spellEnd"/>
      <w:r w:rsidRPr="00055A6B">
        <w:rPr>
          <w:rFonts w:ascii="LMU CompatilExquisit" w:hAnsi="LMU CompatilExquisit" w:cs="TimesNewRomanPSMT"/>
          <w:b/>
          <w:i/>
          <w:kern w:val="0"/>
          <w:sz w:val="22"/>
          <w:lang w:val="de-DE" w:eastAsia="de-DE"/>
        </w:rPr>
        <w:t>]</w:t>
      </w:r>
      <w:r w:rsidRPr="00055A6B">
        <w:rPr>
          <w:rFonts w:ascii="LMU CompatilExquisit" w:hAnsi="LMU CompatilExquisit" w:cs="TimesNewRomanPSMT"/>
          <w:i/>
          <w:kern w:val="0"/>
          <w:sz w:val="22"/>
          <w:lang w:val="de-DE" w:eastAsia="de-DE"/>
        </w:rPr>
        <w:t xml:space="preserve"> [</w:t>
      </w:r>
      <w:r w:rsidRPr="00055A6B">
        <w:rPr>
          <w:rFonts w:ascii="LMU CompatilExquisit" w:hAnsi="LMU CompatilExquisit" w:cs="TimesNewRomanPSMT"/>
          <w:i/>
          <w:kern w:val="0"/>
          <w:sz w:val="22"/>
          <w:vertAlign w:val="subscript"/>
          <w:lang w:val="de-DE" w:eastAsia="de-DE"/>
        </w:rPr>
        <w:t>NP</w:t>
      </w:r>
      <w:r w:rsidRPr="00055A6B">
        <w:rPr>
          <w:rFonts w:ascii="LMU CompatilExquisit" w:hAnsi="LMU CompatilExquisit" w:cs="TimesNewRomanPSMT"/>
          <w:i/>
          <w:kern w:val="0"/>
          <w:sz w:val="22"/>
          <w:lang w:val="de-DE" w:eastAsia="de-DE"/>
        </w:rPr>
        <w:t xml:space="preserve"> </w:t>
      </w:r>
      <w:proofErr w:type="spellStart"/>
      <w:r w:rsidRPr="00055A6B">
        <w:rPr>
          <w:rFonts w:ascii="LMU CompatilExquisit" w:hAnsi="LMU CompatilExquisit" w:cs="TimesNewRomanPSMT"/>
          <w:i/>
          <w:kern w:val="0"/>
          <w:sz w:val="22"/>
          <w:lang w:val="de-DE" w:eastAsia="de-DE"/>
        </w:rPr>
        <w:t>haüs</w:t>
      </w:r>
      <w:proofErr w:type="spellEnd"/>
      <w:r w:rsidRPr="00055A6B">
        <w:rPr>
          <w:rFonts w:ascii="LMU CompatilExquisit" w:hAnsi="LMU CompatilExquisit" w:cs="TimesNewRomanPSMT"/>
          <w:i/>
          <w:kern w:val="0"/>
          <w:sz w:val="22"/>
          <w:lang w:val="de-DE" w:eastAsia="de-DE"/>
        </w:rPr>
        <w:t>]]</w:t>
      </w:r>
      <w:r w:rsidRPr="00055A6B">
        <w:rPr>
          <w:rFonts w:ascii="LMU CompatilExquisit" w:hAnsi="LMU CompatilExquisit" w:cs="TimesNewRomanPSMT"/>
          <w:kern w:val="0"/>
          <w:sz w:val="22"/>
          <w:lang w:val="de-DE" w:eastAsia="de-DE"/>
        </w:rPr>
        <w:t xml:space="preserve"> </w:t>
      </w:r>
      <w:proofErr w:type="spellStart"/>
      <w:r w:rsidRPr="00055A6B">
        <w:rPr>
          <w:rFonts w:ascii="LMU CompatilExquisit" w:hAnsi="LMU CompatilExquisit" w:cs="TimesNewRomanPSMT"/>
          <w:kern w:val="0"/>
          <w:sz w:val="22"/>
          <w:lang w:val="de-DE" w:eastAsia="de-DE"/>
        </w:rPr>
        <w:t>ka</w:t>
      </w:r>
      <w:proofErr w:type="spellEnd"/>
      <w:r w:rsidRPr="00055A6B">
        <w:rPr>
          <w:rFonts w:ascii="LMU CompatilExquisit" w:hAnsi="LMU CompatilExquisit" w:cs="TimesNewRomanPSMT"/>
          <w:kern w:val="0"/>
          <w:sz w:val="22"/>
          <w:lang w:val="de-DE" w:eastAsia="de-DE"/>
        </w:rPr>
        <w:t xml:space="preserve"> dar </w:t>
      </w:r>
      <w:proofErr w:type="spellStart"/>
      <w:r w:rsidRPr="00055A6B">
        <w:rPr>
          <w:rFonts w:ascii="LMU CompatilExquisit" w:hAnsi="LMU CompatilExquisit" w:cs="TimesNewRomanPSMT"/>
          <w:kern w:val="0"/>
          <w:sz w:val="22"/>
          <w:lang w:val="de-DE" w:eastAsia="de-DE"/>
        </w:rPr>
        <w:t>Tetsch</w:t>
      </w:r>
      <w:proofErr w:type="spellEnd"/>
      <w:r w:rsidRPr="00055A6B">
        <w:rPr>
          <w:rFonts w:ascii="LMU CompatilExquisit" w:hAnsi="LMU CompatilExquisit" w:cs="TimesNewRomanPSMT"/>
          <w:kern w:val="0"/>
          <w:sz w:val="22"/>
          <w:lang w:val="de-DE" w:eastAsia="de-DE"/>
        </w:rPr>
        <w:t xml:space="preserve">. </w:t>
      </w:r>
    </w:p>
    <w:p w:rsidR="00477262" w:rsidRPr="00055A6B" w:rsidRDefault="00477262" w:rsidP="00A37723">
      <w:pPr>
        <w:pStyle w:val="Listenabsatz"/>
        <w:widowControl/>
        <w:autoSpaceDE w:val="0"/>
        <w:autoSpaceDN w:val="0"/>
        <w:adjustRightInd w:val="0"/>
        <w:spacing w:line="280" w:lineRule="exact"/>
        <w:ind w:right="992" w:firstLine="0"/>
        <w:jc w:val="left"/>
        <w:rPr>
          <w:rFonts w:ascii="LMU CompatilExquisit" w:hAnsi="LMU CompatilExquisit" w:cs="TimesNewRomanPSMT"/>
          <w:kern w:val="0"/>
          <w:sz w:val="22"/>
          <w:lang w:val="de-DE" w:eastAsia="de-DE"/>
        </w:rPr>
      </w:pPr>
      <w:r w:rsidRPr="00055A6B">
        <w:rPr>
          <w:rFonts w:ascii="LMU CompatilExquisit" w:hAnsi="LMU CompatilExquisit" w:cs="TimesNewRomanPSMT"/>
          <w:kern w:val="0"/>
          <w:sz w:val="22"/>
          <w:lang w:val="de-DE" w:eastAsia="de-DE"/>
        </w:rPr>
        <w:t xml:space="preserve">Die Maria lebt in </w:t>
      </w:r>
      <w:r w:rsidR="00055A6B">
        <w:rPr>
          <w:rFonts w:ascii="LMU CompatilExquisit" w:hAnsi="LMU CompatilExquisit" w:cs="TimesNewRomanPSMT"/>
          <w:kern w:val="0"/>
          <w:sz w:val="22"/>
          <w:lang w:val="de-DE" w:eastAsia="de-DE"/>
        </w:rPr>
        <w:t xml:space="preserve"> </w:t>
      </w:r>
      <w:r w:rsidRPr="00055A6B">
        <w:rPr>
          <w:rFonts w:ascii="LMU CompatilExquisit" w:hAnsi="LMU CompatilExquisit" w:cs="TimesNewRomanPSMT"/>
          <w:kern w:val="0"/>
          <w:sz w:val="22"/>
          <w:lang w:val="de-DE" w:eastAsia="de-DE"/>
        </w:rPr>
        <w:t xml:space="preserve">einem kleinen / roten / schönen </w:t>
      </w:r>
      <w:r w:rsidR="00055A6B">
        <w:rPr>
          <w:rFonts w:ascii="LMU CompatilExquisit" w:hAnsi="LMU CompatilExquisit" w:cs="TimesNewRomanPSMT"/>
          <w:kern w:val="0"/>
          <w:sz w:val="22"/>
          <w:lang w:val="de-DE" w:eastAsia="de-DE"/>
        </w:rPr>
        <w:tab/>
        <w:t xml:space="preserve">    </w:t>
      </w:r>
      <w:r w:rsidRPr="00055A6B">
        <w:rPr>
          <w:rFonts w:ascii="LMU CompatilExquisit" w:hAnsi="LMU CompatilExquisit" w:cs="TimesNewRomanPSMT"/>
          <w:kern w:val="0"/>
          <w:sz w:val="22"/>
          <w:lang w:val="de-DE" w:eastAsia="de-DE"/>
        </w:rPr>
        <w:t>Haus</w:t>
      </w:r>
      <w:r w:rsidR="00055A6B">
        <w:rPr>
          <w:rFonts w:ascii="LMU CompatilExquisit" w:hAnsi="LMU CompatilExquisit" w:cs="TimesNewRomanPSMT"/>
          <w:kern w:val="0"/>
          <w:sz w:val="22"/>
          <w:lang w:val="de-DE" w:eastAsia="de-DE"/>
        </w:rPr>
        <w:t xml:space="preserve"> </w:t>
      </w:r>
      <w:r w:rsidRPr="00055A6B">
        <w:rPr>
          <w:rFonts w:ascii="LMU CompatilExquisit" w:hAnsi="LMU CompatilExquisit" w:cs="TimesNewRomanPSMT"/>
          <w:kern w:val="0"/>
          <w:sz w:val="22"/>
          <w:lang w:val="de-DE" w:eastAsia="de-DE"/>
        </w:rPr>
        <w:t xml:space="preserve"> bei den </w:t>
      </w:r>
      <w:proofErr w:type="spellStart"/>
      <w:r w:rsidRPr="00055A6B">
        <w:rPr>
          <w:rFonts w:ascii="LMU CompatilExquisit" w:hAnsi="LMU CompatilExquisit" w:cs="TimesNewRomanPSMT"/>
          <w:kern w:val="0"/>
          <w:sz w:val="22"/>
          <w:lang w:val="de-DE" w:eastAsia="de-DE"/>
        </w:rPr>
        <w:t>Tezze</w:t>
      </w:r>
      <w:proofErr w:type="spellEnd"/>
      <w:r w:rsidRPr="00055A6B">
        <w:rPr>
          <w:rFonts w:ascii="LMU CompatilExquisit" w:hAnsi="LMU CompatilExquisit" w:cs="TimesNewRomanPSMT"/>
          <w:kern w:val="0"/>
          <w:sz w:val="22"/>
          <w:lang w:val="de-DE" w:eastAsia="de-DE"/>
        </w:rPr>
        <w:t xml:space="preserve">. </w:t>
      </w:r>
    </w:p>
    <w:p w:rsidR="00477262" w:rsidRPr="00055A6B" w:rsidRDefault="00477262" w:rsidP="00477262">
      <w:pPr>
        <w:tabs>
          <w:tab w:val="left" w:pos="426"/>
        </w:tabs>
        <w:spacing w:line="240" w:lineRule="auto"/>
        <w:ind w:firstLine="0"/>
        <w:rPr>
          <w:rFonts w:ascii="LMU CompatilExquisit" w:hAnsi="LMU CompatilExquisit"/>
          <w:sz w:val="20"/>
          <w:szCs w:val="24"/>
          <w:lang w:val="de-DE"/>
        </w:rPr>
      </w:pPr>
    </w:p>
    <w:p w:rsidR="00477262" w:rsidRPr="00477262" w:rsidRDefault="00477262" w:rsidP="00477262">
      <w:pPr>
        <w:tabs>
          <w:tab w:val="left" w:pos="426"/>
        </w:tabs>
        <w:spacing w:line="240" w:lineRule="auto"/>
        <w:ind w:firstLine="0"/>
        <w:rPr>
          <w:rFonts w:ascii="LMU CompatilExquisit" w:hAnsi="LMU CompatilExquisit"/>
          <w:szCs w:val="24"/>
          <w:lang w:val="de-DE"/>
        </w:rPr>
      </w:pPr>
      <w:r w:rsidRPr="00477262">
        <w:rPr>
          <w:rFonts w:ascii="LMU CompatilExquisit" w:hAnsi="LMU CompatilExquisit"/>
          <w:szCs w:val="24"/>
          <w:lang w:val="de-DE"/>
        </w:rPr>
        <w:t xml:space="preserve">Falls es mehr als ein Adjektiv gibt, ist die „germanische“ pränominale Stellung weniger klar. Denn beide </w:t>
      </w:r>
      <w:proofErr w:type="spellStart"/>
      <w:r w:rsidRPr="00477262">
        <w:rPr>
          <w:rFonts w:ascii="LMU CompatilExquisit" w:hAnsi="LMU CompatilExquisit"/>
          <w:szCs w:val="24"/>
          <w:lang w:val="de-DE"/>
        </w:rPr>
        <w:t>Modifikatoren</w:t>
      </w:r>
      <w:proofErr w:type="spellEnd"/>
      <w:r w:rsidRPr="00477262">
        <w:rPr>
          <w:rFonts w:ascii="LMU CompatilExquisit" w:hAnsi="LMU CompatilExquisit"/>
          <w:szCs w:val="24"/>
          <w:lang w:val="de-DE"/>
        </w:rPr>
        <w:t xml:space="preserve"> können sowohl vor (2) als auch nach (3) dem Substantiv vorkommen (mit der Konjunktion </w:t>
      </w:r>
      <w:proofErr w:type="spellStart"/>
      <w:r w:rsidRPr="00477262">
        <w:rPr>
          <w:rFonts w:ascii="LMU CompatilExquisit" w:hAnsi="LMU CompatilExquisit"/>
          <w:i/>
          <w:szCs w:val="24"/>
          <w:lang w:val="de-DE"/>
        </w:rPr>
        <w:t>un</w:t>
      </w:r>
      <w:proofErr w:type="spellEnd"/>
      <w:r w:rsidRPr="00477262">
        <w:rPr>
          <w:rFonts w:ascii="LMU CompatilExquisit" w:hAnsi="LMU CompatilExquisit"/>
          <w:szCs w:val="24"/>
          <w:lang w:val="de-DE"/>
        </w:rPr>
        <w:t xml:space="preserve"> verbunden), oder eines vor und eines nach dem Namen (4): </w:t>
      </w:r>
    </w:p>
    <w:p w:rsidR="00477262" w:rsidRPr="00055A6B" w:rsidRDefault="00477262" w:rsidP="00477262">
      <w:pPr>
        <w:tabs>
          <w:tab w:val="left" w:pos="426"/>
        </w:tabs>
        <w:spacing w:line="240" w:lineRule="auto"/>
        <w:ind w:firstLine="0"/>
        <w:rPr>
          <w:rFonts w:ascii="LMU CompatilExquisit" w:hAnsi="LMU CompatilExquisit"/>
          <w:sz w:val="20"/>
          <w:szCs w:val="24"/>
          <w:lang w:val="de-DE"/>
        </w:rPr>
      </w:pPr>
    </w:p>
    <w:p w:rsidR="00477262" w:rsidRPr="00055A6B" w:rsidRDefault="00477262" w:rsidP="00055A6B">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055A6B">
        <w:rPr>
          <w:rFonts w:ascii="LMU CompatilExquisit" w:hAnsi="LMU CompatilExquisit" w:cs="TimesNewRomanPSMT"/>
          <w:i/>
          <w:kern w:val="0"/>
          <w:sz w:val="22"/>
          <w:lang w:val="de-DE" w:eastAsia="de-DE"/>
        </w:rPr>
        <w:t>[</w:t>
      </w:r>
      <w:r w:rsidRPr="00055A6B">
        <w:rPr>
          <w:rFonts w:ascii="LMU CompatilExquisit" w:hAnsi="LMU CompatilExquisit" w:cs="TimesNewRomanPSMT"/>
          <w:i/>
          <w:kern w:val="0"/>
          <w:sz w:val="22"/>
          <w:vertAlign w:val="subscript"/>
          <w:lang w:val="de-DE" w:eastAsia="de-DE"/>
        </w:rPr>
        <w:t>DP</w:t>
      </w:r>
      <w:r w:rsidRPr="00055A6B">
        <w:rPr>
          <w:rFonts w:ascii="LMU CompatilExquisit" w:hAnsi="LMU CompatilExquisit" w:cs="TimesNewRomanPSMT"/>
          <w:i/>
          <w:kern w:val="0"/>
          <w:sz w:val="22"/>
          <w:lang w:val="de-DE" w:eastAsia="de-DE"/>
        </w:rPr>
        <w:t xml:space="preserve"> </w:t>
      </w:r>
      <w:proofErr w:type="spellStart"/>
      <w:r w:rsidRPr="00055A6B">
        <w:rPr>
          <w:rFonts w:ascii="LMU CompatilExquisit" w:hAnsi="LMU CompatilExquisit" w:cs="TimesNewRomanPSMT"/>
          <w:i/>
          <w:kern w:val="0"/>
          <w:sz w:val="22"/>
          <w:lang w:val="de-DE" w:eastAsia="de-DE"/>
        </w:rPr>
        <w:t>Disar</w:t>
      </w:r>
      <w:proofErr w:type="spellEnd"/>
      <w:r w:rsidRPr="00055A6B">
        <w:rPr>
          <w:rFonts w:ascii="LMU CompatilExquisit" w:hAnsi="LMU CompatilExquisit" w:cs="TimesNewRomanPSMT"/>
          <w:i/>
          <w:kern w:val="0"/>
          <w:sz w:val="22"/>
          <w:lang w:val="de-DE" w:eastAsia="de-DE"/>
        </w:rPr>
        <w:t xml:space="preserve"> [</w:t>
      </w:r>
      <w:r w:rsidRPr="00055A6B">
        <w:rPr>
          <w:rFonts w:ascii="LMU CompatilExquisit" w:hAnsi="LMU CompatilExquisit" w:cs="TimesNewRomanPSMT"/>
          <w:i/>
          <w:kern w:val="0"/>
          <w:sz w:val="22"/>
          <w:vertAlign w:val="subscript"/>
          <w:lang w:val="de-DE" w:eastAsia="de-DE"/>
        </w:rPr>
        <w:t xml:space="preserve">AP </w:t>
      </w:r>
      <w:proofErr w:type="spellStart"/>
      <w:r w:rsidRPr="00055A6B">
        <w:rPr>
          <w:rFonts w:ascii="LMU CompatilExquisit" w:hAnsi="LMU CompatilExquisit" w:cs="TimesNewRomanPSMT"/>
          <w:b/>
          <w:i/>
          <w:kern w:val="0"/>
          <w:sz w:val="22"/>
          <w:lang w:val="de-DE" w:eastAsia="de-DE"/>
        </w:rPr>
        <w:t>taütscher</w:t>
      </w:r>
      <w:proofErr w:type="spellEnd"/>
      <w:r w:rsidRPr="00055A6B">
        <w:rPr>
          <w:rFonts w:ascii="LMU CompatilExquisit" w:hAnsi="LMU CompatilExquisit" w:cs="TimesNewRomanPSMT"/>
          <w:i/>
          <w:kern w:val="0"/>
          <w:sz w:val="22"/>
          <w:lang w:val="de-DE" w:eastAsia="de-DE"/>
        </w:rPr>
        <w:t>] [</w:t>
      </w:r>
      <w:r w:rsidRPr="00055A6B">
        <w:rPr>
          <w:rFonts w:ascii="LMU CompatilExquisit" w:hAnsi="LMU CompatilExquisit" w:cs="TimesNewRomanPSMT"/>
          <w:i/>
          <w:kern w:val="0"/>
          <w:sz w:val="22"/>
          <w:vertAlign w:val="subscript"/>
          <w:lang w:val="de-DE" w:eastAsia="de-DE"/>
        </w:rPr>
        <w:t xml:space="preserve">AP </w:t>
      </w:r>
      <w:proofErr w:type="spellStart"/>
      <w:r w:rsidRPr="00055A6B">
        <w:rPr>
          <w:rFonts w:ascii="LMU CompatilExquisit" w:hAnsi="LMU CompatilExquisit" w:cs="TimesNewRomanPSMT"/>
          <w:b/>
          <w:i/>
          <w:kern w:val="0"/>
          <w:sz w:val="22"/>
          <w:lang w:val="de-DE" w:eastAsia="de-DE"/>
        </w:rPr>
        <w:t>plabe</w:t>
      </w:r>
      <w:proofErr w:type="spellEnd"/>
      <w:r w:rsidRPr="00055A6B">
        <w:rPr>
          <w:rFonts w:ascii="LMU CompatilExquisit" w:hAnsi="LMU CompatilExquisit" w:cs="TimesNewRomanPSMT"/>
          <w:i/>
          <w:kern w:val="0"/>
          <w:sz w:val="22"/>
          <w:lang w:val="de-DE" w:eastAsia="de-DE"/>
        </w:rPr>
        <w:t>] [</w:t>
      </w:r>
      <w:r w:rsidRPr="00055A6B">
        <w:rPr>
          <w:rFonts w:ascii="LMU CompatilExquisit" w:hAnsi="LMU CompatilExquisit" w:cs="TimesNewRomanPSMT"/>
          <w:i/>
          <w:kern w:val="0"/>
          <w:sz w:val="22"/>
          <w:vertAlign w:val="subscript"/>
          <w:lang w:val="de-DE" w:eastAsia="de-DE"/>
        </w:rPr>
        <w:t xml:space="preserve">NP </w:t>
      </w:r>
      <w:proofErr w:type="spellStart"/>
      <w:r w:rsidRPr="00055A6B">
        <w:rPr>
          <w:rFonts w:ascii="LMU CompatilExquisit" w:hAnsi="LMU CompatilExquisit" w:cs="TimesNewRomanPSMT"/>
          <w:i/>
          <w:kern w:val="0"/>
          <w:sz w:val="22"/>
          <w:lang w:val="de-DE" w:eastAsia="de-DE"/>
        </w:rPr>
        <w:t>auto</w:t>
      </w:r>
      <w:proofErr w:type="spellEnd"/>
      <w:r w:rsidRPr="00055A6B">
        <w:rPr>
          <w:rFonts w:ascii="LMU CompatilExquisit" w:hAnsi="LMU CompatilExquisit" w:cs="TimesNewRomanPSMT"/>
          <w:i/>
          <w:kern w:val="0"/>
          <w:sz w:val="22"/>
          <w:lang w:val="de-DE" w:eastAsia="de-DE"/>
        </w:rPr>
        <w:t>]]</w:t>
      </w:r>
      <w:r w:rsidRPr="00055A6B">
        <w:rPr>
          <w:rFonts w:ascii="LMU CompatilExquisit" w:hAnsi="LMU CompatilExquisit" w:cs="TimesNewRomanPSMT"/>
          <w:kern w:val="0"/>
          <w:sz w:val="22"/>
          <w:lang w:val="de-DE" w:eastAsia="de-DE"/>
        </w:rPr>
        <w:t xml:space="preserve"> </w:t>
      </w:r>
      <w:proofErr w:type="spellStart"/>
      <w:r w:rsidRPr="00055A6B">
        <w:rPr>
          <w:rFonts w:ascii="LMU CompatilExquisit" w:hAnsi="LMU CompatilExquisit" w:cs="TimesNewRomanPSMT"/>
          <w:kern w:val="0"/>
          <w:sz w:val="22"/>
          <w:lang w:val="de-DE" w:eastAsia="de-DE"/>
        </w:rPr>
        <w:t>iz</w:t>
      </w:r>
      <w:proofErr w:type="spellEnd"/>
      <w:r w:rsidRPr="00055A6B">
        <w:rPr>
          <w:rFonts w:ascii="LMU CompatilExquisit" w:hAnsi="LMU CompatilExquisit" w:cs="TimesNewRomanPSMT"/>
          <w:kern w:val="0"/>
          <w:sz w:val="22"/>
          <w:lang w:val="de-DE" w:eastAsia="de-DE"/>
        </w:rPr>
        <w:t xml:space="preserve"> </w:t>
      </w:r>
      <w:proofErr w:type="spellStart"/>
      <w:r w:rsidRPr="00055A6B">
        <w:rPr>
          <w:rFonts w:ascii="LMU CompatilExquisit" w:hAnsi="LMU CompatilExquisit" w:cs="TimesNewRomanPSMT"/>
          <w:kern w:val="0"/>
          <w:sz w:val="22"/>
          <w:lang w:val="de-DE" w:eastAsia="de-DE"/>
        </w:rPr>
        <w:t>naüge</w:t>
      </w:r>
      <w:proofErr w:type="spellEnd"/>
      <w:r w:rsidRPr="00055A6B">
        <w:rPr>
          <w:rFonts w:ascii="LMU CompatilExquisit" w:hAnsi="LMU CompatilExquisit" w:cs="TimesNewRomanPSMT"/>
          <w:kern w:val="0"/>
          <w:sz w:val="22"/>
          <w:lang w:val="de-DE" w:eastAsia="de-DE"/>
        </w:rPr>
        <w:t xml:space="preserve">. </w:t>
      </w:r>
    </w:p>
    <w:p w:rsidR="00055A6B" w:rsidRPr="00055A6B" w:rsidRDefault="00A37723" w:rsidP="00055A6B">
      <w:pPr>
        <w:pStyle w:val="Listenabsatz"/>
        <w:widowControl/>
        <w:autoSpaceDE w:val="0"/>
        <w:autoSpaceDN w:val="0"/>
        <w:adjustRightInd w:val="0"/>
        <w:spacing w:after="120" w:line="280" w:lineRule="exact"/>
        <w:ind w:right="992" w:firstLine="0"/>
        <w:contextualSpacing w:val="0"/>
        <w:jc w:val="left"/>
        <w:rPr>
          <w:rFonts w:ascii="LMU CompatilExquisit" w:hAnsi="LMU CompatilExquisit" w:cs="TimesNewRomanPSMT"/>
          <w:kern w:val="0"/>
          <w:sz w:val="22"/>
          <w:lang w:val="de-DE" w:eastAsia="de-DE"/>
        </w:rPr>
      </w:pPr>
      <w:r>
        <w:rPr>
          <w:rFonts w:ascii="LMU CompatilExquisit" w:hAnsi="LMU CompatilExquisit" w:cs="TimesNewRomanPSMT"/>
          <w:kern w:val="0"/>
          <w:sz w:val="22"/>
          <w:lang w:val="de-DE" w:eastAsia="de-DE"/>
        </w:rPr>
        <w:tab/>
      </w:r>
      <w:r w:rsidR="00477262" w:rsidRPr="00055A6B">
        <w:rPr>
          <w:rFonts w:ascii="LMU CompatilExquisit" w:hAnsi="LMU CompatilExquisit" w:cs="TimesNewRomanPSMT"/>
          <w:kern w:val="0"/>
          <w:sz w:val="22"/>
          <w:lang w:val="de-DE" w:eastAsia="de-DE"/>
        </w:rPr>
        <w:t>Dieses</w:t>
      </w:r>
      <w:proofErr w:type="gramStart"/>
      <w:r w:rsidR="00055A6B">
        <w:rPr>
          <w:rFonts w:ascii="LMU CompatilExquisit" w:hAnsi="LMU CompatilExquisit" w:cs="TimesNewRomanPSMT"/>
          <w:kern w:val="0"/>
          <w:sz w:val="22"/>
          <w:lang w:val="de-DE" w:eastAsia="de-DE"/>
        </w:rPr>
        <w:tab/>
      </w:r>
      <w:r w:rsidR="00477262" w:rsidRPr="00055A6B">
        <w:rPr>
          <w:rFonts w:ascii="LMU CompatilExquisit" w:hAnsi="LMU CompatilExquisit" w:cs="TimesNewRomanPSMT"/>
          <w:kern w:val="0"/>
          <w:sz w:val="22"/>
          <w:lang w:val="de-DE" w:eastAsia="de-DE"/>
        </w:rPr>
        <w:t xml:space="preserve"> deutsche</w:t>
      </w:r>
      <w:r w:rsidR="00055A6B">
        <w:rPr>
          <w:rFonts w:ascii="LMU CompatilExquisit" w:hAnsi="LMU CompatilExquisit" w:cs="TimesNewRomanPSMT"/>
          <w:kern w:val="0"/>
          <w:sz w:val="22"/>
          <w:lang w:val="de-DE" w:eastAsia="de-DE"/>
        </w:rPr>
        <w:t xml:space="preserve"> </w:t>
      </w:r>
      <w:r w:rsidR="00055A6B">
        <w:rPr>
          <w:rFonts w:ascii="LMU CompatilExquisit" w:hAnsi="LMU CompatilExquisit" w:cs="TimesNewRomanPSMT"/>
          <w:kern w:val="0"/>
          <w:sz w:val="22"/>
          <w:lang w:val="de-DE" w:eastAsia="de-DE"/>
        </w:rPr>
        <w:tab/>
      </w:r>
      <w:r w:rsidR="00477262" w:rsidRPr="00055A6B">
        <w:rPr>
          <w:rFonts w:ascii="LMU CompatilExquisit" w:hAnsi="LMU CompatilExquisit" w:cs="TimesNewRomanPSMT"/>
          <w:kern w:val="0"/>
          <w:sz w:val="22"/>
          <w:lang w:val="de-DE" w:eastAsia="de-DE"/>
        </w:rPr>
        <w:t xml:space="preserve">blau </w:t>
      </w:r>
      <w:proofErr w:type="gramEnd"/>
      <w:r w:rsidR="00055A6B">
        <w:rPr>
          <w:rFonts w:ascii="LMU CompatilExquisit" w:hAnsi="LMU CompatilExquisit" w:cs="TimesNewRomanPSMT"/>
          <w:kern w:val="0"/>
          <w:sz w:val="22"/>
          <w:lang w:val="de-DE" w:eastAsia="de-DE"/>
        </w:rPr>
        <w:tab/>
      </w:r>
      <w:r w:rsidR="00477262" w:rsidRPr="00055A6B">
        <w:rPr>
          <w:rFonts w:ascii="LMU CompatilExquisit" w:hAnsi="LMU CompatilExquisit" w:cs="TimesNewRomanPSMT"/>
          <w:kern w:val="0"/>
          <w:sz w:val="22"/>
          <w:lang w:val="de-DE" w:eastAsia="de-DE"/>
        </w:rPr>
        <w:t xml:space="preserve">Auto </w:t>
      </w:r>
      <w:r w:rsidR="00055A6B">
        <w:rPr>
          <w:rFonts w:ascii="LMU CompatilExquisit" w:hAnsi="LMU CompatilExquisit" w:cs="TimesNewRomanPSMT"/>
          <w:kern w:val="0"/>
          <w:sz w:val="22"/>
          <w:lang w:val="de-DE" w:eastAsia="de-DE"/>
        </w:rPr>
        <w:tab/>
      </w:r>
      <w:r w:rsidR="00477262" w:rsidRPr="00055A6B">
        <w:rPr>
          <w:rFonts w:ascii="LMU CompatilExquisit" w:hAnsi="LMU CompatilExquisit" w:cs="TimesNewRomanPSMT"/>
          <w:kern w:val="0"/>
          <w:sz w:val="22"/>
          <w:lang w:val="de-DE" w:eastAsia="de-DE"/>
        </w:rPr>
        <w:t xml:space="preserve">ist neu. </w:t>
      </w:r>
    </w:p>
    <w:p w:rsidR="00477262" w:rsidRPr="00A37723" w:rsidRDefault="00477262" w:rsidP="00055A6B">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 xml:space="preserve">Di Maria lebet in </w:t>
      </w:r>
      <w:r w:rsidRPr="00A37723">
        <w:rPr>
          <w:rFonts w:ascii="LMU CompatilExquisit" w:hAnsi="LMU CompatilExquisit" w:cs="TimesNewRomanPSMT"/>
          <w:i/>
          <w:kern w:val="0"/>
          <w:sz w:val="22"/>
          <w:lang w:val="de-DE" w:eastAsia="de-DE"/>
        </w:rPr>
        <w:t>[</w:t>
      </w:r>
      <w:r w:rsidRPr="00A37723">
        <w:rPr>
          <w:rFonts w:ascii="LMU CompatilExquisit" w:hAnsi="LMU CompatilExquisit" w:cs="TimesNewRomanPSMT"/>
          <w:i/>
          <w:kern w:val="0"/>
          <w:sz w:val="22"/>
          <w:vertAlign w:val="subscript"/>
          <w:lang w:val="de-DE" w:eastAsia="de-DE"/>
        </w:rPr>
        <w:t>DP</w:t>
      </w:r>
      <w:r w:rsidRPr="00A37723">
        <w:rPr>
          <w:rFonts w:ascii="LMU CompatilExquisit" w:hAnsi="LMU CompatilExquisit" w:cs="TimesNewRomanPSMT"/>
          <w:i/>
          <w:kern w:val="0"/>
          <w:sz w:val="22"/>
          <w:lang w:val="de-DE" w:eastAsia="de-DE"/>
        </w:rPr>
        <w:t xml:space="preserve"> a [</w:t>
      </w:r>
      <w:r w:rsidRPr="00A37723">
        <w:rPr>
          <w:rFonts w:ascii="LMU CompatilExquisit" w:hAnsi="LMU CompatilExquisit" w:cs="TimesNewRomanPSMT"/>
          <w:i/>
          <w:kern w:val="0"/>
          <w:sz w:val="22"/>
          <w:vertAlign w:val="subscript"/>
          <w:lang w:val="de-DE" w:eastAsia="de-DE"/>
        </w:rPr>
        <w:t>NP</w:t>
      </w:r>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i/>
          <w:kern w:val="0"/>
          <w:sz w:val="22"/>
          <w:lang w:val="de-DE" w:eastAsia="de-DE"/>
        </w:rPr>
        <w:t>haüs</w:t>
      </w:r>
      <w:proofErr w:type="spellEnd"/>
      <w:r w:rsidRPr="00A37723">
        <w:rPr>
          <w:rFonts w:ascii="LMU CompatilExquisit" w:hAnsi="LMU CompatilExquisit" w:cs="TimesNewRomanPSMT"/>
          <w:i/>
          <w:kern w:val="0"/>
          <w:sz w:val="22"/>
          <w:lang w:val="de-DE" w:eastAsia="de-DE"/>
        </w:rPr>
        <w:t>] [</w:t>
      </w:r>
      <w:r w:rsidRPr="00A37723">
        <w:rPr>
          <w:rFonts w:ascii="LMU CompatilExquisit" w:hAnsi="LMU CompatilExquisit" w:cs="TimesNewRomanPSMT"/>
          <w:i/>
          <w:kern w:val="0"/>
          <w:sz w:val="22"/>
          <w:vertAlign w:val="subscript"/>
          <w:lang w:val="de-DE" w:eastAsia="de-DE"/>
        </w:rPr>
        <w:t>AP</w:t>
      </w:r>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b/>
          <w:i/>
          <w:kern w:val="0"/>
          <w:sz w:val="22"/>
          <w:lang w:val="de-DE" w:eastAsia="de-DE"/>
        </w:rPr>
        <w:t>klumma</w:t>
      </w:r>
      <w:proofErr w:type="spellEnd"/>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i/>
          <w:kern w:val="0"/>
          <w:sz w:val="22"/>
          <w:lang w:val="de-DE" w:eastAsia="de-DE"/>
        </w:rPr>
        <w:t>un</w:t>
      </w:r>
      <w:proofErr w:type="spellEnd"/>
      <w:r w:rsidRPr="00A37723">
        <w:rPr>
          <w:rFonts w:ascii="LMU CompatilExquisit" w:hAnsi="LMU CompatilExquisit" w:cs="TimesNewRomanPSMT"/>
          <w:i/>
          <w:kern w:val="0"/>
          <w:sz w:val="22"/>
          <w:lang w:val="de-DE" w:eastAsia="de-DE"/>
        </w:rPr>
        <w:t xml:space="preserve"> [</w:t>
      </w:r>
      <w:r w:rsidRPr="00A37723">
        <w:rPr>
          <w:rFonts w:ascii="LMU CompatilExquisit" w:hAnsi="LMU CompatilExquisit" w:cs="TimesNewRomanPSMT"/>
          <w:i/>
          <w:kern w:val="0"/>
          <w:sz w:val="22"/>
          <w:vertAlign w:val="subscript"/>
          <w:lang w:val="de-DE" w:eastAsia="de-DE"/>
        </w:rPr>
        <w:t>AP</w:t>
      </w:r>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b/>
          <w:i/>
          <w:kern w:val="0"/>
          <w:sz w:val="22"/>
          <w:lang w:val="de-DE" w:eastAsia="de-DE"/>
        </w:rPr>
        <w:t>roat</w:t>
      </w:r>
      <w:proofErr w:type="spellEnd"/>
      <w:r w:rsidRPr="00A37723">
        <w:rPr>
          <w:rFonts w:ascii="LMU CompatilExquisit" w:hAnsi="LMU CompatilExquisit" w:cs="TimesNewRomanPSMT"/>
          <w:i/>
          <w:kern w:val="0"/>
          <w:sz w:val="22"/>
          <w:lang w:val="de-DE" w:eastAsia="de-DE"/>
        </w:rPr>
        <w:t>]]</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ka</w:t>
      </w:r>
      <w:proofErr w:type="spellEnd"/>
      <w:r w:rsidRPr="00A37723">
        <w:rPr>
          <w:rFonts w:ascii="LMU CompatilExquisit" w:hAnsi="LMU CompatilExquisit" w:cs="TimesNewRomanPSMT"/>
          <w:kern w:val="0"/>
          <w:sz w:val="22"/>
          <w:lang w:val="de-DE" w:eastAsia="de-DE"/>
        </w:rPr>
        <w:t xml:space="preserve"> dar </w:t>
      </w:r>
      <w:proofErr w:type="spellStart"/>
      <w:r w:rsidRPr="00A37723">
        <w:rPr>
          <w:rFonts w:ascii="LMU CompatilExquisit" w:hAnsi="LMU CompatilExquisit" w:cs="TimesNewRomanPSMT"/>
          <w:kern w:val="0"/>
          <w:sz w:val="22"/>
          <w:lang w:val="de-DE" w:eastAsia="de-DE"/>
        </w:rPr>
        <w:t>Tetsch</w:t>
      </w:r>
      <w:proofErr w:type="spellEnd"/>
      <w:r w:rsidRPr="00A37723">
        <w:rPr>
          <w:rFonts w:ascii="LMU CompatilExquisit" w:hAnsi="LMU CompatilExquisit" w:cs="TimesNewRomanPSMT"/>
          <w:kern w:val="0"/>
          <w:sz w:val="22"/>
          <w:lang w:val="de-DE" w:eastAsia="de-DE"/>
        </w:rPr>
        <w:t xml:space="preserve">. </w:t>
      </w:r>
    </w:p>
    <w:p w:rsidR="00477262" w:rsidRDefault="00477262" w:rsidP="00A37723">
      <w:pPr>
        <w:pStyle w:val="Listenabsatz"/>
        <w:widowControl/>
        <w:autoSpaceDE w:val="0"/>
        <w:autoSpaceDN w:val="0"/>
        <w:adjustRightInd w:val="0"/>
        <w:spacing w:after="120" w:line="280" w:lineRule="exact"/>
        <w:ind w:right="992" w:firstLine="0"/>
        <w:contextualSpacing w:val="0"/>
        <w:jc w:val="left"/>
        <w:rPr>
          <w:rFonts w:ascii="LMU CompatilExquisit" w:hAnsi="LMU CompatilExquisit" w:cs="TimesNewRomanPSMT"/>
          <w:kern w:val="0"/>
          <w:sz w:val="22"/>
          <w:lang w:val="de-DE" w:eastAsia="de-DE"/>
        </w:rPr>
      </w:pPr>
      <w:r w:rsidRPr="00055A6B">
        <w:rPr>
          <w:rFonts w:ascii="LMU CompatilExquisit" w:hAnsi="LMU CompatilExquisit" w:cs="TimesNewRomanPSMT"/>
          <w:kern w:val="0"/>
          <w:sz w:val="22"/>
          <w:lang w:val="de-DE" w:eastAsia="de-DE"/>
        </w:rPr>
        <w:t xml:space="preserve">Die Maria lebt in </w:t>
      </w:r>
      <w:r w:rsidR="00A37723">
        <w:rPr>
          <w:rFonts w:ascii="LMU CompatilExquisit" w:hAnsi="LMU CompatilExquisit" w:cs="TimesNewRomanPSMT"/>
          <w:kern w:val="0"/>
          <w:sz w:val="22"/>
          <w:lang w:val="de-DE" w:eastAsia="de-DE"/>
        </w:rPr>
        <w:tab/>
      </w:r>
      <w:r w:rsidRPr="00055A6B">
        <w:rPr>
          <w:rFonts w:ascii="LMU CompatilExquisit" w:hAnsi="LMU CompatilExquisit" w:cs="TimesNewRomanPSMT"/>
          <w:kern w:val="0"/>
          <w:sz w:val="22"/>
          <w:lang w:val="de-DE" w:eastAsia="de-DE"/>
        </w:rPr>
        <w:t xml:space="preserve">einem </w:t>
      </w:r>
      <w:r w:rsidR="00A37723">
        <w:rPr>
          <w:rFonts w:ascii="LMU CompatilExquisit" w:hAnsi="LMU CompatilExquisit" w:cs="TimesNewRomanPSMT"/>
          <w:kern w:val="0"/>
          <w:sz w:val="22"/>
          <w:lang w:val="de-DE" w:eastAsia="de-DE"/>
        </w:rPr>
        <w:tab/>
      </w:r>
      <w:r w:rsidRPr="00055A6B">
        <w:rPr>
          <w:rFonts w:ascii="LMU CompatilExquisit" w:hAnsi="LMU CompatilExquisit" w:cs="TimesNewRomanPSMT"/>
          <w:kern w:val="0"/>
          <w:sz w:val="22"/>
          <w:lang w:val="de-DE" w:eastAsia="de-DE"/>
        </w:rPr>
        <w:t xml:space="preserve">Haus </w:t>
      </w:r>
      <w:r w:rsidR="00A37723">
        <w:rPr>
          <w:rFonts w:ascii="LMU CompatilExquisit" w:hAnsi="LMU CompatilExquisit" w:cs="TimesNewRomanPSMT"/>
          <w:kern w:val="0"/>
          <w:sz w:val="22"/>
          <w:lang w:val="de-DE" w:eastAsia="de-DE"/>
        </w:rPr>
        <w:tab/>
      </w:r>
      <w:r w:rsidRPr="00055A6B">
        <w:rPr>
          <w:rFonts w:ascii="LMU CompatilExquisit" w:hAnsi="LMU CompatilExquisit" w:cs="TimesNewRomanPSMT"/>
          <w:kern w:val="0"/>
          <w:sz w:val="22"/>
          <w:lang w:val="de-DE" w:eastAsia="de-DE"/>
        </w:rPr>
        <w:t xml:space="preserve">klein </w:t>
      </w:r>
      <w:r w:rsidR="00A37723">
        <w:rPr>
          <w:rFonts w:ascii="LMU CompatilExquisit" w:hAnsi="LMU CompatilExquisit" w:cs="TimesNewRomanPSMT"/>
          <w:kern w:val="0"/>
          <w:sz w:val="22"/>
          <w:lang w:val="de-DE" w:eastAsia="de-DE"/>
        </w:rPr>
        <w:tab/>
      </w:r>
      <w:r w:rsidRPr="00055A6B">
        <w:rPr>
          <w:rFonts w:ascii="LMU CompatilExquisit" w:hAnsi="LMU CompatilExquisit" w:cs="TimesNewRomanPSMT"/>
          <w:kern w:val="0"/>
          <w:sz w:val="22"/>
          <w:lang w:val="de-DE" w:eastAsia="de-DE"/>
        </w:rPr>
        <w:t>und</w:t>
      </w:r>
      <w:r w:rsidR="00A37723">
        <w:rPr>
          <w:rFonts w:ascii="LMU CompatilExquisit" w:hAnsi="LMU CompatilExquisit" w:cs="TimesNewRomanPSMT"/>
          <w:kern w:val="0"/>
          <w:sz w:val="22"/>
          <w:lang w:val="de-DE" w:eastAsia="de-DE"/>
        </w:rPr>
        <w:tab/>
      </w:r>
      <w:r w:rsidRPr="00055A6B">
        <w:rPr>
          <w:rFonts w:ascii="LMU CompatilExquisit" w:hAnsi="LMU CompatilExquisit" w:cs="TimesNewRomanPSMT"/>
          <w:kern w:val="0"/>
          <w:sz w:val="22"/>
          <w:lang w:val="de-DE" w:eastAsia="de-DE"/>
        </w:rPr>
        <w:t xml:space="preserve">rot bei den </w:t>
      </w:r>
      <w:proofErr w:type="spellStart"/>
      <w:r w:rsidRPr="00055A6B">
        <w:rPr>
          <w:rFonts w:ascii="LMU CompatilExquisit" w:hAnsi="LMU CompatilExquisit" w:cs="TimesNewRomanPSMT"/>
          <w:kern w:val="0"/>
          <w:sz w:val="22"/>
          <w:lang w:val="de-DE" w:eastAsia="de-DE"/>
        </w:rPr>
        <w:t>Tezze</w:t>
      </w:r>
      <w:proofErr w:type="spellEnd"/>
      <w:r w:rsidRPr="00055A6B">
        <w:rPr>
          <w:rFonts w:ascii="LMU CompatilExquisit" w:hAnsi="LMU CompatilExquisit" w:cs="TimesNewRomanPSMT"/>
          <w:kern w:val="0"/>
          <w:sz w:val="22"/>
          <w:lang w:val="de-DE" w:eastAsia="de-DE"/>
        </w:rPr>
        <w:t xml:space="preserve">. </w:t>
      </w:r>
    </w:p>
    <w:p w:rsidR="00477262" w:rsidRPr="00A37723" w:rsidRDefault="00477262" w:rsidP="00A37723">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i/>
          <w:kern w:val="0"/>
          <w:sz w:val="22"/>
          <w:lang w:val="de-DE" w:eastAsia="de-DE"/>
        </w:rPr>
        <w:t>[</w:t>
      </w:r>
      <w:r w:rsidRPr="00A37723">
        <w:rPr>
          <w:rFonts w:ascii="LMU CompatilExquisit" w:hAnsi="LMU CompatilExquisit" w:cs="TimesNewRomanPSMT"/>
          <w:i/>
          <w:kern w:val="0"/>
          <w:sz w:val="22"/>
          <w:vertAlign w:val="subscript"/>
          <w:lang w:val="de-DE" w:eastAsia="de-DE"/>
        </w:rPr>
        <w:t>DP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i/>
          <w:kern w:val="0"/>
          <w:sz w:val="22"/>
          <w:lang w:val="de-DE" w:eastAsia="de-DE"/>
        </w:rPr>
        <w:t>Disar</w:t>
      </w:r>
      <w:proofErr w:type="spellEnd"/>
      <w:r w:rsidRPr="00A37723">
        <w:rPr>
          <w:rFonts w:ascii="LMU CompatilExquisit" w:hAnsi="LMU CompatilExquisit" w:cs="TimesNewRomanPSMT"/>
          <w:i/>
          <w:kern w:val="0"/>
          <w:sz w:val="22"/>
          <w:lang w:val="de-DE" w:eastAsia="de-DE"/>
        </w:rPr>
        <w:t xml:space="preserve"> [</w:t>
      </w:r>
      <w:r w:rsidRPr="00A37723">
        <w:rPr>
          <w:rFonts w:ascii="LMU CompatilExquisit" w:hAnsi="LMU CompatilExquisit" w:cs="TimesNewRomanPSMT"/>
          <w:i/>
          <w:kern w:val="0"/>
          <w:sz w:val="22"/>
          <w:vertAlign w:val="subscript"/>
          <w:lang w:val="de-DE" w:eastAsia="de-DE"/>
        </w:rPr>
        <w:t>AP</w:t>
      </w:r>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b/>
          <w:i/>
          <w:kern w:val="0"/>
          <w:sz w:val="22"/>
          <w:lang w:val="de-DE" w:eastAsia="de-DE"/>
        </w:rPr>
        <w:t>taütsch</w:t>
      </w:r>
      <w:proofErr w:type="spellEnd"/>
      <w:r w:rsidRPr="00A37723">
        <w:rPr>
          <w:rFonts w:ascii="LMU CompatilExquisit" w:hAnsi="LMU CompatilExquisit" w:cs="TimesNewRomanPSMT"/>
          <w:i/>
          <w:kern w:val="0"/>
          <w:sz w:val="22"/>
          <w:lang w:val="de-DE" w:eastAsia="de-DE"/>
        </w:rPr>
        <w:t>] [</w:t>
      </w:r>
      <w:r w:rsidRPr="00A37723">
        <w:rPr>
          <w:rFonts w:ascii="LMU CompatilExquisit" w:hAnsi="LMU CompatilExquisit" w:cs="TimesNewRomanPSMT"/>
          <w:i/>
          <w:kern w:val="0"/>
          <w:sz w:val="22"/>
          <w:vertAlign w:val="subscript"/>
          <w:lang w:val="de-DE" w:eastAsia="de-DE"/>
        </w:rPr>
        <w:t>NP</w:t>
      </w:r>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i/>
          <w:kern w:val="0"/>
          <w:sz w:val="22"/>
          <w:lang w:val="de-DE" w:eastAsia="de-DE"/>
        </w:rPr>
        <w:t>auto</w:t>
      </w:r>
      <w:proofErr w:type="spellEnd"/>
      <w:r w:rsidRPr="00A37723">
        <w:rPr>
          <w:rFonts w:ascii="LMU CompatilExquisit" w:hAnsi="LMU CompatilExquisit" w:cs="TimesNewRomanPSMT"/>
          <w:i/>
          <w:kern w:val="0"/>
          <w:sz w:val="22"/>
          <w:lang w:val="de-DE" w:eastAsia="de-DE"/>
        </w:rPr>
        <w:t>] [</w:t>
      </w:r>
      <w:r w:rsidRPr="00A37723">
        <w:rPr>
          <w:rFonts w:ascii="LMU CompatilExquisit" w:hAnsi="LMU CompatilExquisit" w:cs="TimesNewRomanPSMT"/>
          <w:i/>
          <w:kern w:val="0"/>
          <w:sz w:val="22"/>
          <w:vertAlign w:val="subscript"/>
          <w:lang w:val="de-DE" w:eastAsia="de-DE"/>
        </w:rPr>
        <w:t>AP</w:t>
      </w:r>
      <w:r w:rsidRPr="00A37723">
        <w:rPr>
          <w:rFonts w:ascii="LMU CompatilExquisit" w:hAnsi="LMU CompatilExquisit" w:cs="TimesNewRomanPSMT"/>
          <w:i/>
          <w:kern w:val="0"/>
          <w:sz w:val="22"/>
          <w:lang w:val="de-DE" w:eastAsia="de-DE"/>
        </w:rPr>
        <w:t xml:space="preserve"> </w:t>
      </w:r>
      <w:proofErr w:type="spellStart"/>
      <w:r w:rsidRPr="00A37723">
        <w:rPr>
          <w:rFonts w:ascii="LMU CompatilExquisit" w:hAnsi="LMU CompatilExquisit" w:cs="TimesNewRomanPSMT"/>
          <w:b/>
          <w:i/>
          <w:kern w:val="0"/>
          <w:sz w:val="22"/>
          <w:lang w:val="de-DE" w:eastAsia="de-DE"/>
        </w:rPr>
        <w:t>plabe</w:t>
      </w:r>
      <w:proofErr w:type="spellEnd"/>
      <w:r w:rsidRPr="00A37723">
        <w:rPr>
          <w:rFonts w:ascii="LMU CompatilExquisit" w:hAnsi="LMU CompatilExquisit" w:cs="TimesNewRomanPSMT"/>
          <w:i/>
          <w:kern w:val="0"/>
          <w:sz w:val="22"/>
          <w:lang w:val="de-DE" w:eastAsia="de-DE"/>
        </w:rPr>
        <w:t>]]</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iz</w:t>
      </w:r>
      <w:proofErr w:type="spellEnd"/>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naüge</w:t>
      </w:r>
      <w:proofErr w:type="spellEnd"/>
      <w:r w:rsidRPr="00A37723">
        <w:rPr>
          <w:rFonts w:ascii="LMU CompatilExquisit" w:hAnsi="LMU CompatilExquisit" w:cs="TimesNewRomanPSMT"/>
          <w:kern w:val="0"/>
          <w:sz w:val="22"/>
          <w:lang w:val="de-DE" w:eastAsia="de-DE"/>
        </w:rPr>
        <w:t xml:space="preserve">. </w:t>
      </w:r>
    </w:p>
    <w:p w:rsidR="00477262" w:rsidRPr="00A37723" w:rsidRDefault="00A37723" w:rsidP="00A37723">
      <w:pPr>
        <w:pStyle w:val="Listenabsatz"/>
        <w:widowControl/>
        <w:autoSpaceDE w:val="0"/>
        <w:autoSpaceDN w:val="0"/>
        <w:adjustRightInd w:val="0"/>
        <w:spacing w:line="280" w:lineRule="exact"/>
        <w:ind w:right="992" w:firstLine="0"/>
        <w:contextualSpacing w:val="0"/>
        <w:jc w:val="left"/>
        <w:rPr>
          <w:rFonts w:ascii="LMU CompatilExquisit" w:hAnsi="LMU CompatilExquisit" w:cs="TimesNewRomanPSMT"/>
          <w:kern w:val="0"/>
          <w:sz w:val="22"/>
          <w:lang w:val="de-DE" w:eastAsia="de-DE"/>
        </w:rPr>
      </w:pP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Dieses</w:t>
      </w:r>
      <w:proofErr w:type="gramStart"/>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deutsch</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 </w:t>
      </w:r>
      <w:r>
        <w:rPr>
          <w:rFonts w:ascii="LMU CompatilExquisit" w:hAnsi="LMU CompatilExquisit" w:cs="TimesNewRomanPSMT"/>
          <w:kern w:val="0"/>
          <w:sz w:val="22"/>
          <w:lang w:val="de-DE" w:eastAsia="de-DE"/>
        </w:rPr>
        <w:t xml:space="preserve">    </w:t>
      </w:r>
      <w:proofErr w:type="gramEnd"/>
      <w:r>
        <w:rPr>
          <w:rFonts w:ascii="LMU CompatilExquisit" w:hAnsi="LMU CompatilExquisit" w:cs="TimesNewRomanPSMT"/>
          <w:kern w:val="0"/>
          <w:sz w:val="22"/>
          <w:lang w:val="de-DE" w:eastAsia="de-DE"/>
        </w:rPr>
        <w:t xml:space="preserve"> </w:t>
      </w:r>
      <w:r w:rsidR="00477262" w:rsidRPr="00A37723">
        <w:rPr>
          <w:rFonts w:ascii="LMU CompatilExquisit" w:hAnsi="LMU CompatilExquisit" w:cs="TimesNewRomanPSMT"/>
          <w:kern w:val="0"/>
          <w:sz w:val="22"/>
          <w:lang w:val="de-DE" w:eastAsia="de-DE"/>
        </w:rPr>
        <w:t xml:space="preserve">Auto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blau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ist neu. </w:t>
      </w:r>
    </w:p>
    <w:p w:rsidR="00477262" w:rsidRPr="00A37723" w:rsidRDefault="00477262" w:rsidP="00477262">
      <w:pPr>
        <w:tabs>
          <w:tab w:val="left" w:pos="426"/>
        </w:tabs>
        <w:spacing w:line="240" w:lineRule="auto"/>
        <w:ind w:firstLine="0"/>
        <w:rPr>
          <w:rFonts w:ascii="LMU CompatilExquisit" w:hAnsi="LMU CompatilExquisit"/>
          <w:sz w:val="20"/>
          <w:szCs w:val="24"/>
          <w:lang w:val="de-DE"/>
        </w:rPr>
      </w:pPr>
    </w:p>
    <w:p w:rsidR="00477262" w:rsidRPr="00477262" w:rsidRDefault="00477262" w:rsidP="00477262">
      <w:pPr>
        <w:tabs>
          <w:tab w:val="left" w:pos="426"/>
        </w:tabs>
        <w:spacing w:line="240" w:lineRule="auto"/>
        <w:ind w:firstLine="0"/>
        <w:rPr>
          <w:rFonts w:ascii="LMU CompatilExquisit" w:hAnsi="LMU CompatilExquisit"/>
          <w:szCs w:val="24"/>
          <w:lang w:val="de-DE"/>
        </w:rPr>
      </w:pPr>
      <w:r w:rsidRPr="00477262">
        <w:rPr>
          <w:rFonts w:ascii="LMU CompatilExquisit" w:hAnsi="LMU CompatilExquisit"/>
          <w:szCs w:val="24"/>
          <w:lang w:val="de-DE"/>
        </w:rPr>
        <w:t xml:space="preserve">Die Vielzahl von Ordnungen mit zwei </w:t>
      </w:r>
      <w:proofErr w:type="spellStart"/>
      <w:r w:rsidRPr="00477262">
        <w:rPr>
          <w:rFonts w:ascii="LMU CompatilExquisit" w:hAnsi="LMU CompatilExquisit"/>
          <w:szCs w:val="24"/>
          <w:lang w:val="de-DE"/>
        </w:rPr>
        <w:t>Modifikatoren</w:t>
      </w:r>
      <w:proofErr w:type="spellEnd"/>
      <w:r w:rsidRPr="00477262">
        <w:rPr>
          <w:rFonts w:ascii="LMU CompatilExquisit" w:hAnsi="LMU CompatilExquisit"/>
          <w:szCs w:val="24"/>
          <w:lang w:val="de-DE"/>
        </w:rPr>
        <w:t xml:space="preserve"> erlaubt folgende Vermutung: </w:t>
      </w:r>
      <w:r>
        <w:rPr>
          <w:rFonts w:ascii="LMU CompatilExquisit" w:hAnsi="LMU CompatilExquisit"/>
          <w:szCs w:val="24"/>
          <w:lang w:val="de-DE"/>
        </w:rPr>
        <w:t>E</w:t>
      </w:r>
      <w:r w:rsidRPr="00477262">
        <w:rPr>
          <w:rFonts w:ascii="LMU CompatilExquisit" w:hAnsi="LMU CompatilExquisit"/>
          <w:szCs w:val="24"/>
          <w:lang w:val="de-DE"/>
        </w:rPr>
        <w:t xml:space="preserve">in möglicher Einfluss der romanischen Stellung der Adjektive könnte dafür verantwortlich sein (Alber </w:t>
      </w:r>
      <w:proofErr w:type="spellStart"/>
      <w:r w:rsidRPr="00477262">
        <w:rPr>
          <w:rFonts w:ascii="LMU CompatilExquisit" w:hAnsi="LMU CompatilExquisit"/>
          <w:szCs w:val="24"/>
          <w:lang w:val="de-DE"/>
        </w:rPr>
        <w:t>Rabanus</w:t>
      </w:r>
      <w:proofErr w:type="spellEnd"/>
      <w:r w:rsidRPr="00477262">
        <w:rPr>
          <w:rFonts w:ascii="LMU CompatilExquisit" w:hAnsi="LMU CompatilExquisit"/>
          <w:szCs w:val="24"/>
          <w:lang w:val="de-DE"/>
        </w:rPr>
        <w:t xml:space="preserve"> </w:t>
      </w:r>
      <w:proofErr w:type="spellStart"/>
      <w:r w:rsidRPr="00477262">
        <w:rPr>
          <w:rFonts w:ascii="LMU CompatilExquisit" w:hAnsi="LMU CompatilExquisit"/>
          <w:szCs w:val="24"/>
          <w:lang w:val="de-DE"/>
        </w:rPr>
        <w:t>Tomaselli</w:t>
      </w:r>
      <w:proofErr w:type="spellEnd"/>
      <w:r w:rsidRPr="00477262">
        <w:rPr>
          <w:rFonts w:ascii="LMU CompatilExquisit" w:hAnsi="LMU CompatilExquisit"/>
          <w:szCs w:val="24"/>
          <w:lang w:val="de-DE"/>
        </w:rPr>
        <w:t xml:space="preserve"> 2012). </w:t>
      </w:r>
    </w:p>
    <w:p w:rsidR="00477262" w:rsidRDefault="00477262" w:rsidP="00477262">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Pr="00477262">
        <w:rPr>
          <w:rFonts w:ascii="LMU CompatilExquisit" w:hAnsi="LMU CompatilExquisit"/>
          <w:szCs w:val="24"/>
          <w:lang w:val="de-DE"/>
        </w:rPr>
        <w:t xml:space="preserve">Das zweite analysierte Phänomen ist das Vorhandensein des Bindevokals </w:t>
      </w:r>
      <w:r w:rsidRPr="00477262">
        <w:rPr>
          <w:rFonts w:ascii="LMU CompatilExquisit" w:hAnsi="LMU CompatilExquisit"/>
          <w:i/>
          <w:szCs w:val="24"/>
          <w:lang w:val="de-DE"/>
        </w:rPr>
        <w:t>–a–</w:t>
      </w:r>
      <w:r w:rsidRPr="00477262">
        <w:rPr>
          <w:rFonts w:ascii="LMU CompatilExquisit" w:hAnsi="LMU CompatilExquisit"/>
          <w:szCs w:val="24"/>
          <w:lang w:val="de-DE"/>
        </w:rPr>
        <w:t xml:space="preserve"> in der Bildung des Partizips mit adjektivischer Funktion und seine besondere Syntax: Zur </w:t>
      </w:r>
      <w:r w:rsidRPr="00477262">
        <w:rPr>
          <w:rFonts w:ascii="LMU CompatilExquisit" w:hAnsi="LMU CompatilExquisit"/>
          <w:szCs w:val="24"/>
          <w:lang w:val="de-DE"/>
        </w:rPr>
        <w:lastRenderedPageBreak/>
        <w:t xml:space="preserve">Unterscheidung zwischen einer adjektivischen Funktion (5) und einer voll verbalen Funktion (6) taucht in der Bildung des Partizips ein Bindevokal </w:t>
      </w:r>
      <w:r w:rsidRPr="00477262">
        <w:rPr>
          <w:rFonts w:ascii="LMU CompatilExquisit" w:hAnsi="LMU CompatilExquisit"/>
          <w:i/>
          <w:szCs w:val="24"/>
          <w:lang w:val="de-DE"/>
        </w:rPr>
        <w:t>–a–</w:t>
      </w:r>
      <w:r w:rsidRPr="00477262">
        <w:rPr>
          <w:rFonts w:ascii="LMU CompatilExquisit" w:hAnsi="LMU CompatilExquisit"/>
          <w:szCs w:val="24"/>
          <w:lang w:val="de-DE"/>
        </w:rPr>
        <w:t xml:space="preserve"> als </w:t>
      </w:r>
      <w:proofErr w:type="spellStart"/>
      <w:r w:rsidRPr="00477262">
        <w:rPr>
          <w:rFonts w:ascii="LMU CompatilExquisit" w:hAnsi="LMU CompatilExquisit"/>
          <w:szCs w:val="24"/>
          <w:lang w:val="de-DE"/>
        </w:rPr>
        <w:t>morpho</w:t>
      </w:r>
      <w:r w:rsidR="00F57BBB">
        <w:rPr>
          <w:rFonts w:ascii="LMU CompatilExquisit" w:hAnsi="LMU CompatilExquisit"/>
          <w:szCs w:val="24"/>
          <w:lang w:val="de-DE"/>
        </w:rPr>
        <w:softHyphen/>
      </w:r>
      <w:r w:rsidRPr="00477262">
        <w:rPr>
          <w:rFonts w:ascii="LMU CompatilExquisit" w:hAnsi="LMU CompatilExquisit"/>
          <w:szCs w:val="24"/>
          <w:lang w:val="de-DE"/>
        </w:rPr>
        <w:t>syntaktische</w:t>
      </w:r>
      <w:proofErr w:type="spellEnd"/>
      <w:r w:rsidRPr="00477262">
        <w:rPr>
          <w:rFonts w:ascii="LMU CompatilExquisit" w:hAnsi="LMU CompatilExquisit"/>
          <w:szCs w:val="24"/>
          <w:lang w:val="de-DE"/>
        </w:rPr>
        <w:t xml:space="preserve"> Markierung auf: </w:t>
      </w:r>
    </w:p>
    <w:p w:rsidR="00477262" w:rsidRPr="00A37723" w:rsidRDefault="00477262" w:rsidP="00477262">
      <w:pPr>
        <w:tabs>
          <w:tab w:val="left" w:pos="426"/>
        </w:tabs>
        <w:spacing w:line="240" w:lineRule="auto"/>
        <w:ind w:firstLine="0"/>
        <w:rPr>
          <w:rFonts w:ascii="LMU CompatilExquisit" w:hAnsi="LMU CompatilExquisit"/>
          <w:sz w:val="20"/>
          <w:szCs w:val="24"/>
          <w:lang w:val="de-DE"/>
        </w:rPr>
      </w:pPr>
    </w:p>
    <w:p w:rsidR="00477262" w:rsidRPr="00A37723" w:rsidRDefault="00477262" w:rsidP="00A37723">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w:t>
      </w:r>
      <w:r w:rsidRPr="00A37723">
        <w:rPr>
          <w:rFonts w:ascii="LMU CompatilExquisit" w:hAnsi="LMU CompatilExquisit" w:cs="TimesNewRomanPSMT"/>
          <w:kern w:val="0"/>
          <w:sz w:val="22"/>
          <w:vertAlign w:val="subscript"/>
          <w:lang w:val="de-DE" w:eastAsia="de-DE"/>
        </w:rPr>
        <w:t>DP</w:t>
      </w:r>
      <w:r w:rsidRPr="00A37723">
        <w:rPr>
          <w:rFonts w:ascii="LMU CompatilExquisit" w:hAnsi="LMU CompatilExquisit" w:cs="TimesNewRomanPSMT"/>
          <w:kern w:val="0"/>
          <w:sz w:val="22"/>
          <w:lang w:val="de-DE" w:eastAsia="de-DE"/>
        </w:rPr>
        <w:t xml:space="preserve"> Dar [</w:t>
      </w:r>
      <w:r w:rsidRPr="00A37723">
        <w:rPr>
          <w:rFonts w:ascii="LMU CompatilExquisit" w:hAnsi="LMU CompatilExquisit" w:cs="TimesNewRomanPSMT"/>
          <w:kern w:val="0"/>
          <w:sz w:val="22"/>
          <w:vertAlign w:val="subscript"/>
          <w:lang w:val="de-DE" w:eastAsia="de-DE"/>
        </w:rPr>
        <w:t>AP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vorproch</w:t>
      </w:r>
      <w:r w:rsidRPr="00A37723">
        <w:rPr>
          <w:rFonts w:ascii="LMU CompatilExquisit" w:hAnsi="LMU CompatilExquisit" w:cs="TimesNewRomanPSMT"/>
          <w:b/>
          <w:kern w:val="0"/>
          <w:sz w:val="22"/>
          <w:u w:val="single"/>
          <w:lang w:val="de-DE" w:eastAsia="de-DE"/>
        </w:rPr>
        <w:t>a</w:t>
      </w:r>
      <w:r w:rsidRPr="00A37723">
        <w:rPr>
          <w:rFonts w:ascii="LMU CompatilExquisit" w:hAnsi="LMU CompatilExquisit" w:cs="TimesNewRomanPSMT"/>
          <w:kern w:val="0"/>
          <w:sz w:val="22"/>
          <w:lang w:val="de-DE" w:eastAsia="de-DE"/>
        </w:rPr>
        <w:t>te</w:t>
      </w:r>
      <w:proofErr w:type="spellEnd"/>
      <w:r w:rsidRPr="00A37723">
        <w:rPr>
          <w:rFonts w:ascii="LMU CompatilExquisit" w:hAnsi="LMU CompatilExquisit" w:cs="TimesNewRomanPSMT"/>
          <w:kern w:val="0"/>
          <w:sz w:val="22"/>
          <w:lang w:val="de-DE" w:eastAsia="de-DE"/>
        </w:rPr>
        <w:t>] [</w:t>
      </w:r>
      <w:r w:rsidRPr="00A37723">
        <w:rPr>
          <w:rFonts w:ascii="LMU CompatilExquisit" w:hAnsi="LMU CompatilExquisit" w:cs="TimesNewRomanPSMT"/>
          <w:kern w:val="0"/>
          <w:sz w:val="22"/>
          <w:vertAlign w:val="subscript"/>
          <w:lang w:val="de-DE" w:eastAsia="de-DE"/>
        </w:rPr>
        <w:t>NP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stual</w:t>
      </w:r>
      <w:proofErr w:type="spellEnd"/>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iz</w:t>
      </w:r>
      <w:proofErr w:type="spellEnd"/>
      <w:r w:rsidRPr="00A37723">
        <w:rPr>
          <w:rFonts w:ascii="LMU CompatilExquisit" w:hAnsi="LMU CompatilExquisit" w:cs="TimesNewRomanPSMT"/>
          <w:kern w:val="0"/>
          <w:sz w:val="22"/>
          <w:lang w:val="de-DE" w:eastAsia="de-DE"/>
        </w:rPr>
        <w:t xml:space="preserve"> in gart. </w:t>
      </w:r>
    </w:p>
    <w:p w:rsidR="00A37723" w:rsidRDefault="00A37723" w:rsidP="000A2467">
      <w:pPr>
        <w:pStyle w:val="Listenabsatz"/>
        <w:widowControl/>
        <w:autoSpaceDE w:val="0"/>
        <w:autoSpaceDN w:val="0"/>
        <w:adjustRightInd w:val="0"/>
        <w:spacing w:after="120" w:line="280" w:lineRule="exact"/>
        <w:ind w:right="992" w:firstLine="0"/>
        <w:contextualSpacing w:val="0"/>
        <w:jc w:val="left"/>
        <w:rPr>
          <w:rFonts w:ascii="LMU CompatilExquisit" w:hAnsi="LMU CompatilExquisit" w:cs="TimesNewRomanPSMT"/>
          <w:kern w:val="0"/>
          <w:sz w:val="22"/>
          <w:lang w:val="de-DE" w:eastAsia="de-DE"/>
        </w:rPr>
      </w:pP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Der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gebrochene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Schemel ist im Hof. </w:t>
      </w:r>
    </w:p>
    <w:p w:rsidR="00477262" w:rsidRPr="00A37723" w:rsidRDefault="00477262" w:rsidP="00A37723">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 xml:space="preserve">Dar Gianni </w:t>
      </w:r>
      <w:proofErr w:type="spellStart"/>
      <w:r w:rsidRPr="00A37723">
        <w:rPr>
          <w:rFonts w:ascii="LMU CompatilExquisit" w:hAnsi="LMU CompatilExquisit" w:cs="TimesNewRomanPSMT"/>
          <w:kern w:val="0"/>
          <w:sz w:val="22"/>
          <w:lang w:val="de-DE" w:eastAsia="de-DE"/>
        </w:rPr>
        <w:t>hatt</w:t>
      </w:r>
      <w:proofErr w:type="spellEnd"/>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vorprocht</w:t>
      </w:r>
      <w:proofErr w:type="spellEnd"/>
      <w:r w:rsidRPr="00A37723">
        <w:rPr>
          <w:rFonts w:ascii="LMU CompatilExquisit" w:hAnsi="LMU CompatilExquisit" w:cs="TimesNewRomanPSMT"/>
          <w:kern w:val="0"/>
          <w:sz w:val="22"/>
          <w:lang w:val="de-DE" w:eastAsia="de-DE"/>
        </w:rPr>
        <w:t xml:space="preserve"> a </w:t>
      </w:r>
      <w:proofErr w:type="spellStart"/>
      <w:r w:rsidRPr="00A37723">
        <w:rPr>
          <w:rFonts w:ascii="LMU CompatilExquisit" w:hAnsi="LMU CompatilExquisit" w:cs="TimesNewRomanPSMT"/>
          <w:kern w:val="0"/>
          <w:sz w:val="22"/>
          <w:lang w:val="de-DE" w:eastAsia="de-DE"/>
        </w:rPr>
        <w:t>tazza</w:t>
      </w:r>
      <w:proofErr w:type="spellEnd"/>
      <w:r w:rsidRPr="00A37723">
        <w:rPr>
          <w:rFonts w:ascii="LMU CompatilExquisit" w:hAnsi="LMU CompatilExquisit" w:cs="TimesNewRomanPSMT"/>
          <w:kern w:val="0"/>
          <w:sz w:val="22"/>
          <w:lang w:val="de-DE" w:eastAsia="de-DE"/>
        </w:rPr>
        <w:t xml:space="preserve">. </w:t>
      </w:r>
    </w:p>
    <w:p w:rsidR="00477262" w:rsidRPr="00A37723" w:rsidRDefault="00477262" w:rsidP="00A37723">
      <w:pPr>
        <w:pStyle w:val="Listenabsatz"/>
        <w:widowControl/>
        <w:autoSpaceDE w:val="0"/>
        <w:autoSpaceDN w:val="0"/>
        <w:adjustRightInd w:val="0"/>
        <w:spacing w:line="280" w:lineRule="exact"/>
        <w:ind w:right="992" w:firstLine="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 xml:space="preserve">Der Gianni hat zerbrochen eine Tasse. </w:t>
      </w:r>
    </w:p>
    <w:p w:rsidR="00477262" w:rsidRPr="00A37723" w:rsidRDefault="00477262" w:rsidP="00477262">
      <w:pPr>
        <w:tabs>
          <w:tab w:val="left" w:pos="426"/>
        </w:tabs>
        <w:spacing w:line="240" w:lineRule="auto"/>
        <w:ind w:firstLine="0"/>
        <w:rPr>
          <w:rFonts w:ascii="LMU CompatilExquisit" w:hAnsi="LMU CompatilExquisit"/>
          <w:sz w:val="20"/>
          <w:szCs w:val="24"/>
          <w:lang w:val="de-DE"/>
        </w:rPr>
      </w:pPr>
    </w:p>
    <w:p w:rsidR="00477262" w:rsidRDefault="00477262" w:rsidP="00477262">
      <w:pPr>
        <w:tabs>
          <w:tab w:val="left" w:pos="426"/>
        </w:tabs>
        <w:spacing w:line="240" w:lineRule="auto"/>
        <w:ind w:firstLine="0"/>
        <w:rPr>
          <w:rFonts w:ascii="LMU CompatilExquisit" w:hAnsi="LMU CompatilExquisit"/>
          <w:szCs w:val="24"/>
          <w:lang w:val="de-DE"/>
        </w:rPr>
      </w:pPr>
      <w:r w:rsidRPr="00477262">
        <w:rPr>
          <w:rFonts w:ascii="LMU CompatilExquisit" w:hAnsi="LMU CompatilExquisit"/>
          <w:szCs w:val="24"/>
          <w:lang w:val="de-DE"/>
        </w:rPr>
        <w:t xml:space="preserve">In (5) stellt man fest, dass das Partizip mit adjektivischer Funktion vor dem Namen auftaucht, wie es bereits für andere einzelne Adjektive beobachtet wurde. Wenn aber das Partizip ein Komplement regiert, erscheinen folgende syntaktische Besonderheiten: 1) Wie in einer VO-Sprache, was das Zimbrische ist, folgt das Komplement dem Partizip (7); 2) Wenn ein Komplement vorhanden ist, ist die pränominale Stellung der gesamten AP ungrammatisch (8, 9); 3) Die Konstituente Partizip + Komplement muss nämlich dann dem Nomen folgen, so dass die einzige mögliche Ordnung postnominal ist (7), in dem das Partizip keinen Bindevokal </w:t>
      </w:r>
      <w:r w:rsidRPr="00477262">
        <w:rPr>
          <w:rFonts w:ascii="LMU CompatilExquisit" w:hAnsi="LMU CompatilExquisit"/>
          <w:i/>
          <w:szCs w:val="24"/>
          <w:lang w:val="de-DE"/>
        </w:rPr>
        <w:t>–a–</w:t>
      </w:r>
      <w:r w:rsidRPr="00477262">
        <w:rPr>
          <w:rFonts w:ascii="LMU CompatilExquisit" w:hAnsi="LMU CompatilExquisit"/>
          <w:szCs w:val="24"/>
          <w:lang w:val="de-DE"/>
        </w:rPr>
        <w:t xml:space="preserve"> und keinen Kongruenz zeigt. Die Struktur ist in diesem Fall nicht kopf-final, wie beispielsweise in Deutsch, sondern kopf-initial. </w:t>
      </w:r>
    </w:p>
    <w:p w:rsidR="00477262" w:rsidRPr="00FA7E52" w:rsidRDefault="00477262" w:rsidP="00477262">
      <w:pPr>
        <w:tabs>
          <w:tab w:val="left" w:pos="426"/>
        </w:tabs>
        <w:spacing w:line="240" w:lineRule="auto"/>
        <w:ind w:firstLine="0"/>
        <w:rPr>
          <w:rFonts w:ascii="LMU CompatilExquisit" w:hAnsi="LMU CompatilExquisit"/>
          <w:sz w:val="20"/>
          <w:szCs w:val="24"/>
          <w:lang w:val="de-DE"/>
        </w:rPr>
      </w:pPr>
    </w:p>
    <w:p w:rsidR="00477262" w:rsidRPr="00A37723" w:rsidRDefault="00477262" w:rsidP="00A37723">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w:t>
      </w:r>
      <w:r w:rsidRPr="00A37723">
        <w:rPr>
          <w:rFonts w:ascii="LMU CompatilExquisit" w:hAnsi="LMU CompatilExquisit" w:cs="TimesNewRomanPSMT"/>
          <w:kern w:val="0"/>
          <w:sz w:val="22"/>
          <w:vertAlign w:val="subscript"/>
          <w:lang w:val="de-DE" w:eastAsia="de-DE"/>
        </w:rPr>
        <w:t>DP</w:t>
      </w:r>
      <w:r w:rsidRPr="00A37723">
        <w:rPr>
          <w:rFonts w:ascii="LMU CompatilExquisit" w:hAnsi="LMU CompatilExquisit" w:cs="TimesNewRomanPSMT"/>
          <w:kern w:val="0"/>
          <w:sz w:val="22"/>
          <w:lang w:val="de-DE" w:eastAsia="de-DE"/>
        </w:rPr>
        <w:t xml:space="preserve"> Di [</w:t>
      </w:r>
      <w:r w:rsidRPr="00A37723">
        <w:rPr>
          <w:rFonts w:ascii="LMU CompatilExquisit" w:hAnsi="LMU CompatilExquisit" w:cs="TimesNewRomanPSMT"/>
          <w:kern w:val="0"/>
          <w:sz w:val="22"/>
          <w:vertAlign w:val="subscript"/>
          <w:lang w:val="de-DE" w:eastAsia="de-DE"/>
        </w:rPr>
        <w:t>NP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lettar</w:t>
      </w:r>
      <w:proofErr w:type="spellEnd"/>
      <w:r w:rsidRPr="00A37723">
        <w:rPr>
          <w:rFonts w:ascii="LMU CompatilExquisit" w:hAnsi="LMU CompatilExquisit" w:cs="TimesNewRomanPSMT"/>
          <w:kern w:val="0"/>
          <w:sz w:val="22"/>
          <w:lang w:val="de-DE" w:eastAsia="de-DE"/>
        </w:rPr>
        <w:t>] [</w:t>
      </w:r>
      <w:r w:rsidRPr="00A37723">
        <w:rPr>
          <w:rFonts w:ascii="LMU CompatilExquisit" w:hAnsi="LMU CompatilExquisit" w:cs="TimesNewRomanPSMT"/>
          <w:kern w:val="0"/>
          <w:sz w:val="22"/>
          <w:vertAlign w:val="subscript"/>
          <w:lang w:val="de-DE" w:eastAsia="de-DE"/>
        </w:rPr>
        <w:t>AP</w:t>
      </w:r>
      <w:r w:rsidRPr="00A37723">
        <w:rPr>
          <w:rFonts w:ascii="LMU CompatilExquisit" w:hAnsi="LMU CompatilExquisit" w:cs="TimesNewRomanPSMT"/>
          <w:kern w:val="0"/>
          <w:sz w:val="22"/>
          <w:lang w:val="de-DE" w:eastAsia="de-DE"/>
        </w:rPr>
        <w:t xml:space="preserve"> </w:t>
      </w:r>
      <w:proofErr w:type="spellStart"/>
      <w:r w:rsidRPr="00FA7E52">
        <w:rPr>
          <w:rFonts w:ascii="LMU CompatilExquisit" w:hAnsi="LMU CompatilExquisit" w:cs="TimesNewRomanPSMT"/>
          <w:b/>
          <w:kern w:val="0"/>
          <w:sz w:val="22"/>
          <w:lang w:val="de-DE" w:eastAsia="de-DE"/>
        </w:rPr>
        <w:t>geschìkt</w:t>
      </w:r>
      <w:proofErr w:type="spellEnd"/>
      <w:r w:rsidRPr="00A37723">
        <w:rPr>
          <w:rFonts w:ascii="LMU CompatilExquisit" w:hAnsi="LMU CompatilExquisit" w:cs="TimesNewRomanPSMT"/>
          <w:kern w:val="0"/>
          <w:sz w:val="22"/>
          <w:lang w:val="de-DE" w:eastAsia="de-DE"/>
        </w:rPr>
        <w:t>] [</w:t>
      </w:r>
      <w:r w:rsidRPr="00A37723">
        <w:rPr>
          <w:rFonts w:ascii="LMU CompatilExquisit" w:hAnsi="LMU CompatilExquisit" w:cs="TimesNewRomanPSMT"/>
          <w:kern w:val="0"/>
          <w:sz w:val="22"/>
          <w:vertAlign w:val="subscript"/>
          <w:lang w:val="de-DE" w:eastAsia="de-DE"/>
        </w:rPr>
        <w:t>PP</w:t>
      </w:r>
      <w:r w:rsidRPr="00A37723">
        <w:rPr>
          <w:rFonts w:ascii="LMU CompatilExquisit" w:hAnsi="LMU CompatilExquisit" w:cs="TimesNewRomanPSMT"/>
          <w:kern w:val="0"/>
          <w:sz w:val="22"/>
          <w:lang w:val="de-DE" w:eastAsia="de-DE"/>
        </w:rPr>
        <w:t xml:space="preserve"> in </w:t>
      </w:r>
      <w:r w:rsidRPr="00FA7E52">
        <w:rPr>
          <w:rFonts w:ascii="LMU CompatilExquisit" w:hAnsi="LMU CompatilExquisit" w:cs="TimesNewRomanPSMT"/>
          <w:b/>
          <w:kern w:val="0"/>
          <w:sz w:val="22"/>
          <w:lang w:val="de-DE" w:eastAsia="de-DE"/>
        </w:rPr>
        <w:t>Gianni</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iz</w:t>
      </w:r>
      <w:proofErr w:type="spellEnd"/>
      <w:r w:rsidRPr="00A37723">
        <w:rPr>
          <w:rFonts w:ascii="LMU CompatilExquisit" w:hAnsi="LMU CompatilExquisit" w:cs="TimesNewRomanPSMT"/>
          <w:kern w:val="0"/>
          <w:sz w:val="22"/>
          <w:lang w:val="de-DE" w:eastAsia="de-DE"/>
        </w:rPr>
        <w:t xml:space="preserve"> in </w:t>
      </w:r>
      <w:proofErr w:type="spellStart"/>
      <w:r w:rsidRPr="00A37723">
        <w:rPr>
          <w:rFonts w:ascii="LMU CompatilExquisit" w:hAnsi="LMU CompatilExquisit" w:cs="TimesNewRomanPSMT"/>
          <w:kern w:val="0"/>
          <w:sz w:val="22"/>
          <w:lang w:val="de-DE" w:eastAsia="de-DE"/>
        </w:rPr>
        <w:t>kasetì</w:t>
      </w:r>
      <w:proofErr w:type="spellEnd"/>
      <w:r w:rsidRPr="00A37723">
        <w:rPr>
          <w:rFonts w:ascii="LMU CompatilExquisit" w:hAnsi="LMU CompatilExquisit" w:cs="TimesNewRomanPSMT"/>
          <w:kern w:val="0"/>
          <w:sz w:val="22"/>
          <w:lang w:val="de-DE" w:eastAsia="de-DE"/>
        </w:rPr>
        <w:t xml:space="preserve">. </w:t>
      </w:r>
    </w:p>
    <w:p w:rsidR="00477262" w:rsidRPr="00A37723" w:rsidRDefault="00FA7E52" w:rsidP="00A37723">
      <w:pPr>
        <w:pStyle w:val="Listenabsatz"/>
        <w:widowControl/>
        <w:autoSpaceDE w:val="0"/>
        <w:autoSpaceDN w:val="0"/>
        <w:adjustRightInd w:val="0"/>
        <w:spacing w:after="120" w:line="280" w:lineRule="exact"/>
        <w:ind w:right="992" w:firstLine="0"/>
        <w:contextualSpacing w:val="0"/>
        <w:jc w:val="left"/>
        <w:rPr>
          <w:rFonts w:ascii="LMU CompatilExquisit" w:hAnsi="LMU CompatilExquisit" w:cs="TimesNewRomanPSMT"/>
          <w:kern w:val="0"/>
          <w:sz w:val="22"/>
          <w:lang w:val="de-DE" w:eastAsia="de-DE"/>
        </w:rPr>
      </w:pP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Der</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 Brief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geschickt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Gianni </w:t>
      </w:r>
      <w:r>
        <w:rPr>
          <w:rFonts w:ascii="LMU CompatilExquisit" w:hAnsi="LMU CompatilExquisit" w:cs="TimesNewRomanPSMT"/>
          <w:kern w:val="0"/>
          <w:sz w:val="22"/>
          <w:lang w:val="de-DE" w:eastAsia="de-DE"/>
        </w:rPr>
        <w:tab/>
      </w:r>
      <w:r w:rsidR="00477262" w:rsidRPr="00A37723">
        <w:rPr>
          <w:rFonts w:ascii="LMU CompatilExquisit" w:hAnsi="LMU CompatilExquisit" w:cs="TimesNewRomanPSMT"/>
          <w:kern w:val="0"/>
          <w:sz w:val="22"/>
          <w:lang w:val="de-DE" w:eastAsia="de-DE"/>
        </w:rPr>
        <w:t xml:space="preserve">ist in Schublade. </w:t>
      </w:r>
    </w:p>
    <w:p w:rsidR="00477262" w:rsidRPr="00A37723" w:rsidRDefault="00477262" w:rsidP="00A37723">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w:t>
      </w:r>
      <w:r w:rsidRPr="00A37723">
        <w:rPr>
          <w:rFonts w:ascii="LMU CompatilExquisit" w:hAnsi="LMU CompatilExquisit" w:cs="TimesNewRomanPSMT"/>
          <w:kern w:val="0"/>
          <w:sz w:val="22"/>
          <w:vertAlign w:val="subscript"/>
          <w:lang w:val="de-DE" w:eastAsia="de-DE"/>
        </w:rPr>
        <w:t>DP</w:t>
      </w:r>
      <w:r w:rsidRPr="00A37723">
        <w:rPr>
          <w:rFonts w:ascii="LMU CompatilExquisit" w:hAnsi="LMU CompatilExquisit" w:cs="TimesNewRomanPSMT"/>
          <w:kern w:val="0"/>
          <w:sz w:val="22"/>
          <w:lang w:val="de-DE" w:eastAsia="de-DE"/>
        </w:rPr>
        <w:t xml:space="preserve"> Di [</w:t>
      </w:r>
      <w:r w:rsidRPr="00A37723">
        <w:rPr>
          <w:rFonts w:ascii="LMU CompatilExquisit" w:hAnsi="LMU CompatilExquisit" w:cs="TimesNewRomanPSMT"/>
          <w:kern w:val="0"/>
          <w:sz w:val="22"/>
          <w:vertAlign w:val="subscript"/>
          <w:lang w:val="de-DE" w:eastAsia="de-DE"/>
        </w:rPr>
        <w:t>AP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geschìkate</w:t>
      </w:r>
      <w:proofErr w:type="spellEnd"/>
      <w:r w:rsidRPr="00A37723">
        <w:rPr>
          <w:rFonts w:ascii="LMU CompatilExquisit" w:hAnsi="LMU CompatilExquisit" w:cs="TimesNewRomanPSMT"/>
          <w:kern w:val="0"/>
          <w:sz w:val="22"/>
          <w:lang w:val="de-DE" w:eastAsia="de-DE"/>
        </w:rPr>
        <w:t>] [</w:t>
      </w:r>
      <w:r w:rsidRPr="00A37723">
        <w:rPr>
          <w:rFonts w:ascii="LMU CompatilExquisit" w:hAnsi="LMU CompatilExquisit" w:cs="TimesNewRomanPSMT"/>
          <w:kern w:val="0"/>
          <w:sz w:val="22"/>
          <w:vertAlign w:val="subscript"/>
          <w:lang w:val="de-DE" w:eastAsia="de-DE"/>
        </w:rPr>
        <w:t>PP</w:t>
      </w:r>
      <w:r w:rsidRPr="00A37723">
        <w:rPr>
          <w:rFonts w:ascii="LMU CompatilExquisit" w:hAnsi="LMU CompatilExquisit" w:cs="TimesNewRomanPSMT"/>
          <w:kern w:val="0"/>
          <w:sz w:val="22"/>
          <w:lang w:val="de-DE" w:eastAsia="de-DE"/>
        </w:rPr>
        <w:t xml:space="preserve"> in Gianni] [</w:t>
      </w:r>
      <w:r w:rsidRPr="00A37723">
        <w:rPr>
          <w:rFonts w:ascii="LMU CompatilExquisit" w:hAnsi="LMU CompatilExquisit" w:cs="TimesNewRomanPSMT"/>
          <w:kern w:val="0"/>
          <w:sz w:val="22"/>
          <w:vertAlign w:val="subscript"/>
          <w:lang w:val="de-DE" w:eastAsia="de-DE"/>
        </w:rPr>
        <w:t>NP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lettar</w:t>
      </w:r>
      <w:proofErr w:type="spellEnd"/>
      <w:r w:rsidRPr="00A37723">
        <w:rPr>
          <w:rFonts w:ascii="LMU CompatilExquisit" w:hAnsi="LMU CompatilExquisit" w:cs="TimesNewRomanPSMT"/>
          <w:kern w:val="0"/>
          <w:sz w:val="22"/>
          <w:lang w:val="de-DE" w:eastAsia="de-DE"/>
        </w:rPr>
        <w:t xml:space="preserve">]… </w:t>
      </w:r>
    </w:p>
    <w:p w:rsidR="00477262" w:rsidRPr="00FA7E52" w:rsidRDefault="00477262" w:rsidP="00FA7E52">
      <w:pPr>
        <w:pStyle w:val="Listenabsatz"/>
        <w:widowControl/>
        <w:autoSpaceDE w:val="0"/>
        <w:autoSpaceDN w:val="0"/>
        <w:adjustRightInd w:val="0"/>
        <w:spacing w:after="120" w:line="280" w:lineRule="exact"/>
        <w:ind w:right="992" w:firstLine="414"/>
        <w:contextualSpacing w:val="0"/>
        <w:jc w:val="left"/>
        <w:rPr>
          <w:rFonts w:ascii="LMU CompatilExquisit" w:hAnsi="LMU CompatilExquisit" w:cs="TimesNewRomanPSMT"/>
          <w:kern w:val="0"/>
          <w:sz w:val="22"/>
          <w:lang w:val="de-DE" w:eastAsia="de-DE"/>
        </w:rPr>
      </w:pPr>
      <w:r w:rsidRPr="00FA7E52">
        <w:rPr>
          <w:rFonts w:ascii="LMU CompatilExquisit" w:hAnsi="LMU CompatilExquisit" w:cs="TimesNewRomanPSMT"/>
          <w:kern w:val="0"/>
          <w:sz w:val="22"/>
          <w:lang w:val="de-DE" w:eastAsia="de-DE"/>
        </w:rPr>
        <w:t xml:space="preserve">Der </w:t>
      </w:r>
      <w:r w:rsidR="00FA7E52" w:rsidRPr="00FA7E52">
        <w:rPr>
          <w:rFonts w:ascii="LMU CompatilExquisit" w:hAnsi="LMU CompatilExquisit" w:cs="TimesNewRomanPSMT"/>
          <w:kern w:val="0"/>
          <w:sz w:val="22"/>
          <w:lang w:val="de-DE" w:eastAsia="de-DE"/>
        </w:rPr>
        <w:tab/>
      </w:r>
      <w:r w:rsidRPr="00FA7E52">
        <w:rPr>
          <w:rFonts w:ascii="LMU CompatilExquisit" w:hAnsi="LMU CompatilExquisit" w:cs="TimesNewRomanPSMT"/>
          <w:kern w:val="0"/>
          <w:sz w:val="22"/>
          <w:lang w:val="de-DE" w:eastAsia="de-DE"/>
        </w:rPr>
        <w:t xml:space="preserve">geschickte </w:t>
      </w:r>
      <w:r w:rsidR="00FA7E52">
        <w:rPr>
          <w:rFonts w:ascii="LMU CompatilExquisit" w:hAnsi="LMU CompatilExquisit" w:cs="TimesNewRomanPSMT"/>
          <w:kern w:val="0"/>
          <w:sz w:val="22"/>
          <w:lang w:val="de-DE" w:eastAsia="de-DE"/>
        </w:rPr>
        <w:tab/>
      </w:r>
      <w:r w:rsidRPr="00FA7E52">
        <w:rPr>
          <w:rFonts w:ascii="LMU CompatilExquisit" w:hAnsi="LMU CompatilExquisit" w:cs="TimesNewRomanPSMT"/>
          <w:kern w:val="0"/>
          <w:sz w:val="22"/>
          <w:lang w:val="de-DE" w:eastAsia="de-DE"/>
        </w:rPr>
        <w:t xml:space="preserve">Gianni </w:t>
      </w:r>
      <w:r w:rsidR="00FA7E52">
        <w:rPr>
          <w:rFonts w:ascii="LMU CompatilExquisit" w:hAnsi="LMU CompatilExquisit" w:cs="TimesNewRomanPSMT"/>
          <w:kern w:val="0"/>
          <w:sz w:val="22"/>
          <w:lang w:val="de-DE" w:eastAsia="de-DE"/>
        </w:rPr>
        <w:tab/>
        <w:t xml:space="preserve">    </w:t>
      </w:r>
      <w:r w:rsidRPr="00FA7E52">
        <w:rPr>
          <w:rFonts w:ascii="LMU CompatilExquisit" w:hAnsi="LMU CompatilExquisit" w:cs="TimesNewRomanPSMT"/>
          <w:kern w:val="0"/>
          <w:sz w:val="22"/>
          <w:lang w:val="de-DE" w:eastAsia="de-DE"/>
        </w:rPr>
        <w:t xml:space="preserve">Brief </w:t>
      </w:r>
    </w:p>
    <w:p w:rsidR="00477262" w:rsidRPr="00A37723" w:rsidRDefault="00477262" w:rsidP="00A37723">
      <w:pPr>
        <w:pStyle w:val="Listenabsatz"/>
        <w:widowControl/>
        <w:numPr>
          <w:ilvl w:val="0"/>
          <w:numId w:val="19"/>
        </w:numPr>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w:t>
      </w:r>
      <w:r w:rsidRPr="00A37723">
        <w:rPr>
          <w:rFonts w:ascii="LMU CompatilExquisit" w:hAnsi="LMU CompatilExquisit" w:cs="TimesNewRomanPSMT"/>
          <w:kern w:val="0"/>
          <w:sz w:val="22"/>
          <w:vertAlign w:val="subscript"/>
          <w:lang w:val="de-DE" w:eastAsia="de-DE"/>
        </w:rPr>
        <w:t>DP</w:t>
      </w:r>
      <w:r w:rsidRPr="00A37723">
        <w:rPr>
          <w:rFonts w:ascii="LMU CompatilExquisit" w:hAnsi="LMU CompatilExquisit" w:cs="TimesNewRomanPSMT"/>
          <w:kern w:val="0"/>
          <w:sz w:val="22"/>
          <w:lang w:val="de-DE" w:eastAsia="de-DE"/>
        </w:rPr>
        <w:t xml:space="preserve"> Di [</w:t>
      </w:r>
      <w:r w:rsidRPr="00A37723">
        <w:rPr>
          <w:rFonts w:ascii="LMU CompatilExquisit" w:hAnsi="LMU CompatilExquisit" w:cs="TimesNewRomanPSMT"/>
          <w:kern w:val="0"/>
          <w:sz w:val="22"/>
          <w:vertAlign w:val="subscript"/>
          <w:lang w:val="de-DE" w:eastAsia="de-DE"/>
        </w:rPr>
        <w:t>PP</w:t>
      </w:r>
      <w:r w:rsidRPr="00A37723">
        <w:rPr>
          <w:rFonts w:ascii="LMU CompatilExquisit" w:hAnsi="LMU CompatilExquisit" w:cs="TimesNewRomanPSMT"/>
          <w:kern w:val="0"/>
          <w:sz w:val="22"/>
          <w:lang w:val="de-DE" w:eastAsia="de-DE"/>
        </w:rPr>
        <w:t xml:space="preserve"> in Gianni] [</w:t>
      </w:r>
      <w:r w:rsidRPr="00A37723">
        <w:rPr>
          <w:rFonts w:ascii="LMU CompatilExquisit" w:hAnsi="LMU CompatilExquisit" w:cs="TimesNewRomanPSMT"/>
          <w:kern w:val="0"/>
          <w:sz w:val="22"/>
          <w:vertAlign w:val="subscript"/>
          <w:lang w:val="de-DE" w:eastAsia="de-DE"/>
        </w:rPr>
        <w:t>AP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geschìkate</w:t>
      </w:r>
      <w:proofErr w:type="spellEnd"/>
      <w:r w:rsidRPr="00A37723">
        <w:rPr>
          <w:rFonts w:ascii="LMU CompatilExquisit" w:hAnsi="LMU CompatilExquisit" w:cs="TimesNewRomanPSMT"/>
          <w:kern w:val="0"/>
          <w:sz w:val="22"/>
          <w:lang w:val="de-DE" w:eastAsia="de-DE"/>
        </w:rPr>
        <w:t>] [</w:t>
      </w:r>
      <w:r w:rsidRPr="00A37723">
        <w:rPr>
          <w:rFonts w:ascii="LMU CompatilExquisit" w:hAnsi="LMU CompatilExquisit" w:cs="TimesNewRomanPSMT"/>
          <w:kern w:val="0"/>
          <w:sz w:val="22"/>
          <w:vertAlign w:val="subscript"/>
          <w:lang w:val="de-DE" w:eastAsia="de-DE"/>
        </w:rPr>
        <w:t>NP</w:t>
      </w:r>
      <w:r w:rsidRPr="00A37723">
        <w:rPr>
          <w:rFonts w:ascii="LMU CompatilExquisit" w:hAnsi="LMU CompatilExquisit" w:cs="TimesNewRomanPSMT"/>
          <w:kern w:val="0"/>
          <w:sz w:val="22"/>
          <w:lang w:val="de-DE" w:eastAsia="de-DE"/>
        </w:rPr>
        <w:t xml:space="preserve"> </w:t>
      </w:r>
      <w:proofErr w:type="spellStart"/>
      <w:r w:rsidRPr="00A37723">
        <w:rPr>
          <w:rFonts w:ascii="LMU CompatilExquisit" w:hAnsi="LMU CompatilExquisit" w:cs="TimesNewRomanPSMT"/>
          <w:kern w:val="0"/>
          <w:sz w:val="22"/>
          <w:lang w:val="de-DE" w:eastAsia="de-DE"/>
        </w:rPr>
        <w:t>lettar</w:t>
      </w:r>
      <w:proofErr w:type="spellEnd"/>
      <w:r w:rsidRPr="00A37723">
        <w:rPr>
          <w:rFonts w:ascii="LMU CompatilExquisit" w:hAnsi="LMU CompatilExquisit" w:cs="TimesNewRomanPSMT"/>
          <w:kern w:val="0"/>
          <w:sz w:val="22"/>
          <w:lang w:val="de-DE" w:eastAsia="de-DE"/>
        </w:rPr>
        <w:t xml:space="preserve">]… </w:t>
      </w:r>
    </w:p>
    <w:p w:rsidR="00477262" w:rsidRPr="00A37723" w:rsidRDefault="00477262" w:rsidP="00FA7E52">
      <w:pPr>
        <w:pStyle w:val="Listenabsatz"/>
        <w:widowControl/>
        <w:tabs>
          <w:tab w:val="left" w:pos="1134"/>
          <w:tab w:val="left" w:pos="1985"/>
          <w:tab w:val="left" w:pos="3119"/>
          <w:tab w:val="left" w:pos="3686"/>
          <w:tab w:val="left" w:pos="4678"/>
        </w:tabs>
        <w:autoSpaceDE w:val="0"/>
        <w:autoSpaceDN w:val="0"/>
        <w:adjustRightInd w:val="0"/>
        <w:spacing w:line="280" w:lineRule="exact"/>
        <w:ind w:right="992" w:firstLine="414"/>
        <w:contextualSpacing w:val="0"/>
        <w:jc w:val="left"/>
        <w:rPr>
          <w:rFonts w:ascii="LMU CompatilExquisit" w:hAnsi="LMU CompatilExquisit" w:cs="TimesNewRomanPSMT"/>
          <w:kern w:val="0"/>
          <w:sz w:val="22"/>
          <w:lang w:val="de-DE" w:eastAsia="de-DE"/>
        </w:rPr>
      </w:pPr>
      <w:r w:rsidRPr="00A37723">
        <w:rPr>
          <w:rFonts w:ascii="LMU CompatilExquisit" w:hAnsi="LMU CompatilExquisit" w:cs="TimesNewRomanPSMT"/>
          <w:kern w:val="0"/>
          <w:sz w:val="22"/>
          <w:lang w:val="de-DE" w:eastAsia="de-DE"/>
        </w:rPr>
        <w:t xml:space="preserve">Der </w:t>
      </w:r>
      <w:r w:rsidR="00FA7E52">
        <w:rPr>
          <w:rFonts w:ascii="LMU CompatilExquisit" w:hAnsi="LMU CompatilExquisit" w:cs="TimesNewRomanPSMT"/>
          <w:kern w:val="0"/>
          <w:sz w:val="22"/>
          <w:lang w:val="de-DE" w:eastAsia="de-DE"/>
        </w:rPr>
        <w:tab/>
      </w:r>
      <w:r w:rsidRPr="00A37723">
        <w:rPr>
          <w:rFonts w:ascii="LMU CompatilExquisit" w:hAnsi="LMU CompatilExquisit" w:cs="TimesNewRomanPSMT"/>
          <w:kern w:val="0"/>
          <w:sz w:val="22"/>
          <w:lang w:val="de-DE" w:eastAsia="de-DE"/>
        </w:rPr>
        <w:t>Gianni</w:t>
      </w:r>
      <w:r w:rsidR="00FA7E52">
        <w:rPr>
          <w:rFonts w:ascii="LMU CompatilExquisit" w:hAnsi="LMU CompatilExquisit" w:cs="TimesNewRomanPSMT"/>
          <w:kern w:val="0"/>
          <w:sz w:val="22"/>
          <w:lang w:val="de-DE" w:eastAsia="de-DE"/>
        </w:rPr>
        <w:tab/>
      </w:r>
      <w:r w:rsidRPr="00A37723">
        <w:rPr>
          <w:rFonts w:ascii="LMU CompatilExquisit" w:hAnsi="LMU CompatilExquisit" w:cs="TimesNewRomanPSMT"/>
          <w:kern w:val="0"/>
          <w:sz w:val="22"/>
          <w:lang w:val="de-DE" w:eastAsia="de-DE"/>
        </w:rPr>
        <w:t xml:space="preserve">geschickte </w:t>
      </w:r>
      <w:r w:rsidR="00FA7E52">
        <w:rPr>
          <w:rFonts w:ascii="LMU CompatilExquisit" w:hAnsi="LMU CompatilExquisit" w:cs="TimesNewRomanPSMT"/>
          <w:kern w:val="0"/>
          <w:sz w:val="22"/>
          <w:lang w:val="de-DE" w:eastAsia="de-DE"/>
        </w:rPr>
        <w:tab/>
      </w:r>
      <w:r w:rsidRPr="00A37723">
        <w:rPr>
          <w:rFonts w:ascii="LMU CompatilExquisit" w:hAnsi="LMU CompatilExquisit" w:cs="TimesNewRomanPSMT"/>
          <w:kern w:val="0"/>
          <w:sz w:val="22"/>
          <w:lang w:val="de-DE" w:eastAsia="de-DE"/>
        </w:rPr>
        <w:t xml:space="preserve">Brief </w:t>
      </w:r>
    </w:p>
    <w:p w:rsidR="00477262" w:rsidRPr="00FA7E52" w:rsidRDefault="00477262" w:rsidP="00477262">
      <w:pPr>
        <w:tabs>
          <w:tab w:val="left" w:pos="426"/>
        </w:tabs>
        <w:spacing w:line="240" w:lineRule="auto"/>
        <w:ind w:firstLine="0"/>
        <w:rPr>
          <w:rFonts w:ascii="LMU CompatilExquisit" w:hAnsi="LMU CompatilExquisit"/>
          <w:sz w:val="20"/>
          <w:szCs w:val="24"/>
          <w:lang w:val="de-DE"/>
        </w:rPr>
      </w:pPr>
    </w:p>
    <w:p w:rsidR="00477262" w:rsidRDefault="00477262" w:rsidP="00477262">
      <w:pPr>
        <w:tabs>
          <w:tab w:val="left" w:pos="426"/>
        </w:tabs>
        <w:spacing w:line="240" w:lineRule="auto"/>
        <w:ind w:firstLine="0"/>
        <w:rPr>
          <w:rFonts w:ascii="LMU CompatilExquisit" w:hAnsi="LMU CompatilExquisit"/>
          <w:szCs w:val="24"/>
          <w:lang w:val="de-DE"/>
        </w:rPr>
      </w:pPr>
      <w:r w:rsidRPr="00477262">
        <w:rPr>
          <w:rFonts w:ascii="LMU CompatilExquisit" w:hAnsi="LMU CompatilExquisit"/>
          <w:szCs w:val="24"/>
          <w:lang w:val="de-DE"/>
        </w:rPr>
        <w:t xml:space="preserve">Von den bisher präsentierten Daten ist es möglich, folgende Forschungsfragen aufzuwerfen, die die zukünftige Fortentwicklung meiner Arbeit darstellen werden: 1) Wie ist die Variation innerhalb der DP im Zimbrischen strukturell zu erklären? 2) Gibt es einen Zusammenhang zwischen der Struktur der DP und der anderer syntaktischen Phasen (CP, TP und </w:t>
      </w:r>
      <w:proofErr w:type="spellStart"/>
      <w:r w:rsidRPr="00477262">
        <w:rPr>
          <w:rFonts w:ascii="LMU CompatilExquisit" w:hAnsi="LMU CompatilExquisit"/>
          <w:szCs w:val="24"/>
          <w:lang w:val="de-DE"/>
        </w:rPr>
        <w:t>vP</w:t>
      </w:r>
      <w:proofErr w:type="spellEnd"/>
      <w:r w:rsidRPr="00477262">
        <w:rPr>
          <w:rFonts w:ascii="LMU CompatilExquisit" w:hAnsi="LMU CompatilExquisit"/>
          <w:szCs w:val="24"/>
          <w:lang w:val="de-DE"/>
        </w:rPr>
        <w:t xml:space="preserve">), wie längst für andere Sprachen beobachtet und in der Theorie generell angekommen? 3) Lässt sich die Koexistenz von germanischen und „romanischen“ syntaktischen Elementen in der zimbrischen DP entweder als Folge des Sprachkontakts oder als interne und unabhängige Entwicklung einer VO-germanischen Sprache analysieren? </w:t>
      </w:r>
    </w:p>
    <w:p w:rsidR="000A2467" w:rsidRDefault="000A2467">
      <w:pPr>
        <w:widowControl/>
        <w:spacing w:line="240" w:lineRule="auto"/>
        <w:ind w:firstLine="0"/>
        <w:jc w:val="left"/>
        <w:rPr>
          <w:rFonts w:ascii="LMU CompatilExquisit" w:hAnsi="LMU CompatilExquisit"/>
          <w:szCs w:val="24"/>
          <w:lang w:val="de-DE"/>
        </w:rPr>
      </w:pPr>
      <w:r>
        <w:rPr>
          <w:rFonts w:ascii="LMU CompatilExquisit" w:hAnsi="LMU CompatilExquisit"/>
          <w:szCs w:val="24"/>
          <w:lang w:val="de-DE"/>
        </w:rPr>
        <w:br w:type="page"/>
      </w:r>
    </w:p>
    <w:p w:rsidR="00477262" w:rsidRPr="00FA7E52" w:rsidRDefault="00FA7E52" w:rsidP="00FA7E52">
      <w:pPr>
        <w:spacing w:after="120"/>
        <w:ind w:right="284" w:firstLine="0"/>
        <w:rPr>
          <w:rFonts w:ascii="LMU CompatilExquisit" w:hAnsi="LMU CompatilExquisit"/>
          <w:b/>
          <w:sz w:val="22"/>
          <w:lang w:val="de-DE"/>
        </w:rPr>
      </w:pPr>
      <w:r>
        <w:rPr>
          <w:rFonts w:ascii="LMU CompatilExquisit" w:hAnsi="LMU CompatilExquisit"/>
          <w:b/>
          <w:sz w:val="22"/>
          <w:lang w:val="de-DE"/>
        </w:rPr>
        <w:lastRenderedPageBreak/>
        <w:t>Literatur</w:t>
      </w:r>
      <w:r w:rsidR="00477262" w:rsidRPr="00FA7E52">
        <w:rPr>
          <w:rFonts w:ascii="LMU CompatilExquisit" w:hAnsi="LMU CompatilExquisit"/>
          <w:b/>
          <w:sz w:val="22"/>
          <w:lang w:val="de-DE"/>
        </w:rPr>
        <w:t xml:space="preserve"> </w:t>
      </w:r>
    </w:p>
    <w:p w:rsidR="00477262" w:rsidRPr="00FA7E52" w:rsidRDefault="00477262" w:rsidP="00FA7E52">
      <w:pPr>
        <w:spacing w:after="60"/>
        <w:ind w:left="284" w:right="284" w:hanging="284"/>
        <w:rPr>
          <w:rFonts w:ascii="LMU CompatilExquisit" w:hAnsi="LMU CompatilExquisit"/>
          <w:sz w:val="22"/>
          <w:lang w:val="de-DE"/>
        </w:rPr>
      </w:pPr>
      <w:proofErr w:type="spellStart"/>
      <w:proofErr w:type="gramStart"/>
      <w:r w:rsidRPr="00FA7E52">
        <w:rPr>
          <w:rFonts w:ascii="LMU CompatilExquisit" w:hAnsi="LMU CompatilExquisit"/>
          <w:sz w:val="22"/>
          <w:lang w:val="de-DE"/>
        </w:rPr>
        <w:t>Alber</w:t>
      </w:r>
      <w:proofErr w:type="spellEnd"/>
      <w:r w:rsidRPr="00FA7E52">
        <w:rPr>
          <w:rFonts w:ascii="LMU CompatilExquisit" w:hAnsi="LMU CompatilExquisit"/>
          <w:sz w:val="22"/>
          <w:lang w:val="de-DE"/>
        </w:rPr>
        <w:t xml:space="preserve">, B., </w:t>
      </w:r>
      <w:proofErr w:type="spellStart"/>
      <w:r w:rsidRPr="00FA7E52">
        <w:rPr>
          <w:rFonts w:ascii="LMU CompatilExquisit" w:hAnsi="LMU CompatilExquisit"/>
          <w:sz w:val="22"/>
          <w:lang w:val="de-DE"/>
        </w:rPr>
        <w:t>Rabanus</w:t>
      </w:r>
      <w:proofErr w:type="spellEnd"/>
      <w:r w:rsidRPr="00FA7E52">
        <w:rPr>
          <w:rFonts w:ascii="LMU CompatilExquisit" w:hAnsi="LMU CompatilExquisit"/>
          <w:sz w:val="22"/>
          <w:lang w:val="de-DE"/>
        </w:rPr>
        <w:t xml:space="preserve">, S., </w:t>
      </w:r>
      <w:proofErr w:type="spellStart"/>
      <w:r w:rsidRPr="00FA7E52">
        <w:rPr>
          <w:rFonts w:ascii="LMU CompatilExquisit" w:hAnsi="LMU CompatilExquisit"/>
          <w:sz w:val="22"/>
          <w:lang w:val="de-DE"/>
        </w:rPr>
        <w:t>Tomaselli</w:t>
      </w:r>
      <w:proofErr w:type="spellEnd"/>
      <w:r w:rsidRPr="00FA7E52">
        <w:rPr>
          <w:rFonts w:ascii="LMU CompatilExquisit" w:hAnsi="LMU CompatilExquisit"/>
          <w:sz w:val="22"/>
          <w:lang w:val="de-DE"/>
        </w:rPr>
        <w:t>, A., (2012).</w:t>
      </w:r>
      <w:proofErr w:type="gramEnd"/>
      <w:r w:rsidRPr="00FA7E52">
        <w:rPr>
          <w:rFonts w:ascii="LMU CompatilExquisit" w:hAnsi="LMU CompatilExquisit"/>
          <w:sz w:val="22"/>
          <w:lang w:val="de-DE"/>
        </w:rPr>
        <w:t xml:space="preserve"> </w:t>
      </w:r>
      <w:proofErr w:type="spellStart"/>
      <w:proofErr w:type="gramStart"/>
      <w:r w:rsidRPr="00FA7E52">
        <w:rPr>
          <w:rFonts w:ascii="LMU CompatilExquisit" w:hAnsi="LMU CompatilExquisit"/>
          <w:sz w:val="22"/>
          <w:lang w:val="de-DE"/>
        </w:rPr>
        <w:t>Contatto</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linguistico</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nell'area</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alpina</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centromeridionale</w:t>
      </w:r>
      <w:proofErr w:type="spellEnd"/>
      <w:r w:rsidRPr="00FA7E52">
        <w:rPr>
          <w:rFonts w:ascii="LMU CompatilExquisit" w:hAnsi="LMU CompatilExquisit"/>
          <w:sz w:val="22"/>
          <w:lang w:val="de-DE"/>
        </w:rPr>
        <w:t>.</w:t>
      </w:r>
      <w:proofErr w:type="gramEnd"/>
      <w:r w:rsidRPr="00FA7E52">
        <w:rPr>
          <w:rFonts w:ascii="LMU CompatilExquisit" w:hAnsi="LMU CompatilExquisit"/>
          <w:sz w:val="22"/>
          <w:lang w:val="de-DE"/>
        </w:rPr>
        <w:t xml:space="preserve"> In Colombo, L. et </w:t>
      </w:r>
      <w:proofErr w:type="spellStart"/>
      <w:r w:rsidRPr="00FA7E52">
        <w:rPr>
          <w:rFonts w:ascii="LMU CompatilExquisit" w:hAnsi="LMU CompatilExquisit"/>
          <w:sz w:val="22"/>
          <w:lang w:val="de-DE"/>
        </w:rPr>
        <w:t>alii</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Hrsg</w:t>
      </w:r>
      <w:proofErr w:type="spellEnd"/>
      <w:r w:rsidRPr="00FA7E52">
        <w:rPr>
          <w:rFonts w:ascii="LMU CompatilExquisit" w:hAnsi="LMU CompatilExquisit"/>
          <w:sz w:val="22"/>
          <w:lang w:val="de-DE"/>
        </w:rPr>
        <w:t xml:space="preserve">.), </w:t>
      </w:r>
      <w:r w:rsidRPr="00FA7E52">
        <w:rPr>
          <w:rFonts w:ascii="LMU CompatilExquisit" w:hAnsi="LMU CompatilExquisit"/>
          <w:i/>
          <w:sz w:val="22"/>
          <w:lang w:val="de-DE"/>
        </w:rPr>
        <w:t xml:space="preserve">La </w:t>
      </w:r>
      <w:proofErr w:type="spellStart"/>
      <w:r w:rsidRPr="00FA7E52">
        <w:rPr>
          <w:rFonts w:ascii="LMU CompatilExquisit" w:hAnsi="LMU CompatilExquisit"/>
          <w:i/>
          <w:sz w:val="22"/>
          <w:lang w:val="de-DE"/>
        </w:rPr>
        <w:t>sensibilità</w:t>
      </w:r>
      <w:proofErr w:type="spellEnd"/>
      <w:r w:rsidRPr="00FA7E52">
        <w:rPr>
          <w:rFonts w:ascii="LMU CompatilExquisit" w:hAnsi="LMU CompatilExquisit"/>
          <w:i/>
          <w:sz w:val="22"/>
          <w:lang w:val="de-DE"/>
        </w:rPr>
        <w:t xml:space="preserve"> </w:t>
      </w:r>
      <w:proofErr w:type="spellStart"/>
      <w:r w:rsidRPr="00FA7E52">
        <w:rPr>
          <w:rFonts w:ascii="LMU CompatilExquisit" w:hAnsi="LMU CompatilExquisit"/>
          <w:i/>
          <w:sz w:val="22"/>
          <w:lang w:val="de-DE"/>
        </w:rPr>
        <w:t>della</w:t>
      </w:r>
      <w:proofErr w:type="spellEnd"/>
      <w:r w:rsidRPr="00FA7E52">
        <w:rPr>
          <w:rFonts w:ascii="LMU CompatilExquisit" w:hAnsi="LMU CompatilExquisit"/>
          <w:i/>
          <w:sz w:val="22"/>
          <w:lang w:val="de-DE"/>
        </w:rPr>
        <w:t xml:space="preserve"> </w:t>
      </w:r>
      <w:proofErr w:type="spellStart"/>
      <w:r w:rsidRPr="00FA7E52">
        <w:rPr>
          <w:rFonts w:ascii="LMU CompatilExquisit" w:hAnsi="LMU CompatilExquisit"/>
          <w:i/>
          <w:sz w:val="22"/>
          <w:lang w:val="de-DE"/>
        </w:rPr>
        <w:t>ragione</w:t>
      </w:r>
      <w:proofErr w:type="spellEnd"/>
      <w:r w:rsidRPr="00FA7E52">
        <w:rPr>
          <w:rFonts w:ascii="LMU CompatilExquisit" w:hAnsi="LMU CompatilExquisit"/>
          <w:i/>
          <w:sz w:val="22"/>
          <w:lang w:val="de-DE"/>
        </w:rPr>
        <w:t xml:space="preserve">. </w:t>
      </w:r>
      <w:proofErr w:type="spellStart"/>
      <w:r w:rsidRPr="00FA7E52">
        <w:rPr>
          <w:rFonts w:ascii="LMU CompatilExquisit" w:hAnsi="LMU CompatilExquisit"/>
          <w:i/>
          <w:sz w:val="22"/>
          <w:lang w:val="de-DE"/>
        </w:rPr>
        <w:t>Studi</w:t>
      </w:r>
      <w:proofErr w:type="spellEnd"/>
      <w:r w:rsidRPr="00FA7E52">
        <w:rPr>
          <w:rFonts w:ascii="LMU CompatilExquisit" w:hAnsi="LMU CompatilExquisit"/>
          <w:i/>
          <w:sz w:val="22"/>
          <w:lang w:val="de-DE"/>
        </w:rPr>
        <w:t xml:space="preserve"> in </w:t>
      </w:r>
      <w:proofErr w:type="spellStart"/>
      <w:r w:rsidRPr="00FA7E52">
        <w:rPr>
          <w:rFonts w:ascii="LMU CompatilExquisit" w:hAnsi="LMU CompatilExquisit"/>
          <w:i/>
          <w:sz w:val="22"/>
          <w:lang w:val="de-DE"/>
        </w:rPr>
        <w:t>omaggio</w:t>
      </w:r>
      <w:proofErr w:type="spellEnd"/>
      <w:r w:rsidRPr="00FA7E52">
        <w:rPr>
          <w:rFonts w:ascii="LMU CompatilExquisit" w:hAnsi="LMU CompatilExquisit"/>
          <w:i/>
          <w:sz w:val="22"/>
          <w:lang w:val="de-DE"/>
        </w:rPr>
        <w:t xml:space="preserve"> a Franco </w:t>
      </w:r>
      <w:proofErr w:type="spellStart"/>
      <w:r w:rsidRPr="00FA7E52">
        <w:rPr>
          <w:rFonts w:ascii="LMU CompatilExquisit" w:hAnsi="LMU CompatilExquisit"/>
          <w:i/>
          <w:sz w:val="22"/>
          <w:lang w:val="de-DE"/>
        </w:rPr>
        <w:t>Piva</w:t>
      </w:r>
      <w:proofErr w:type="spellEnd"/>
      <w:r w:rsidRPr="00FA7E52">
        <w:rPr>
          <w:rFonts w:ascii="LMU CompatilExquisit" w:hAnsi="LMU CompatilExquisit"/>
          <w:sz w:val="22"/>
          <w:lang w:val="de-DE"/>
        </w:rPr>
        <w:t xml:space="preserve">, Verona: </w:t>
      </w:r>
      <w:proofErr w:type="spellStart"/>
      <w:r w:rsidRPr="00FA7E52">
        <w:rPr>
          <w:rFonts w:ascii="LMU CompatilExquisit" w:hAnsi="LMU CompatilExquisit"/>
          <w:sz w:val="22"/>
          <w:lang w:val="de-DE"/>
        </w:rPr>
        <w:t>Edizioni</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Fiorini</w:t>
      </w:r>
      <w:proofErr w:type="spellEnd"/>
      <w:r w:rsidRPr="00FA7E52">
        <w:rPr>
          <w:rFonts w:ascii="LMU CompatilExquisit" w:hAnsi="LMU CompatilExquisit"/>
          <w:sz w:val="22"/>
          <w:lang w:val="de-DE"/>
        </w:rPr>
        <w:t xml:space="preserve">, 1-19. </w:t>
      </w:r>
    </w:p>
    <w:p w:rsidR="00477262" w:rsidRPr="00FA7E52" w:rsidRDefault="00477262" w:rsidP="00FA7E52">
      <w:pPr>
        <w:spacing w:after="60"/>
        <w:ind w:left="284" w:right="284" w:hanging="284"/>
        <w:rPr>
          <w:rFonts w:ascii="LMU CompatilExquisit" w:hAnsi="LMU CompatilExquisit"/>
          <w:sz w:val="22"/>
          <w:lang w:val="de-DE"/>
        </w:rPr>
      </w:pPr>
      <w:proofErr w:type="spellStart"/>
      <w:r w:rsidRPr="00FA7E52">
        <w:rPr>
          <w:rFonts w:ascii="LMU CompatilExquisit" w:hAnsi="LMU CompatilExquisit"/>
          <w:sz w:val="22"/>
          <w:lang w:val="de-DE"/>
        </w:rPr>
        <w:t>Bidese</w:t>
      </w:r>
      <w:proofErr w:type="spellEnd"/>
      <w:r w:rsidRPr="00FA7E52">
        <w:rPr>
          <w:rFonts w:ascii="LMU CompatilExquisit" w:hAnsi="LMU CompatilExquisit"/>
          <w:sz w:val="22"/>
          <w:lang w:val="de-DE"/>
        </w:rPr>
        <w:t xml:space="preserve">, E., </w:t>
      </w:r>
      <w:proofErr w:type="spellStart"/>
      <w:r w:rsidRPr="00FA7E52">
        <w:rPr>
          <w:rFonts w:ascii="LMU CompatilExquisit" w:hAnsi="LMU CompatilExquisit"/>
          <w:sz w:val="22"/>
          <w:lang w:val="de-DE"/>
        </w:rPr>
        <w:t>Tomaselli</w:t>
      </w:r>
      <w:proofErr w:type="spellEnd"/>
      <w:r w:rsidRPr="00FA7E52">
        <w:rPr>
          <w:rFonts w:ascii="LMU CompatilExquisit" w:hAnsi="LMU CompatilExquisit"/>
          <w:sz w:val="22"/>
          <w:lang w:val="de-DE"/>
        </w:rPr>
        <w:t xml:space="preserve">, A. (2007), Diachronic Development in Isolation: The Loss of V2 Phenomena in </w:t>
      </w:r>
      <w:proofErr w:type="spellStart"/>
      <w:r w:rsidRPr="00FA7E52">
        <w:rPr>
          <w:rFonts w:ascii="LMU CompatilExquisit" w:hAnsi="LMU CompatilExquisit"/>
          <w:sz w:val="22"/>
          <w:lang w:val="de-DE"/>
        </w:rPr>
        <w:t>Cimbrian</w:t>
      </w:r>
      <w:proofErr w:type="spellEnd"/>
      <w:r w:rsidRPr="00FA7E52">
        <w:rPr>
          <w:rFonts w:ascii="LMU CompatilExquisit" w:hAnsi="LMU CompatilExquisit"/>
          <w:sz w:val="22"/>
          <w:lang w:val="de-DE"/>
        </w:rPr>
        <w:t xml:space="preserve">. In </w:t>
      </w:r>
      <w:r w:rsidRPr="00FA7E52">
        <w:rPr>
          <w:rFonts w:ascii="LMU CompatilExquisit" w:hAnsi="LMU CompatilExquisit"/>
          <w:i/>
          <w:sz w:val="22"/>
          <w:lang w:val="de-DE"/>
        </w:rPr>
        <w:t>Linguisti</w:t>
      </w:r>
      <w:r w:rsidR="00FA7E52" w:rsidRPr="00FA7E52">
        <w:rPr>
          <w:rFonts w:ascii="LMU CompatilExquisit" w:hAnsi="LMU CompatilExquisit"/>
          <w:i/>
          <w:sz w:val="22"/>
          <w:lang w:val="de-DE"/>
        </w:rPr>
        <w:t>s</w:t>
      </w:r>
      <w:r w:rsidRPr="00FA7E52">
        <w:rPr>
          <w:rFonts w:ascii="LMU CompatilExquisit" w:hAnsi="LMU CompatilExquisit"/>
          <w:i/>
          <w:sz w:val="22"/>
          <w:lang w:val="de-DE"/>
        </w:rPr>
        <w:t>che Berichte,</w:t>
      </w:r>
      <w:r w:rsidRPr="00FA7E52">
        <w:rPr>
          <w:rFonts w:ascii="LMU CompatilExquisit" w:hAnsi="LMU CompatilExquisit"/>
          <w:sz w:val="22"/>
          <w:lang w:val="de-DE"/>
        </w:rPr>
        <w:t xml:space="preserve"> n. 210, 209-228. </w:t>
      </w:r>
    </w:p>
    <w:p w:rsidR="00477262" w:rsidRPr="00FA7E52" w:rsidRDefault="00477262" w:rsidP="00FA7E52">
      <w:pPr>
        <w:spacing w:after="60"/>
        <w:ind w:left="284" w:right="284" w:hanging="284"/>
        <w:rPr>
          <w:rFonts w:ascii="LMU CompatilExquisit" w:hAnsi="LMU CompatilExquisit"/>
          <w:sz w:val="22"/>
          <w:lang w:val="de-DE"/>
        </w:rPr>
      </w:pPr>
      <w:proofErr w:type="spellStart"/>
      <w:r w:rsidRPr="00FA7E52">
        <w:rPr>
          <w:rFonts w:ascii="LMU CompatilExquisit" w:hAnsi="LMU CompatilExquisit"/>
          <w:sz w:val="22"/>
          <w:lang w:val="de-DE"/>
        </w:rPr>
        <w:t>Bidese</w:t>
      </w:r>
      <w:proofErr w:type="spellEnd"/>
      <w:r w:rsidRPr="00FA7E52">
        <w:rPr>
          <w:rFonts w:ascii="LMU CompatilExquisit" w:hAnsi="LMU CompatilExquisit"/>
          <w:sz w:val="22"/>
          <w:lang w:val="de-DE"/>
        </w:rPr>
        <w:t xml:space="preserve">, E. (2008). </w:t>
      </w:r>
      <w:r w:rsidRPr="00FA7E52">
        <w:rPr>
          <w:rFonts w:ascii="LMU CompatilExquisit" w:hAnsi="LMU CompatilExquisit"/>
          <w:i/>
          <w:sz w:val="22"/>
          <w:lang w:val="de-DE"/>
        </w:rPr>
        <w:t>Die diachronische Syntax des Zimbrischen.</w:t>
      </w:r>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Tübingen</w:t>
      </w:r>
      <w:proofErr w:type="spellEnd"/>
      <w:r w:rsidRPr="00FA7E52">
        <w:rPr>
          <w:rFonts w:ascii="LMU CompatilExquisit" w:hAnsi="LMU CompatilExquisit"/>
          <w:sz w:val="22"/>
          <w:lang w:val="de-DE"/>
        </w:rPr>
        <w:t xml:space="preserve">: Gunter </w:t>
      </w:r>
      <w:proofErr w:type="spellStart"/>
      <w:r w:rsidRPr="00FA7E52">
        <w:rPr>
          <w:rFonts w:ascii="LMU CompatilExquisit" w:hAnsi="LMU CompatilExquisit"/>
          <w:sz w:val="22"/>
          <w:lang w:val="de-DE"/>
        </w:rPr>
        <w:t>Narr</w:t>
      </w:r>
      <w:proofErr w:type="spellEnd"/>
      <w:r w:rsidRPr="00FA7E52">
        <w:rPr>
          <w:rFonts w:ascii="LMU CompatilExquisit" w:hAnsi="LMU CompatilExquisit"/>
          <w:sz w:val="22"/>
          <w:lang w:val="de-DE"/>
        </w:rPr>
        <w:t xml:space="preserve">. </w:t>
      </w:r>
    </w:p>
    <w:p w:rsidR="00477262" w:rsidRPr="00FA7E52" w:rsidRDefault="00477262" w:rsidP="00FA7E52">
      <w:pPr>
        <w:spacing w:after="60"/>
        <w:ind w:left="284" w:right="284" w:hanging="284"/>
        <w:rPr>
          <w:rFonts w:ascii="LMU CompatilExquisit" w:hAnsi="LMU CompatilExquisit"/>
          <w:sz w:val="22"/>
          <w:lang w:val="de-DE"/>
        </w:rPr>
      </w:pPr>
      <w:proofErr w:type="spellStart"/>
      <w:proofErr w:type="gramStart"/>
      <w:r w:rsidRPr="00FA7E52">
        <w:rPr>
          <w:rFonts w:ascii="LMU CompatilExquisit" w:hAnsi="LMU CompatilExquisit"/>
          <w:sz w:val="22"/>
          <w:lang w:val="de-DE"/>
        </w:rPr>
        <w:t>Bidese</w:t>
      </w:r>
      <w:proofErr w:type="spellEnd"/>
      <w:r w:rsidRPr="00FA7E52">
        <w:rPr>
          <w:rFonts w:ascii="LMU CompatilExquisit" w:hAnsi="LMU CompatilExquisit"/>
          <w:sz w:val="22"/>
          <w:lang w:val="de-DE"/>
        </w:rPr>
        <w:t xml:space="preserve">, E., </w:t>
      </w:r>
      <w:proofErr w:type="spellStart"/>
      <w:r w:rsidRPr="00FA7E52">
        <w:rPr>
          <w:rFonts w:ascii="LMU CompatilExquisit" w:hAnsi="LMU CompatilExquisit"/>
          <w:sz w:val="22"/>
          <w:lang w:val="de-DE"/>
        </w:rPr>
        <w:t>Cognola</w:t>
      </w:r>
      <w:proofErr w:type="spellEnd"/>
      <w:r w:rsidRPr="00FA7E52">
        <w:rPr>
          <w:rFonts w:ascii="LMU CompatilExquisit" w:hAnsi="LMU CompatilExquisit"/>
          <w:sz w:val="22"/>
          <w:lang w:val="de-DE"/>
        </w:rPr>
        <w:t xml:space="preserve">, F., </w:t>
      </w:r>
      <w:proofErr w:type="spellStart"/>
      <w:r w:rsidRPr="00FA7E52">
        <w:rPr>
          <w:rFonts w:ascii="LMU CompatilExquisit" w:hAnsi="LMU CompatilExquisit"/>
          <w:sz w:val="22"/>
          <w:lang w:val="de-DE"/>
        </w:rPr>
        <w:t>Padovan</w:t>
      </w:r>
      <w:proofErr w:type="spellEnd"/>
      <w:r w:rsidRPr="00FA7E52">
        <w:rPr>
          <w:rFonts w:ascii="LMU CompatilExquisit" w:hAnsi="LMU CompatilExquisit"/>
          <w:sz w:val="22"/>
          <w:lang w:val="de-DE"/>
        </w:rPr>
        <w:t>, A. (2012).</w:t>
      </w:r>
      <w:proofErr w:type="gramEnd"/>
      <w:r w:rsidRPr="00FA7E52">
        <w:rPr>
          <w:rFonts w:ascii="LMU CompatilExquisit" w:hAnsi="LMU CompatilExquisit"/>
          <w:sz w:val="22"/>
          <w:lang w:val="de-DE"/>
        </w:rPr>
        <w:t xml:space="preserve"> Zu einer neuen Verb-Zweit-Typologie in den germanischen Sprachen: der Fall des Zimbrischen und des </w:t>
      </w:r>
      <w:proofErr w:type="spellStart"/>
      <w:r w:rsidRPr="00FA7E52">
        <w:rPr>
          <w:rFonts w:ascii="LMU CompatilExquisit" w:hAnsi="LMU CompatilExquisit"/>
          <w:sz w:val="22"/>
          <w:lang w:val="de-DE"/>
        </w:rPr>
        <w:t>Fersentalerischen</w:t>
      </w:r>
      <w:proofErr w:type="spellEnd"/>
      <w:r w:rsidRPr="00FA7E52">
        <w:rPr>
          <w:rFonts w:ascii="LMU CompatilExquisit" w:hAnsi="LMU CompatilExquisit"/>
          <w:sz w:val="22"/>
          <w:lang w:val="de-DE"/>
        </w:rPr>
        <w:t xml:space="preserve">. In </w:t>
      </w:r>
      <w:proofErr w:type="spellStart"/>
      <w:r w:rsidRPr="00FA7E52">
        <w:rPr>
          <w:rFonts w:ascii="LMU CompatilExquisit" w:hAnsi="LMU CompatilExquisit"/>
          <w:sz w:val="22"/>
          <w:lang w:val="de-DE"/>
        </w:rPr>
        <w:t>Anreiter</w:t>
      </w:r>
      <w:proofErr w:type="spellEnd"/>
      <w:r w:rsidRPr="00FA7E52">
        <w:rPr>
          <w:rFonts w:ascii="LMU CompatilExquisit" w:hAnsi="LMU CompatilExquisit"/>
          <w:sz w:val="22"/>
          <w:lang w:val="de-DE"/>
        </w:rPr>
        <w:t xml:space="preserve">, </w:t>
      </w:r>
      <w:proofErr w:type="gramStart"/>
      <w:r w:rsidRPr="00FA7E52">
        <w:rPr>
          <w:rFonts w:ascii="LMU CompatilExquisit" w:hAnsi="LMU CompatilExquisit"/>
          <w:sz w:val="22"/>
          <w:lang w:val="de-DE"/>
        </w:rPr>
        <w:t>P.,</w:t>
      </w:r>
      <w:proofErr w:type="gram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Hajnal</w:t>
      </w:r>
      <w:proofErr w:type="spellEnd"/>
      <w:r w:rsidRPr="00FA7E52">
        <w:rPr>
          <w:rFonts w:ascii="LMU CompatilExquisit" w:hAnsi="LMU CompatilExquisit"/>
          <w:sz w:val="22"/>
          <w:lang w:val="de-DE"/>
        </w:rPr>
        <w:t xml:space="preserve">, I., </w:t>
      </w:r>
      <w:proofErr w:type="spellStart"/>
      <w:r w:rsidRPr="00FA7E52">
        <w:rPr>
          <w:rFonts w:ascii="LMU CompatilExquisit" w:hAnsi="LMU CompatilExquisit"/>
          <w:sz w:val="22"/>
          <w:lang w:val="de-DE"/>
        </w:rPr>
        <w:t>Kienpointner</w:t>
      </w:r>
      <w:proofErr w:type="spellEnd"/>
      <w:r w:rsidRPr="00FA7E52">
        <w:rPr>
          <w:rFonts w:ascii="LMU CompatilExquisit" w:hAnsi="LMU CompatilExquisit"/>
          <w:sz w:val="22"/>
          <w:lang w:val="de-DE"/>
        </w:rPr>
        <w:t>, M. (</w:t>
      </w:r>
      <w:proofErr w:type="spellStart"/>
      <w:r w:rsidRPr="00FA7E52">
        <w:rPr>
          <w:rFonts w:ascii="LMU CompatilExquisit" w:hAnsi="LMU CompatilExquisit"/>
          <w:sz w:val="22"/>
          <w:lang w:val="de-DE"/>
        </w:rPr>
        <w:t>Hrsg</w:t>
      </w:r>
      <w:proofErr w:type="spellEnd"/>
      <w:r w:rsidRPr="00FA7E52">
        <w:rPr>
          <w:rFonts w:ascii="LMU CompatilExquisit" w:hAnsi="LMU CompatilExquisit"/>
          <w:sz w:val="22"/>
          <w:lang w:val="de-DE"/>
        </w:rPr>
        <w:t xml:space="preserve">.), </w:t>
      </w:r>
      <w:r w:rsidRPr="00FA7E52">
        <w:rPr>
          <w:rFonts w:ascii="LMU CompatilExquisit" w:hAnsi="LMU CompatilExquisit"/>
          <w:i/>
          <w:sz w:val="22"/>
          <w:lang w:val="de-DE"/>
        </w:rPr>
        <w:t xml:space="preserve">In </w:t>
      </w:r>
      <w:proofErr w:type="spellStart"/>
      <w:r w:rsidRPr="00FA7E52">
        <w:rPr>
          <w:rFonts w:ascii="LMU CompatilExquisit" w:hAnsi="LMU CompatilExquisit"/>
          <w:i/>
          <w:sz w:val="22"/>
          <w:lang w:val="de-DE"/>
        </w:rPr>
        <w:t>simplicitate</w:t>
      </w:r>
      <w:proofErr w:type="spellEnd"/>
      <w:r w:rsidRPr="00FA7E52">
        <w:rPr>
          <w:rFonts w:ascii="LMU CompatilExquisit" w:hAnsi="LMU CompatilExquisit"/>
          <w:i/>
          <w:sz w:val="22"/>
          <w:lang w:val="de-DE"/>
        </w:rPr>
        <w:t xml:space="preserve"> </w:t>
      </w:r>
      <w:proofErr w:type="spellStart"/>
      <w:r w:rsidRPr="00FA7E52">
        <w:rPr>
          <w:rFonts w:ascii="LMU CompatilExquisit" w:hAnsi="LMU CompatilExquisit"/>
          <w:i/>
          <w:sz w:val="22"/>
          <w:lang w:val="de-DE"/>
        </w:rPr>
        <w:t>complexitas</w:t>
      </w:r>
      <w:proofErr w:type="spellEnd"/>
      <w:r w:rsidRPr="00FA7E52">
        <w:rPr>
          <w:rFonts w:ascii="LMU CompatilExquisit" w:hAnsi="LMU CompatilExquisit"/>
          <w:i/>
          <w:sz w:val="22"/>
          <w:lang w:val="de-DE"/>
        </w:rPr>
        <w:t>. Festgabe für Barbara Stefan zum 70. Geburtstag.</w:t>
      </w:r>
      <w:r w:rsidRPr="00FA7E52">
        <w:rPr>
          <w:rFonts w:ascii="LMU CompatilExquisit" w:hAnsi="LMU CompatilExquisit"/>
          <w:sz w:val="22"/>
          <w:lang w:val="de-DE"/>
        </w:rPr>
        <w:t xml:space="preserve"> Wien: </w:t>
      </w:r>
      <w:proofErr w:type="spellStart"/>
      <w:r w:rsidRPr="00FA7E52">
        <w:rPr>
          <w:rFonts w:ascii="LMU CompatilExquisit" w:hAnsi="LMU CompatilExquisit"/>
          <w:sz w:val="22"/>
          <w:lang w:val="de-DE"/>
        </w:rPr>
        <w:t>Praesens</w:t>
      </w:r>
      <w:proofErr w:type="spellEnd"/>
      <w:r w:rsidRPr="00FA7E52">
        <w:rPr>
          <w:rFonts w:ascii="LMU CompatilExquisit" w:hAnsi="LMU CompatilExquisit"/>
          <w:sz w:val="22"/>
          <w:lang w:val="de-DE"/>
        </w:rPr>
        <w:t xml:space="preserve">, 69-86. </w:t>
      </w:r>
    </w:p>
    <w:p w:rsidR="00477262" w:rsidRPr="00FA7E52" w:rsidRDefault="00477262" w:rsidP="00FA7E52">
      <w:pPr>
        <w:spacing w:after="60"/>
        <w:ind w:left="284" w:right="284" w:hanging="284"/>
        <w:rPr>
          <w:rFonts w:ascii="LMU CompatilExquisit" w:hAnsi="LMU CompatilExquisit"/>
          <w:sz w:val="22"/>
          <w:lang w:val="de-DE"/>
        </w:rPr>
      </w:pPr>
      <w:proofErr w:type="spellStart"/>
      <w:r w:rsidRPr="00FA7E52">
        <w:rPr>
          <w:rFonts w:ascii="LMU CompatilExquisit" w:hAnsi="LMU CompatilExquisit"/>
          <w:sz w:val="22"/>
          <w:lang w:val="de-DE"/>
        </w:rPr>
        <w:t>Bidese</w:t>
      </w:r>
      <w:proofErr w:type="spellEnd"/>
      <w:r w:rsidRPr="00FA7E52">
        <w:rPr>
          <w:rFonts w:ascii="LMU CompatilExquisit" w:hAnsi="LMU CompatilExquisit"/>
          <w:sz w:val="22"/>
          <w:lang w:val="de-DE"/>
        </w:rPr>
        <w:t xml:space="preserve">, E., </w:t>
      </w:r>
      <w:proofErr w:type="spellStart"/>
      <w:r w:rsidRPr="00FA7E52">
        <w:rPr>
          <w:rFonts w:ascii="LMU CompatilExquisit" w:hAnsi="LMU CompatilExquisit"/>
          <w:sz w:val="22"/>
          <w:lang w:val="de-DE"/>
        </w:rPr>
        <w:t>Padovan</w:t>
      </w:r>
      <w:proofErr w:type="spellEnd"/>
      <w:r w:rsidRPr="00FA7E52">
        <w:rPr>
          <w:rFonts w:ascii="LMU CompatilExquisit" w:hAnsi="LMU CompatilExquisit"/>
          <w:sz w:val="22"/>
          <w:lang w:val="de-DE"/>
        </w:rPr>
        <w:t xml:space="preserve">, A., </w:t>
      </w:r>
      <w:proofErr w:type="spellStart"/>
      <w:r w:rsidRPr="00FA7E52">
        <w:rPr>
          <w:rFonts w:ascii="LMU CompatilExquisit" w:hAnsi="LMU CompatilExquisit"/>
          <w:sz w:val="22"/>
          <w:lang w:val="de-DE"/>
        </w:rPr>
        <w:t>Tomaselli</w:t>
      </w:r>
      <w:proofErr w:type="spellEnd"/>
      <w:r w:rsidRPr="00FA7E52">
        <w:rPr>
          <w:rFonts w:ascii="LMU CompatilExquisit" w:hAnsi="LMU CompatilExquisit"/>
          <w:sz w:val="22"/>
          <w:lang w:val="de-DE"/>
        </w:rPr>
        <w:t xml:space="preserve">, A. (2014). The syntax of subordination in </w:t>
      </w:r>
      <w:proofErr w:type="spellStart"/>
      <w:r w:rsidRPr="00FA7E52">
        <w:rPr>
          <w:rFonts w:ascii="LMU CompatilExquisit" w:hAnsi="LMU CompatilExquisit"/>
          <w:sz w:val="22"/>
          <w:lang w:val="de-DE"/>
        </w:rPr>
        <w:t>Cimbrian</w:t>
      </w:r>
      <w:proofErr w:type="spellEnd"/>
      <w:r w:rsidRPr="00FA7E52">
        <w:rPr>
          <w:rFonts w:ascii="LMU CompatilExquisit" w:hAnsi="LMU CompatilExquisit"/>
          <w:sz w:val="22"/>
          <w:lang w:val="de-DE"/>
        </w:rPr>
        <w:t xml:space="preserve"> and the rationale behind language contact. </w:t>
      </w:r>
      <w:r w:rsidRPr="00FA7E52">
        <w:rPr>
          <w:rFonts w:ascii="LMU CompatilExquisit" w:hAnsi="LMU CompatilExquisit"/>
          <w:i/>
          <w:sz w:val="22"/>
          <w:lang w:val="de-DE"/>
        </w:rPr>
        <w:t>Language Typology and Universals</w:t>
      </w:r>
      <w:r w:rsidRPr="00FA7E52">
        <w:rPr>
          <w:rFonts w:ascii="LMU CompatilExquisit" w:hAnsi="LMU CompatilExquisit"/>
          <w:sz w:val="22"/>
          <w:lang w:val="de-DE"/>
        </w:rPr>
        <w:t xml:space="preserve">, 67, n. 4, 489-510. </w:t>
      </w:r>
    </w:p>
    <w:p w:rsidR="00477262" w:rsidRPr="00FA7E52" w:rsidRDefault="00477262" w:rsidP="00FA7E52">
      <w:pPr>
        <w:spacing w:after="60"/>
        <w:ind w:left="284" w:right="284" w:hanging="284"/>
        <w:rPr>
          <w:rFonts w:ascii="LMU CompatilExquisit" w:hAnsi="LMU CompatilExquisit"/>
          <w:sz w:val="22"/>
          <w:lang w:val="de-DE"/>
        </w:rPr>
      </w:pPr>
      <w:proofErr w:type="spellStart"/>
      <w:r w:rsidRPr="00FA7E52">
        <w:rPr>
          <w:rFonts w:ascii="LMU CompatilExquisit" w:hAnsi="LMU CompatilExquisit"/>
          <w:sz w:val="22"/>
          <w:lang w:val="de-DE"/>
        </w:rPr>
        <w:t>Cognola</w:t>
      </w:r>
      <w:proofErr w:type="spellEnd"/>
      <w:r w:rsidRPr="00FA7E52">
        <w:rPr>
          <w:rFonts w:ascii="LMU CompatilExquisit" w:hAnsi="LMU CompatilExquisit"/>
          <w:sz w:val="22"/>
          <w:lang w:val="de-DE"/>
        </w:rPr>
        <w:t xml:space="preserve"> F. (2012). </w:t>
      </w:r>
      <w:r w:rsidRPr="00FA7E52">
        <w:rPr>
          <w:rFonts w:ascii="LMU CompatilExquisit" w:hAnsi="LMU CompatilExquisit"/>
          <w:i/>
          <w:sz w:val="22"/>
          <w:lang w:val="de-DE"/>
        </w:rPr>
        <w:t xml:space="preserve">Syntactic Variation and Verb Second: a German Dialect in Northern Italy. Amsterdam; </w:t>
      </w:r>
      <w:r w:rsidRPr="00FA7E52">
        <w:rPr>
          <w:rFonts w:ascii="LMU CompatilExquisit" w:hAnsi="LMU CompatilExquisit"/>
          <w:sz w:val="22"/>
          <w:lang w:val="de-DE"/>
        </w:rPr>
        <w:t xml:space="preserve">Philadelphia: John Benjamins. </w:t>
      </w:r>
    </w:p>
    <w:p w:rsidR="00477262" w:rsidRPr="00FA7E52" w:rsidRDefault="00477262" w:rsidP="00FA7E52">
      <w:pPr>
        <w:spacing w:after="60"/>
        <w:ind w:left="284" w:right="284" w:hanging="284"/>
        <w:rPr>
          <w:rFonts w:ascii="LMU CompatilExquisit" w:hAnsi="LMU CompatilExquisit"/>
          <w:sz w:val="22"/>
          <w:lang w:val="de-DE"/>
        </w:rPr>
      </w:pPr>
      <w:r w:rsidRPr="00FA7E52">
        <w:rPr>
          <w:rFonts w:ascii="LMU CompatilExquisit" w:hAnsi="LMU CompatilExquisit"/>
          <w:sz w:val="22"/>
          <w:lang w:val="de-DE"/>
        </w:rPr>
        <w:t xml:space="preserve">Gamillscheg, E. (1912). Die romanischen Elemente in der deutschen Mundart von Lusern. </w:t>
      </w:r>
      <w:r w:rsidRPr="00FA7E52">
        <w:rPr>
          <w:rFonts w:ascii="LMU CompatilExquisit" w:hAnsi="LMU CompatilExquisit"/>
          <w:i/>
          <w:sz w:val="22"/>
          <w:lang w:val="de-DE"/>
        </w:rPr>
        <w:t>Zeitschrift für romanische Philologie</w:t>
      </w:r>
      <w:r w:rsidRPr="00FA7E52">
        <w:rPr>
          <w:rFonts w:ascii="LMU CompatilExquisit" w:hAnsi="LMU CompatilExquisit"/>
          <w:sz w:val="22"/>
          <w:lang w:val="de-DE"/>
        </w:rPr>
        <w:t xml:space="preserve">, Beiheft 43. </w:t>
      </w:r>
    </w:p>
    <w:p w:rsidR="00477262" w:rsidRPr="00FA7E52" w:rsidRDefault="00477262" w:rsidP="00FA7E52">
      <w:pPr>
        <w:spacing w:after="60"/>
        <w:ind w:left="284" w:right="284" w:hanging="284"/>
        <w:rPr>
          <w:rFonts w:ascii="LMU CompatilExquisit" w:hAnsi="LMU CompatilExquisit"/>
          <w:sz w:val="22"/>
          <w:lang w:val="de-DE"/>
        </w:rPr>
      </w:pPr>
      <w:proofErr w:type="spellStart"/>
      <w:r w:rsidRPr="00FA7E52">
        <w:rPr>
          <w:rFonts w:ascii="LMU CompatilExquisit" w:hAnsi="LMU CompatilExquisit"/>
          <w:sz w:val="22"/>
          <w:lang w:val="de-DE"/>
        </w:rPr>
        <w:t>Grewendorf</w:t>
      </w:r>
      <w:proofErr w:type="spellEnd"/>
      <w:r w:rsidRPr="00FA7E52">
        <w:rPr>
          <w:rFonts w:ascii="LMU CompatilExquisit" w:hAnsi="LMU CompatilExquisit"/>
          <w:sz w:val="22"/>
          <w:lang w:val="de-DE"/>
        </w:rPr>
        <w:t xml:space="preserve">, G., </w:t>
      </w:r>
      <w:proofErr w:type="spellStart"/>
      <w:r w:rsidRPr="00FA7E52">
        <w:rPr>
          <w:rFonts w:ascii="LMU CompatilExquisit" w:hAnsi="LMU CompatilExquisit"/>
          <w:sz w:val="22"/>
          <w:lang w:val="de-DE"/>
        </w:rPr>
        <w:t>Poletto</w:t>
      </w:r>
      <w:proofErr w:type="spellEnd"/>
      <w:r w:rsidRPr="00FA7E52">
        <w:rPr>
          <w:rFonts w:ascii="LMU CompatilExquisit" w:hAnsi="LMU CompatilExquisit"/>
          <w:sz w:val="22"/>
          <w:lang w:val="de-DE"/>
        </w:rPr>
        <w:t xml:space="preserve">, C. (2009). The hybrid </w:t>
      </w:r>
      <w:proofErr w:type="spellStart"/>
      <w:r w:rsidRPr="00FA7E52">
        <w:rPr>
          <w:rFonts w:ascii="LMU CompatilExquisit" w:hAnsi="LMU CompatilExquisit"/>
          <w:sz w:val="22"/>
          <w:lang w:val="de-DE"/>
        </w:rPr>
        <w:t>complementizer</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system</w:t>
      </w:r>
      <w:proofErr w:type="spellEnd"/>
      <w:r w:rsidRPr="00FA7E52">
        <w:rPr>
          <w:rFonts w:ascii="LMU CompatilExquisit" w:hAnsi="LMU CompatilExquisit"/>
          <w:sz w:val="22"/>
          <w:lang w:val="de-DE"/>
        </w:rPr>
        <w:t xml:space="preserve"> in </w:t>
      </w:r>
      <w:proofErr w:type="spellStart"/>
      <w:r w:rsidRPr="00FA7E52">
        <w:rPr>
          <w:rFonts w:ascii="LMU CompatilExquisit" w:hAnsi="LMU CompatilExquisit"/>
          <w:sz w:val="22"/>
          <w:lang w:val="de-DE"/>
        </w:rPr>
        <w:t>Cimbrian</w:t>
      </w:r>
      <w:proofErr w:type="spellEnd"/>
      <w:r w:rsidRPr="00FA7E52">
        <w:rPr>
          <w:rFonts w:ascii="LMU CompatilExquisit" w:hAnsi="LMU CompatilExquisit"/>
          <w:sz w:val="22"/>
          <w:lang w:val="de-DE"/>
        </w:rPr>
        <w:t xml:space="preserve">. In </w:t>
      </w:r>
      <w:r w:rsidRPr="00FA7E52">
        <w:rPr>
          <w:rFonts w:ascii="LMU CompatilExquisit" w:hAnsi="LMU CompatilExquisit"/>
          <w:i/>
          <w:sz w:val="22"/>
          <w:lang w:val="de-DE"/>
        </w:rPr>
        <w:t xml:space="preserve">Studies in </w:t>
      </w:r>
      <w:proofErr w:type="spellStart"/>
      <w:r w:rsidRPr="00FA7E52">
        <w:rPr>
          <w:rFonts w:ascii="LMU CompatilExquisit" w:hAnsi="LMU CompatilExquisit"/>
          <w:i/>
          <w:sz w:val="22"/>
          <w:lang w:val="de-DE"/>
        </w:rPr>
        <w:t>Linguistics</w:t>
      </w:r>
      <w:proofErr w:type="spellEnd"/>
      <w:r w:rsidRPr="00FA7E52">
        <w:rPr>
          <w:rFonts w:ascii="LMU CompatilExquisit" w:hAnsi="LMU CompatilExquisit"/>
          <w:sz w:val="22"/>
          <w:lang w:val="de-DE"/>
        </w:rPr>
        <w:t xml:space="preserve">, n. 3, 181-194. </w:t>
      </w:r>
    </w:p>
    <w:p w:rsidR="00477262" w:rsidRPr="00FA7E52" w:rsidRDefault="00477262" w:rsidP="00FA7E52">
      <w:pPr>
        <w:spacing w:after="60"/>
        <w:ind w:left="284" w:right="284" w:hanging="284"/>
        <w:rPr>
          <w:rFonts w:ascii="LMU CompatilExquisit" w:hAnsi="LMU CompatilExquisit"/>
          <w:sz w:val="22"/>
          <w:lang w:val="de-DE"/>
        </w:rPr>
      </w:pPr>
      <w:r w:rsidRPr="00FA7E52">
        <w:rPr>
          <w:rFonts w:ascii="LMU CompatilExquisit" w:hAnsi="LMU CompatilExquisit"/>
          <w:sz w:val="22"/>
          <w:lang w:val="de-DE"/>
        </w:rPr>
        <w:t xml:space="preserve">Pili, D. (2001). La </w:t>
      </w:r>
      <w:proofErr w:type="spellStart"/>
      <w:r w:rsidRPr="00FA7E52">
        <w:rPr>
          <w:rFonts w:ascii="LMU CompatilExquisit" w:hAnsi="LMU CompatilExquisit"/>
          <w:sz w:val="22"/>
          <w:lang w:val="de-DE"/>
        </w:rPr>
        <w:t>Dislocazione</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con</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sz w:val="22"/>
          <w:lang w:val="de-DE"/>
        </w:rPr>
        <w:t>Ripresa</w:t>
      </w:r>
      <w:proofErr w:type="spellEnd"/>
      <w:r w:rsidRPr="00FA7E52">
        <w:rPr>
          <w:rFonts w:ascii="LMU CompatilExquisit" w:hAnsi="LMU CompatilExquisit"/>
          <w:sz w:val="22"/>
          <w:lang w:val="de-DE"/>
        </w:rPr>
        <w:t xml:space="preserve"> in </w:t>
      </w:r>
      <w:proofErr w:type="spellStart"/>
      <w:r w:rsidRPr="00FA7E52">
        <w:rPr>
          <w:rFonts w:ascii="LMU CompatilExquisit" w:hAnsi="LMU CompatilExquisit"/>
          <w:sz w:val="22"/>
          <w:lang w:val="de-DE"/>
        </w:rPr>
        <w:t>Cimbro</w:t>
      </w:r>
      <w:proofErr w:type="spellEnd"/>
      <w:r w:rsidRPr="00FA7E52">
        <w:rPr>
          <w:rFonts w:ascii="LMU CompatilExquisit" w:hAnsi="LMU CompatilExquisit"/>
          <w:sz w:val="22"/>
          <w:lang w:val="de-DE"/>
        </w:rPr>
        <w:t xml:space="preserve">. </w:t>
      </w:r>
      <w:proofErr w:type="spellStart"/>
      <w:r w:rsidRPr="00FA7E52">
        <w:rPr>
          <w:rFonts w:ascii="LMU CompatilExquisit" w:hAnsi="LMU CompatilExquisit"/>
          <w:i/>
          <w:sz w:val="22"/>
          <w:lang w:val="de-DE"/>
        </w:rPr>
        <w:t>Quaderni</w:t>
      </w:r>
      <w:proofErr w:type="spellEnd"/>
      <w:r w:rsidRPr="00FA7E52">
        <w:rPr>
          <w:rFonts w:ascii="LMU CompatilExquisit" w:hAnsi="LMU CompatilExquisit"/>
          <w:i/>
          <w:sz w:val="22"/>
          <w:lang w:val="de-DE"/>
        </w:rPr>
        <w:t xml:space="preserve"> di </w:t>
      </w:r>
      <w:proofErr w:type="spellStart"/>
      <w:r w:rsidRPr="00FA7E52">
        <w:rPr>
          <w:rFonts w:ascii="LMU CompatilExquisit" w:hAnsi="LMU CompatilExquisit"/>
          <w:i/>
          <w:sz w:val="22"/>
          <w:lang w:val="de-DE"/>
        </w:rPr>
        <w:t>Lingue</w:t>
      </w:r>
      <w:proofErr w:type="spellEnd"/>
      <w:r w:rsidRPr="00FA7E52">
        <w:rPr>
          <w:rFonts w:ascii="LMU CompatilExquisit" w:hAnsi="LMU CompatilExquisit"/>
          <w:i/>
          <w:sz w:val="22"/>
          <w:lang w:val="de-DE"/>
        </w:rPr>
        <w:t xml:space="preserve"> e </w:t>
      </w:r>
      <w:proofErr w:type="spellStart"/>
      <w:r w:rsidRPr="00FA7E52">
        <w:rPr>
          <w:rFonts w:ascii="LMU CompatilExquisit" w:hAnsi="LMU CompatilExquisit"/>
          <w:i/>
          <w:sz w:val="22"/>
          <w:lang w:val="de-DE"/>
        </w:rPr>
        <w:t>Letterature</w:t>
      </w:r>
      <w:proofErr w:type="spellEnd"/>
      <w:r w:rsidRPr="00FA7E52">
        <w:rPr>
          <w:rFonts w:ascii="LMU CompatilExquisit" w:hAnsi="LMU CompatilExquisit"/>
          <w:sz w:val="22"/>
          <w:lang w:val="de-DE"/>
        </w:rPr>
        <w:t xml:space="preserve">, n 26. </w:t>
      </w:r>
    </w:p>
    <w:p w:rsidR="00745730" w:rsidRPr="00FA7E52" w:rsidRDefault="00477262" w:rsidP="00FA7E52">
      <w:pPr>
        <w:spacing w:after="60"/>
        <w:ind w:left="284" w:right="284" w:hanging="284"/>
        <w:rPr>
          <w:rFonts w:ascii="LMU CompatilExquisit" w:hAnsi="LMU CompatilExquisit"/>
          <w:sz w:val="22"/>
          <w:lang w:val="de-DE"/>
        </w:rPr>
      </w:pPr>
      <w:proofErr w:type="spellStart"/>
      <w:r w:rsidRPr="00FA7E52">
        <w:rPr>
          <w:rFonts w:ascii="LMU CompatilExquisit" w:hAnsi="LMU CompatilExquisit"/>
          <w:sz w:val="22"/>
          <w:lang w:val="de-DE"/>
        </w:rPr>
        <w:t>Schmeller</w:t>
      </w:r>
      <w:proofErr w:type="spellEnd"/>
      <w:r w:rsidRPr="00FA7E52">
        <w:rPr>
          <w:rFonts w:ascii="LMU CompatilExquisit" w:hAnsi="LMU CompatilExquisit"/>
          <w:sz w:val="22"/>
          <w:lang w:val="de-DE"/>
        </w:rPr>
        <w:t xml:space="preserve">, J. A. (1838). </w:t>
      </w:r>
      <w:proofErr w:type="spellStart"/>
      <w:r w:rsidRPr="00FA7E52">
        <w:rPr>
          <w:rFonts w:ascii="LMU CompatilExquisit" w:hAnsi="LMU CompatilExquisit"/>
          <w:sz w:val="22"/>
          <w:lang w:val="de-DE"/>
        </w:rPr>
        <w:t>Cimbrische</w:t>
      </w:r>
      <w:proofErr w:type="spellEnd"/>
      <w:r w:rsidRPr="00FA7E52">
        <w:rPr>
          <w:rFonts w:ascii="LMU CompatilExquisit" w:hAnsi="LMU CompatilExquisit"/>
          <w:sz w:val="22"/>
          <w:lang w:val="de-DE"/>
        </w:rPr>
        <w:t xml:space="preserve"> Grammatik, oder kurze Übersicht der Aussprache, der </w:t>
      </w:r>
      <w:proofErr w:type="spellStart"/>
      <w:r w:rsidRPr="00FA7E52">
        <w:rPr>
          <w:rFonts w:ascii="LMU CompatilExquisit" w:hAnsi="LMU CompatilExquisit"/>
          <w:sz w:val="22"/>
          <w:lang w:val="de-DE"/>
        </w:rPr>
        <w:t>Declination</w:t>
      </w:r>
      <w:proofErr w:type="spellEnd"/>
      <w:r w:rsidRPr="00FA7E52">
        <w:rPr>
          <w:rFonts w:ascii="LMU CompatilExquisit" w:hAnsi="LMU CompatilExquisit"/>
          <w:sz w:val="22"/>
          <w:lang w:val="de-DE"/>
        </w:rPr>
        <w:t xml:space="preserve"> und </w:t>
      </w:r>
      <w:proofErr w:type="spellStart"/>
      <w:r w:rsidRPr="00FA7E52">
        <w:rPr>
          <w:rFonts w:ascii="LMU CompatilExquisit" w:hAnsi="LMU CompatilExquisit"/>
          <w:sz w:val="22"/>
          <w:lang w:val="de-DE"/>
        </w:rPr>
        <w:t>Conjugation</w:t>
      </w:r>
      <w:proofErr w:type="spellEnd"/>
      <w:r w:rsidRPr="00FA7E52">
        <w:rPr>
          <w:rFonts w:ascii="LMU CompatilExquisit" w:hAnsi="LMU CompatilExquisit"/>
          <w:sz w:val="22"/>
          <w:lang w:val="de-DE"/>
        </w:rPr>
        <w:t xml:space="preserve"> dieser Dialekte. In </w:t>
      </w:r>
      <w:proofErr w:type="spellStart"/>
      <w:r w:rsidRPr="00FA7E52">
        <w:rPr>
          <w:rFonts w:ascii="LMU CompatilExquisit" w:hAnsi="LMU CompatilExquisit"/>
          <w:sz w:val="22"/>
          <w:lang w:val="de-DE"/>
        </w:rPr>
        <w:t>Schmeller</w:t>
      </w:r>
      <w:proofErr w:type="spellEnd"/>
      <w:r w:rsidRPr="00FA7E52">
        <w:rPr>
          <w:rFonts w:ascii="LMU CompatilExquisit" w:hAnsi="LMU CompatilExquisit"/>
          <w:sz w:val="22"/>
          <w:lang w:val="de-DE"/>
        </w:rPr>
        <w:t xml:space="preserve">, J. A., </w:t>
      </w:r>
      <w:r w:rsidRPr="00FA7E52">
        <w:rPr>
          <w:rFonts w:ascii="LMU CompatilExquisit" w:hAnsi="LMU CompatilExquisit"/>
          <w:i/>
          <w:sz w:val="22"/>
          <w:lang w:val="de-DE"/>
        </w:rPr>
        <w:t xml:space="preserve">Über die sogenannten </w:t>
      </w:r>
      <w:proofErr w:type="spellStart"/>
      <w:r w:rsidRPr="00FA7E52">
        <w:rPr>
          <w:rFonts w:ascii="LMU CompatilExquisit" w:hAnsi="LMU CompatilExquisit"/>
          <w:i/>
          <w:sz w:val="22"/>
          <w:lang w:val="de-DE"/>
        </w:rPr>
        <w:t>Cimbern</w:t>
      </w:r>
      <w:proofErr w:type="spellEnd"/>
      <w:r w:rsidRPr="00FA7E52">
        <w:rPr>
          <w:rFonts w:ascii="LMU CompatilExquisit" w:hAnsi="LMU CompatilExquisit"/>
          <w:i/>
          <w:sz w:val="22"/>
          <w:lang w:val="de-DE"/>
        </w:rPr>
        <w:t xml:space="preserve"> der VII und XII </w:t>
      </w:r>
      <w:proofErr w:type="spellStart"/>
      <w:r w:rsidRPr="00FA7E52">
        <w:rPr>
          <w:rFonts w:ascii="LMU CompatilExquisit" w:hAnsi="LMU CompatilExquisit"/>
          <w:i/>
          <w:sz w:val="22"/>
          <w:lang w:val="de-DE"/>
        </w:rPr>
        <w:t>Communen</w:t>
      </w:r>
      <w:proofErr w:type="spellEnd"/>
      <w:r w:rsidRPr="00FA7E52">
        <w:rPr>
          <w:rFonts w:ascii="LMU CompatilExquisit" w:hAnsi="LMU CompatilExquisit"/>
          <w:i/>
          <w:sz w:val="22"/>
          <w:lang w:val="de-DE"/>
        </w:rPr>
        <w:t xml:space="preserve"> auf den </w:t>
      </w:r>
      <w:proofErr w:type="spellStart"/>
      <w:r w:rsidRPr="00FA7E52">
        <w:rPr>
          <w:rFonts w:ascii="LMU CompatilExquisit" w:hAnsi="LMU CompatilExquisit"/>
          <w:i/>
          <w:sz w:val="22"/>
          <w:lang w:val="de-DE"/>
        </w:rPr>
        <w:t>Venedischen</w:t>
      </w:r>
      <w:proofErr w:type="spellEnd"/>
      <w:r w:rsidRPr="00FA7E52">
        <w:rPr>
          <w:rFonts w:ascii="LMU CompatilExquisit" w:hAnsi="LMU CompatilExquisit"/>
          <w:i/>
          <w:sz w:val="22"/>
          <w:lang w:val="de-DE"/>
        </w:rPr>
        <w:t xml:space="preserve"> Alpen und ihre Sprache</w:t>
      </w:r>
      <w:r w:rsidRPr="00FA7E52">
        <w:rPr>
          <w:rFonts w:ascii="LMU CompatilExquisit" w:hAnsi="LMU CompatilExquisit"/>
          <w:sz w:val="22"/>
          <w:lang w:val="de-DE"/>
        </w:rPr>
        <w:t>. München.</w:t>
      </w:r>
    </w:p>
    <w:p w:rsidR="00745730" w:rsidRDefault="00745730">
      <w:pPr>
        <w:widowControl/>
        <w:spacing w:line="240" w:lineRule="auto"/>
        <w:ind w:firstLine="0"/>
        <w:jc w:val="left"/>
        <w:rPr>
          <w:rFonts w:ascii="LMU CompatilExquisit" w:hAnsi="LMU CompatilExquisit"/>
          <w:sz w:val="22"/>
          <w:lang w:val="de-DE"/>
        </w:rPr>
      </w:pPr>
    </w:p>
    <w:p w:rsidR="000A2467" w:rsidRDefault="000A2467">
      <w:pPr>
        <w:widowControl/>
        <w:spacing w:line="240" w:lineRule="auto"/>
        <w:ind w:firstLine="0"/>
        <w:jc w:val="left"/>
        <w:rPr>
          <w:rFonts w:ascii="LMU CompatilExquisit" w:hAnsi="LMU CompatilExquisit"/>
          <w:sz w:val="22"/>
          <w:lang w:val="de-DE"/>
        </w:rPr>
      </w:pPr>
    </w:p>
    <w:p w:rsidR="000A2467" w:rsidRDefault="000A2467">
      <w:pPr>
        <w:widowControl/>
        <w:spacing w:line="240" w:lineRule="auto"/>
        <w:ind w:firstLine="0"/>
        <w:jc w:val="left"/>
        <w:rPr>
          <w:rFonts w:ascii="LMU CompatilExquisit" w:hAnsi="LMU CompatilExquisit"/>
          <w:sz w:val="22"/>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Default="000A2467">
      <w:pPr>
        <w:widowControl/>
        <w:spacing w:line="240" w:lineRule="auto"/>
        <w:ind w:firstLine="0"/>
        <w:jc w:val="left"/>
        <w:rPr>
          <w:rFonts w:ascii="LMU CompatilExquisit" w:hAnsi="LMU CompatilExquisit"/>
          <w:sz w:val="22"/>
          <w:lang w:val="de-DE"/>
        </w:rPr>
      </w:pPr>
    </w:p>
    <w:p w:rsidR="000A2467" w:rsidRDefault="000A2467">
      <w:pPr>
        <w:widowControl/>
        <w:spacing w:line="240" w:lineRule="auto"/>
        <w:ind w:firstLine="0"/>
        <w:jc w:val="left"/>
        <w:rPr>
          <w:rFonts w:ascii="LMU CompatilExquisit" w:hAnsi="LMU CompatilExquisit"/>
          <w:sz w:val="22"/>
          <w:lang w:val="de-DE"/>
        </w:rPr>
      </w:pPr>
    </w:p>
    <w:p w:rsidR="000A2467" w:rsidRDefault="000A2467">
      <w:pPr>
        <w:widowControl/>
        <w:spacing w:line="240" w:lineRule="auto"/>
        <w:ind w:firstLine="0"/>
        <w:jc w:val="left"/>
        <w:rPr>
          <w:rFonts w:ascii="LMU CompatilExquisit" w:hAnsi="LMU CompatilExquisit"/>
          <w:sz w:val="22"/>
          <w:lang w:val="de-DE"/>
        </w:rPr>
      </w:pPr>
    </w:p>
    <w:p w:rsidR="00FA7E52" w:rsidRPr="00926233" w:rsidRDefault="00FA7E52" w:rsidP="00FA7E52">
      <w:pPr>
        <w:spacing w:line="240" w:lineRule="auto"/>
        <w:ind w:firstLine="0"/>
        <w:jc w:val="center"/>
        <w:rPr>
          <w:rFonts w:ascii="LMU CompatilExquisit" w:hAnsi="LMU CompatilExquisit"/>
          <w:szCs w:val="24"/>
          <w:lang w:val="de-DE"/>
        </w:rPr>
      </w:pPr>
      <w:r w:rsidRPr="00FA7E52">
        <w:rPr>
          <w:rFonts w:ascii="LMU CompatilExquisit" w:hAnsi="LMU CompatilExquisit"/>
          <w:b/>
          <w:szCs w:val="24"/>
          <w:lang w:val="de-DE"/>
        </w:rPr>
        <w:t>Andreas Hölzl</w:t>
      </w:r>
      <w:r w:rsidRPr="000E54F7">
        <w:rPr>
          <w:rFonts w:ascii="LMU CompatilExquisit" w:hAnsi="LMU CompatilExquisit"/>
          <w:b/>
          <w:kern w:val="0"/>
          <w:sz w:val="22"/>
          <w:lang w:val="de-DE" w:eastAsia="de-DE"/>
        </w:rPr>
        <w:t xml:space="preserve"> </w:t>
      </w:r>
      <w:r w:rsidRPr="00926233">
        <w:rPr>
          <w:rFonts w:ascii="LMU CompatilExquisit" w:hAnsi="LMU CompatilExquisit"/>
          <w:szCs w:val="24"/>
          <w:lang w:val="de-DE"/>
        </w:rPr>
        <w:t>(München)</w:t>
      </w:r>
    </w:p>
    <w:p w:rsidR="00FA7E52" w:rsidRPr="00FA7E52" w:rsidRDefault="00FA7E52" w:rsidP="00FA7E52">
      <w:pPr>
        <w:widowControl/>
        <w:autoSpaceDE w:val="0"/>
        <w:autoSpaceDN w:val="0"/>
        <w:adjustRightInd w:val="0"/>
        <w:spacing w:line="240" w:lineRule="auto"/>
        <w:ind w:firstLine="0"/>
        <w:jc w:val="center"/>
        <w:rPr>
          <w:rFonts w:ascii="LMU CompatilExquisit" w:hAnsi="LMU CompatilExquisit" w:cs="BellMT"/>
          <w:kern w:val="0"/>
          <w:sz w:val="22"/>
          <w:lang w:val="en-US" w:eastAsia="de-DE"/>
        </w:rPr>
      </w:pPr>
      <w:r w:rsidRPr="00FA7E52">
        <w:rPr>
          <w:rFonts w:ascii="LMU CompatilExquisit" w:hAnsi="LMU CompatilExquisit" w:cs="BellMT"/>
          <w:i/>
          <w:kern w:val="0"/>
          <w:szCs w:val="24"/>
          <w:lang w:val="en-US" w:eastAsia="de-DE"/>
        </w:rPr>
        <w:t>Towards a New Typology of Questions</w:t>
      </w:r>
    </w:p>
    <w:p w:rsidR="00745730" w:rsidRPr="00FA7E52" w:rsidRDefault="00745730" w:rsidP="00FA7E52">
      <w:pPr>
        <w:autoSpaceDE w:val="0"/>
        <w:autoSpaceDN w:val="0"/>
        <w:adjustRightInd w:val="0"/>
        <w:spacing w:line="240" w:lineRule="auto"/>
        <w:ind w:firstLine="0"/>
        <w:jc w:val="center"/>
        <w:rPr>
          <w:rFonts w:ascii="LMU CompatilExquisit" w:hAnsi="LMU CompatilExquisit"/>
          <w:sz w:val="22"/>
          <w:lang w:val="en-US"/>
        </w:rPr>
      </w:pPr>
    </w:p>
    <w:p w:rsidR="00FA7E52" w:rsidRDefault="00FA7E52" w:rsidP="00F57BBB">
      <w:pPr>
        <w:tabs>
          <w:tab w:val="left" w:pos="426"/>
        </w:tabs>
        <w:spacing w:line="240" w:lineRule="auto"/>
        <w:ind w:firstLine="0"/>
        <w:rPr>
          <w:rFonts w:ascii="LMU CompatilExquisit" w:hAnsi="LMU CompatilExquisit"/>
          <w:szCs w:val="24"/>
          <w:lang w:val="de-DE"/>
        </w:rPr>
      </w:pPr>
      <w:r w:rsidRPr="00F57BBB">
        <w:rPr>
          <w:rFonts w:ascii="LMU CompatilExquisit" w:hAnsi="LMU CompatilExquisit"/>
          <w:szCs w:val="24"/>
          <w:lang w:val="en-US"/>
        </w:rPr>
        <w:t>Fifteen years ago Bhat (2000) had the potentially ground-breaking idea that the analysis</w:t>
      </w:r>
      <w:r w:rsidR="00F57BBB" w:rsidRPr="00F57BBB">
        <w:rPr>
          <w:rFonts w:ascii="LMU CompatilExquisit" w:hAnsi="LMU CompatilExquisit"/>
          <w:szCs w:val="24"/>
          <w:lang w:val="en-US"/>
        </w:rPr>
        <w:t xml:space="preserve"> </w:t>
      </w:r>
      <w:r w:rsidRPr="00F57BBB">
        <w:rPr>
          <w:rFonts w:ascii="LMU CompatilExquisit" w:hAnsi="LMU CompatilExquisit"/>
          <w:szCs w:val="24"/>
          <w:lang w:val="en-US"/>
        </w:rPr>
        <w:t>of content (</w:t>
      </w:r>
      <w:proofErr w:type="spellStart"/>
      <w:r w:rsidRPr="00F57BBB">
        <w:rPr>
          <w:rFonts w:ascii="LMU CompatilExquisit" w:hAnsi="LMU CompatilExquisit"/>
          <w:szCs w:val="24"/>
          <w:lang w:val="en-US"/>
        </w:rPr>
        <w:t>wh</w:t>
      </w:r>
      <w:proofErr w:type="spellEnd"/>
      <w:r w:rsidRPr="00F57BBB">
        <w:rPr>
          <w:rFonts w:ascii="LMU CompatilExquisit" w:hAnsi="LMU CompatilExquisit"/>
          <w:szCs w:val="24"/>
          <w:lang w:val="en-US"/>
        </w:rPr>
        <w:t>) questions has to recognize three different dimensions of analysis, namely</w:t>
      </w:r>
      <w:r w:rsidR="00F57BBB" w:rsidRPr="00F57BBB">
        <w:rPr>
          <w:rFonts w:ascii="LMU CompatilExquisit" w:hAnsi="LMU CompatilExquisit"/>
          <w:szCs w:val="24"/>
          <w:lang w:val="en-US"/>
        </w:rPr>
        <w:t xml:space="preserve"> </w:t>
      </w:r>
      <w:r w:rsidRPr="00F57BBB">
        <w:rPr>
          <w:rFonts w:ascii="LMU CompatilExquisit" w:hAnsi="LMU CompatilExquisit"/>
          <w:szCs w:val="24"/>
          <w:lang w:val="en-US"/>
        </w:rPr>
        <w:t>question marking as such, focus marking, and indefinites/interrogatives (usually</w:t>
      </w:r>
      <w:r w:rsidR="00F57BBB" w:rsidRPr="00F57BBB">
        <w:rPr>
          <w:rFonts w:ascii="LMU CompatilExquisit" w:hAnsi="LMU CompatilExquisit"/>
          <w:szCs w:val="24"/>
          <w:lang w:val="en-US"/>
        </w:rPr>
        <w:t xml:space="preserve"> </w:t>
      </w:r>
      <w:r w:rsidRPr="00F57BBB">
        <w:rPr>
          <w:rFonts w:ascii="LMU CompatilExquisit" w:hAnsi="LMU CompatilExquisit"/>
          <w:szCs w:val="24"/>
          <w:lang w:val="en-US"/>
        </w:rPr>
        <w:t xml:space="preserve">called interrogative pronouns). </w:t>
      </w:r>
      <w:proofErr w:type="spellStart"/>
      <w:r w:rsidRPr="00F57BBB">
        <w:rPr>
          <w:rFonts w:ascii="LMU CompatilExquisit" w:hAnsi="LMU CompatilExquisit"/>
          <w:szCs w:val="24"/>
          <w:lang w:val="de-DE"/>
        </w:rPr>
        <w:t>Consider</w:t>
      </w:r>
      <w:proofErr w:type="spellEnd"/>
      <w:r w:rsidRPr="00F57BBB">
        <w:rPr>
          <w:rFonts w:ascii="LMU CompatilExquisit" w:hAnsi="LMU CompatilExquisit"/>
          <w:szCs w:val="24"/>
          <w:lang w:val="de-DE"/>
        </w:rPr>
        <w:t xml:space="preserve"> </w:t>
      </w:r>
      <w:proofErr w:type="spellStart"/>
      <w:r w:rsidRPr="00F57BBB">
        <w:rPr>
          <w:rFonts w:ascii="LMU CompatilExquisit" w:hAnsi="LMU CompatilExquisit"/>
          <w:szCs w:val="24"/>
          <w:lang w:val="de-DE"/>
        </w:rPr>
        <w:t>the</w:t>
      </w:r>
      <w:proofErr w:type="spellEnd"/>
      <w:r w:rsidRPr="00F57BBB">
        <w:rPr>
          <w:rFonts w:ascii="LMU CompatilExquisit" w:hAnsi="LMU CompatilExquisit"/>
          <w:szCs w:val="24"/>
          <w:lang w:val="de-DE"/>
        </w:rPr>
        <w:t xml:space="preserve"> </w:t>
      </w:r>
      <w:proofErr w:type="spellStart"/>
      <w:r w:rsidRPr="00F57BBB">
        <w:rPr>
          <w:rFonts w:ascii="LMU CompatilExquisit" w:hAnsi="LMU CompatilExquisit"/>
          <w:szCs w:val="24"/>
          <w:lang w:val="de-DE"/>
        </w:rPr>
        <w:t>following</w:t>
      </w:r>
      <w:proofErr w:type="spellEnd"/>
      <w:r w:rsidRPr="00F57BBB">
        <w:rPr>
          <w:rFonts w:ascii="LMU CompatilExquisit" w:hAnsi="LMU CompatilExquisit"/>
          <w:szCs w:val="24"/>
          <w:lang w:val="de-DE"/>
        </w:rPr>
        <w:t xml:space="preserve"> </w:t>
      </w:r>
      <w:proofErr w:type="spellStart"/>
      <w:r w:rsidRPr="00F57BBB">
        <w:rPr>
          <w:rFonts w:ascii="LMU CompatilExquisit" w:hAnsi="LMU CompatilExquisit"/>
          <w:szCs w:val="24"/>
          <w:lang w:val="de-DE"/>
        </w:rPr>
        <w:t>example</w:t>
      </w:r>
      <w:proofErr w:type="spellEnd"/>
      <w:r w:rsidRPr="00F57BBB">
        <w:rPr>
          <w:rFonts w:ascii="LMU CompatilExquisit" w:hAnsi="LMU CompatilExquisit"/>
          <w:szCs w:val="24"/>
          <w:lang w:val="de-DE"/>
        </w:rPr>
        <w:t xml:space="preserve"> </w:t>
      </w:r>
      <w:proofErr w:type="spellStart"/>
      <w:r w:rsidRPr="00F57BBB">
        <w:rPr>
          <w:rFonts w:ascii="LMU CompatilExquisit" w:hAnsi="LMU CompatilExquisit"/>
          <w:szCs w:val="24"/>
          <w:lang w:val="de-DE"/>
        </w:rPr>
        <w:t>from</w:t>
      </w:r>
      <w:proofErr w:type="spellEnd"/>
      <w:r w:rsidRPr="00F57BBB">
        <w:rPr>
          <w:rFonts w:ascii="LMU CompatilExquisit" w:hAnsi="LMU CompatilExquisit"/>
          <w:szCs w:val="24"/>
          <w:lang w:val="de-DE"/>
        </w:rPr>
        <w:t xml:space="preserve"> a </w:t>
      </w:r>
      <w:proofErr w:type="spellStart"/>
      <w:r w:rsidRPr="00F57BBB">
        <w:rPr>
          <w:rFonts w:ascii="LMU CompatilExquisit" w:hAnsi="LMU CompatilExquisit"/>
          <w:szCs w:val="24"/>
          <w:lang w:val="de-DE"/>
        </w:rPr>
        <w:t>Japonic</w:t>
      </w:r>
      <w:proofErr w:type="spellEnd"/>
      <w:r w:rsidRPr="00F57BBB">
        <w:rPr>
          <w:rFonts w:ascii="LMU CompatilExquisit" w:hAnsi="LMU CompatilExquisit"/>
          <w:szCs w:val="24"/>
          <w:lang w:val="de-DE"/>
        </w:rPr>
        <w:t xml:space="preserve"> </w:t>
      </w:r>
      <w:proofErr w:type="spellStart"/>
      <w:r w:rsidRPr="00F57BBB">
        <w:rPr>
          <w:rFonts w:ascii="LMU CompatilExquisit" w:hAnsi="LMU CompatilExquisit"/>
          <w:szCs w:val="24"/>
          <w:lang w:val="de-DE"/>
        </w:rPr>
        <w:t>language</w:t>
      </w:r>
      <w:proofErr w:type="spellEnd"/>
      <w:r w:rsidRPr="00F57BBB">
        <w:rPr>
          <w:rFonts w:ascii="LMU CompatilExquisit" w:hAnsi="LMU CompatilExquisit"/>
          <w:szCs w:val="24"/>
          <w:lang w:val="de-DE"/>
        </w:rPr>
        <w:t>.</w:t>
      </w:r>
    </w:p>
    <w:p w:rsidR="00F57BBB" w:rsidRPr="00F57BBB" w:rsidRDefault="00F57BBB" w:rsidP="00F57BBB">
      <w:pPr>
        <w:pStyle w:val="Listenabsatz"/>
        <w:widowControl/>
        <w:autoSpaceDE w:val="0"/>
        <w:autoSpaceDN w:val="0"/>
        <w:adjustRightInd w:val="0"/>
        <w:spacing w:after="60" w:line="280" w:lineRule="exact"/>
        <w:ind w:right="1134" w:firstLine="240"/>
        <w:contextualSpacing w:val="0"/>
        <w:jc w:val="left"/>
        <w:rPr>
          <w:rFonts w:ascii="LMU CompatilExquisit" w:hAnsi="LMU CompatilExquisit"/>
          <w:sz w:val="20"/>
          <w:szCs w:val="24"/>
          <w:lang w:val="de-DE"/>
        </w:rPr>
      </w:pPr>
    </w:p>
    <w:p w:rsidR="00FA7E52" w:rsidRPr="00F57BBB" w:rsidRDefault="00FA7E52" w:rsidP="00F57BBB">
      <w:pPr>
        <w:pStyle w:val="Listenabsatz"/>
        <w:widowControl/>
        <w:autoSpaceDE w:val="0"/>
        <w:autoSpaceDN w:val="0"/>
        <w:adjustRightInd w:val="0"/>
        <w:spacing w:after="60" w:line="280" w:lineRule="exact"/>
        <w:ind w:right="1134" w:hanging="720"/>
        <w:contextualSpacing w:val="0"/>
        <w:jc w:val="left"/>
        <w:rPr>
          <w:rFonts w:ascii="LMU CompatilExquisit" w:hAnsi="LMU CompatilExquisit" w:cs="TimesNewRomanPSMT"/>
          <w:kern w:val="0"/>
          <w:sz w:val="22"/>
          <w:lang w:val="en-US" w:eastAsia="de-DE"/>
        </w:rPr>
      </w:pPr>
      <w:proofErr w:type="spellStart"/>
      <w:r w:rsidRPr="00F57BBB">
        <w:rPr>
          <w:rFonts w:ascii="LMU CompatilExquisit" w:hAnsi="LMU CompatilExquisit" w:cs="TimesNewRomanPSMT"/>
          <w:kern w:val="0"/>
          <w:sz w:val="22"/>
          <w:lang w:val="en-US" w:eastAsia="de-DE"/>
        </w:rPr>
        <w:lastRenderedPageBreak/>
        <w:t>Yuwan</w:t>
      </w:r>
      <w:proofErr w:type="spellEnd"/>
      <w:r w:rsidRPr="00F57BBB">
        <w:rPr>
          <w:rFonts w:ascii="LMU CompatilExquisit" w:hAnsi="LMU CompatilExquisit" w:cs="TimesNewRomanPSMT"/>
          <w:kern w:val="0"/>
          <w:sz w:val="22"/>
          <w:lang w:val="en-US" w:eastAsia="de-DE"/>
        </w:rPr>
        <w:t xml:space="preserve"> (Ryukyuan, </w:t>
      </w:r>
      <w:proofErr w:type="spellStart"/>
      <w:r w:rsidRPr="00F57BBB">
        <w:rPr>
          <w:rFonts w:ascii="LMU CompatilExquisit" w:hAnsi="LMU CompatilExquisit" w:cs="TimesNewRomanPSMT"/>
          <w:kern w:val="0"/>
          <w:sz w:val="22"/>
          <w:lang w:val="en-US" w:eastAsia="de-DE"/>
        </w:rPr>
        <w:t>Japonic</w:t>
      </w:r>
      <w:proofErr w:type="spellEnd"/>
      <w:r w:rsidRPr="00F57BBB">
        <w:rPr>
          <w:rFonts w:ascii="LMU CompatilExquisit" w:hAnsi="LMU CompatilExquisit" w:cs="TimesNewRomanPSMT"/>
          <w:kern w:val="0"/>
          <w:sz w:val="22"/>
          <w:lang w:val="en-US" w:eastAsia="de-DE"/>
        </w:rPr>
        <w:t xml:space="preserve">; </w:t>
      </w:r>
      <w:proofErr w:type="spellStart"/>
      <w:r w:rsidRPr="00F57BBB">
        <w:rPr>
          <w:rFonts w:ascii="LMU CompatilExquisit" w:hAnsi="LMU CompatilExquisit" w:cs="TimesNewRomanPSMT"/>
          <w:kern w:val="0"/>
          <w:sz w:val="22"/>
          <w:lang w:val="en-US" w:eastAsia="de-DE"/>
        </w:rPr>
        <w:t>Niinaga</w:t>
      </w:r>
      <w:proofErr w:type="spellEnd"/>
      <w:r w:rsidRPr="00F57BBB">
        <w:rPr>
          <w:rFonts w:ascii="LMU CompatilExquisit" w:hAnsi="LMU CompatilExquisit" w:cs="TimesNewRomanPSMT"/>
          <w:kern w:val="0"/>
          <w:sz w:val="22"/>
          <w:lang w:val="en-US" w:eastAsia="de-DE"/>
        </w:rPr>
        <w:t xml:space="preserve"> 2010: 76f.)</w:t>
      </w:r>
    </w:p>
    <w:p w:rsidR="00FA7E52" w:rsidRPr="00F57BBB" w:rsidRDefault="00FA7E52" w:rsidP="00523428">
      <w:pPr>
        <w:widowControl/>
        <w:tabs>
          <w:tab w:val="left" w:pos="851"/>
          <w:tab w:val="left" w:pos="2835"/>
        </w:tabs>
        <w:autoSpaceDE w:val="0"/>
        <w:autoSpaceDN w:val="0"/>
        <w:adjustRightInd w:val="0"/>
        <w:spacing w:after="60" w:line="280" w:lineRule="exact"/>
        <w:ind w:right="1134" w:firstLine="0"/>
        <w:jc w:val="left"/>
        <w:rPr>
          <w:rFonts w:ascii="LMU CompatilExquisit" w:hAnsi="LMU CompatilExquisit" w:cs="TimesNewRomanPSMT"/>
          <w:kern w:val="0"/>
          <w:sz w:val="22"/>
          <w:lang w:val="de-DE" w:eastAsia="de-DE"/>
        </w:rPr>
      </w:pPr>
      <w:r w:rsidRPr="00F57BBB">
        <w:rPr>
          <w:rFonts w:ascii="LMU CompatilExquisit" w:hAnsi="LMU CompatilExquisit" w:cs="TimesNewRomanPSMT"/>
          <w:kern w:val="0"/>
          <w:sz w:val="22"/>
          <w:lang w:val="de-DE" w:eastAsia="de-DE"/>
        </w:rPr>
        <w:t xml:space="preserve">(1) </w:t>
      </w:r>
      <w:r w:rsidR="00523428">
        <w:rPr>
          <w:rFonts w:ascii="LMU CompatilExquisit" w:hAnsi="LMU CompatilExquisit" w:cs="TimesNewRomanPSMT"/>
          <w:kern w:val="0"/>
          <w:sz w:val="22"/>
          <w:lang w:val="de-DE" w:eastAsia="de-DE"/>
        </w:rPr>
        <w:tab/>
      </w:r>
      <w:proofErr w:type="spellStart"/>
      <w:r w:rsidRPr="00F57BBB">
        <w:rPr>
          <w:rFonts w:ascii="LMU CompatilExquisit" w:hAnsi="LMU CompatilExquisit" w:cs="TimesNewRomanPSMT"/>
          <w:b/>
          <w:i/>
          <w:kern w:val="0"/>
          <w:sz w:val="22"/>
          <w:lang w:val="de-DE" w:eastAsia="de-DE"/>
        </w:rPr>
        <w:t>nuu</w:t>
      </w:r>
      <w:proofErr w:type="spellEnd"/>
      <w:r w:rsidRPr="00F57BBB">
        <w:rPr>
          <w:rFonts w:ascii="LMU CompatilExquisit" w:hAnsi="LMU CompatilExquisit" w:cs="TimesNewRomanPSMT"/>
          <w:kern w:val="0"/>
          <w:sz w:val="22"/>
          <w:lang w:val="de-DE" w:eastAsia="de-DE"/>
        </w:rPr>
        <w:t>=</w:t>
      </w:r>
      <w:proofErr w:type="spellStart"/>
      <w:r w:rsidRPr="00F57BBB">
        <w:rPr>
          <w:rFonts w:ascii="LMU CompatilExquisit" w:hAnsi="LMU CompatilExquisit" w:cs="TimesNewRomanPSMT"/>
          <w:i/>
          <w:kern w:val="0"/>
          <w:sz w:val="22"/>
          <w:lang w:val="de-DE" w:eastAsia="de-DE"/>
        </w:rPr>
        <w:t>ba</w:t>
      </w:r>
      <w:proofErr w:type="spellEnd"/>
      <w:r w:rsidRPr="00F57BBB">
        <w:rPr>
          <w:rFonts w:ascii="LMU CompatilExquisit" w:hAnsi="LMU CompatilExquisit" w:cs="TimesNewRomanPSMT"/>
          <w:i/>
          <w:kern w:val="0"/>
          <w:sz w:val="22"/>
          <w:lang w:val="de-DE" w:eastAsia="de-DE"/>
        </w:rPr>
        <w:t>=</w:t>
      </w:r>
      <w:proofErr w:type="spellStart"/>
      <w:r w:rsidRPr="00F57BBB">
        <w:rPr>
          <w:rFonts w:ascii="LMU CompatilExquisit" w:hAnsi="LMU CompatilExquisit" w:cs="TimesNewRomanPSMT"/>
          <w:b/>
          <w:i/>
          <w:kern w:val="0"/>
          <w:sz w:val="22"/>
          <w:lang w:val="de-DE" w:eastAsia="de-DE"/>
        </w:rPr>
        <w:t>ga</w:t>
      </w:r>
      <w:proofErr w:type="spellEnd"/>
      <w:r w:rsidRPr="00F57BBB">
        <w:rPr>
          <w:rFonts w:ascii="LMU CompatilExquisit" w:hAnsi="LMU CompatilExquisit" w:cs="TimesNewRomanPSMT"/>
          <w:i/>
          <w:kern w:val="0"/>
          <w:sz w:val="22"/>
          <w:lang w:val="de-DE" w:eastAsia="de-DE"/>
        </w:rPr>
        <w:t xml:space="preserve"> </w:t>
      </w:r>
      <w:r w:rsidR="00523428">
        <w:rPr>
          <w:rFonts w:ascii="LMU CompatilExquisit" w:hAnsi="LMU CompatilExquisit" w:cs="TimesNewRomanPSMT"/>
          <w:i/>
          <w:kern w:val="0"/>
          <w:sz w:val="22"/>
          <w:lang w:val="de-DE" w:eastAsia="de-DE"/>
        </w:rPr>
        <w:tab/>
      </w:r>
      <w:r w:rsidRPr="00F57BBB">
        <w:rPr>
          <w:rFonts w:ascii="LMU CompatilExquisit" w:hAnsi="LMU CompatilExquisit" w:cs="TimesNewRomanPSMT"/>
          <w:i/>
          <w:kern w:val="0"/>
          <w:sz w:val="22"/>
          <w:lang w:val="de-DE" w:eastAsia="de-DE"/>
        </w:rPr>
        <w:t>tu-</w:t>
      </w:r>
      <w:proofErr w:type="spellStart"/>
      <w:r w:rsidRPr="00F57BBB">
        <w:rPr>
          <w:rFonts w:ascii="LMU CompatilExquisit" w:hAnsi="LMU CompatilExquisit" w:cs="TimesNewRomanPSMT"/>
          <w:i/>
          <w:kern w:val="0"/>
          <w:sz w:val="22"/>
          <w:lang w:val="de-DE" w:eastAsia="de-DE"/>
        </w:rPr>
        <w:t>jur</w:t>
      </w:r>
      <w:proofErr w:type="spellEnd"/>
      <w:r w:rsidRPr="00F57BBB">
        <w:rPr>
          <w:rFonts w:ascii="LMU CompatilExquisit" w:hAnsi="LMU CompatilExquisit" w:cs="TimesNewRomanPSMT"/>
          <w:i/>
          <w:kern w:val="0"/>
          <w:sz w:val="22"/>
          <w:lang w:val="de-DE" w:eastAsia="de-DE"/>
        </w:rPr>
        <w:t>-</w:t>
      </w:r>
      <w:r w:rsidRPr="00F57BBB">
        <w:rPr>
          <w:rFonts w:ascii="LMU CompatilExquisit" w:hAnsi="LMU CompatilExquisit" w:cs="TimesNewRomanPSMT"/>
          <w:b/>
          <w:i/>
          <w:kern w:val="0"/>
          <w:sz w:val="22"/>
          <w:lang w:val="de-DE" w:eastAsia="de-DE"/>
        </w:rPr>
        <w:t>u</w:t>
      </w:r>
      <w:r w:rsidRPr="00F57BBB">
        <w:rPr>
          <w:rFonts w:ascii="LMU CompatilExquisit" w:hAnsi="LMU CompatilExquisit" w:cs="TimesNewRomanPSMT"/>
          <w:i/>
          <w:kern w:val="0"/>
          <w:sz w:val="22"/>
          <w:lang w:val="de-DE" w:eastAsia="de-DE"/>
        </w:rPr>
        <w:t>?</w:t>
      </w:r>
    </w:p>
    <w:p w:rsidR="00F57BBB" w:rsidRDefault="00F57BBB" w:rsidP="00523428">
      <w:pPr>
        <w:widowControl/>
        <w:tabs>
          <w:tab w:val="left" w:pos="851"/>
          <w:tab w:val="left" w:pos="2835"/>
        </w:tabs>
        <w:autoSpaceDE w:val="0"/>
        <w:autoSpaceDN w:val="0"/>
        <w:adjustRightInd w:val="0"/>
        <w:spacing w:after="60" w:line="280" w:lineRule="exact"/>
        <w:ind w:right="1134" w:firstLine="0"/>
        <w:jc w:val="left"/>
        <w:rPr>
          <w:rFonts w:ascii="LMU CompatilExquisit" w:hAnsi="LMU CompatilExquisit" w:cs="TimesNewRomanPSMT"/>
          <w:kern w:val="0"/>
          <w:sz w:val="22"/>
          <w:lang w:val="en-US" w:eastAsia="de-DE"/>
        </w:rPr>
      </w:pPr>
      <w:r w:rsidRPr="00F57BBB">
        <w:rPr>
          <w:rFonts w:ascii="LMU CompatilExquisit" w:hAnsi="LMU CompatilExquisit" w:cs="TimesNewRomanPSMT"/>
          <w:kern w:val="0"/>
          <w:sz w:val="22"/>
          <w:lang w:val="de-DE" w:eastAsia="de-DE"/>
        </w:rPr>
        <w:tab/>
      </w:r>
      <w:proofErr w:type="gramStart"/>
      <w:r w:rsidR="00FA7E52" w:rsidRPr="00F57BBB">
        <w:rPr>
          <w:rFonts w:ascii="LMU CompatilExquisit" w:hAnsi="LMU CompatilExquisit" w:cs="TimesNewRomanPSMT"/>
          <w:kern w:val="0"/>
          <w:sz w:val="22"/>
          <w:lang w:val="en-US" w:eastAsia="de-DE"/>
        </w:rPr>
        <w:t>what=</w:t>
      </w:r>
      <w:proofErr w:type="gramEnd"/>
      <w:r w:rsidR="00FA7E52" w:rsidRPr="00F57BBB">
        <w:rPr>
          <w:rFonts w:ascii="LMU CompatilExquisit" w:hAnsi="LMU CompatilExquisit" w:cs="TimesNewRomanPSMT"/>
          <w:kern w:val="0"/>
          <w:sz w:val="22"/>
          <w:lang w:val="en-US" w:eastAsia="de-DE"/>
        </w:rPr>
        <w:t xml:space="preserve">ACC=FOC </w:t>
      </w:r>
      <w:r w:rsidR="00523428">
        <w:rPr>
          <w:rFonts w:ascii="LMU CompatilExquisit" w:hAnsi="LMU CompatilExquisit" w:cs="TimesNewRomanPSMT"/>
          <w:kern w:val="0"/>
          <w:sz w:val="22"/>
          <w:lang w:val="en-US" w:eastAsia="de-DE"/>
        </w:rPr>
        <w:tab/>
      </w:r>
      <w:r w:rsidR="00FA7E52" w:rsidRPr="00F57BBB">
        <w:rPr>
          <w:rFonts w:ascii="LMU CompatilExquisit" w:hAnsi="LMU CompatilExquisit" w:cs="TimesNewRomanPSMT"/>
          <w:kern w:val="0"/>
          <w:sz w:val="22"/>
          <w:lang w:val="en-US" w:eastAsia="de-DE"/>
        </w:rPr>
        <w:t>take-IPVF-Q</w:t>
      </w:r>
    </w:p>
    <w:p w:rsidR="00FA7E52" w:rsidRPr="00F57BBB" w:rsidRDefault="00F57BBB" w:rsidP="00F57BBB">
      <w:pPr>
        <w:widowControl/>
        <w:autoSpaceDE w:val="0"/>
        <w:autoSpaceDN w:val="0"/>
        <w:adjustRightInd w:val="0"/>
        <w:spacing w:after="60" w:line="280" w:lineRule="exact"/>
        <w:ind w:right="1134" w:firstLine="0"/>
        <w:jc w:val="left"/>
        <w:rPr>
          <w:rFonts w:ascii="LMU CompatilExquisit" w:hAnsi="LMU CompatilExquisit" w:cs="TimesNewRomanPSMT"/>
          <w:kern w:val="0"/>
          <w:sz w:val="22"/>
          <w:lang w:val="en-US" w:eastAsia="de-DE"/>
        </w:rPr>
      </w:pPr>
      <w:r>
        <w:rPr>
          <w:rFonts w:ascii="LMU CompatilExquisit" w:hAnsi="LMU CompatilExquisit" w:cs="TimesNewRomanPSMT"/>
          <w:kern w:val="0"/>
          <w:sz w:val="22"/>
          <w:lang w:val="en-US" w:eastAsia="de-DE"/>
        </w:rPr>
        <w:tab/>
      </w:r>
      <w:r w:rsidR="00FA7E52" w:rsidRPr="00F57BBB">
        <w:rPr>
          <w:rFonts w:ascii="LMU CompatilExquisit" w:hAnsi="LMU CompatilExquisit" w:cs="TimesNewRomanPSMT"/>
          <w:kern w:val="0"/>
          <w:sz w:val="22"/>
          <w:lang w:val="en-US" w:eastAsia="de-DE"/>
        </w:rPr>
        <w:t>‘What will (you) take?’</w:t>
      </w:r>
    </w:p>
    <w:p w:rsidR="00F57BBB" w:rsidRPr="00F57BBB" w:rsidRDefault="00F57BBB" w:rsidP="00F57BBB">
      <w:pPr>
        <w:tabs>
          <w:tab w:val="left" w:pos="426"/>
        </w:tabs>
        <w:spacing w:line="240" w:lineRule="auto"/>
        <w:ind w:firstLine="0"/>
        <w:rPr>
          <w:rFonts w:ascii="LMU CompatilExquisit" w:hAnsi="LMU CompatilExquisit"/>
          <w:sz w:val="20"/>
          <w:szCs w:val="24"/>
          <w:lang w:val="en-US"/>
        </w:rPr>
      </w:pPr>
    </w:p>
    <w:p w:rsidR="00FA7E52" w:rsidRPr="00F57BBB" w:rsidRDefault="00FA7E52" w:rsidP="00F57BBB">
      <w:pPr>
        <w:tabs>
          <w:tab w:val="left" w:pos="426"/>
        </w:tabs>
        <w:spacing w:line="240" w:lineRule="auto"/>
        <w:ind w:firstLine="0"/>
        <w:rPr>
          <w:rFonts w:ascii="LMU CompatilExquisit" w:hAnsi="LMU CompatilExquisit"/>
          <w:szCs w:val="24"/>
          <w:lang w:val="en-US"/>
        </w:rPr>
      </w:pPr>
      <w:r w:rsidRPr="00F57BBB">
        <w:rPr>
          <w:rFonts w:ascii="LMU CompatilExquisit" w:hAnsi="LMU CompatilExquisit"/>
          <w:szCs w:val="24"/>
          <w:lang w:val="en-US"/>
        </w:rPr>
        <w:t>The sentence is an example of a content questions that shows all three elements predicted</w:t>
      </w:r>
      <w:r w:rsidR="00F57BBB" w:rsidRPr="00F57BBB">
        <w:rPr>
          <w:rFonts w:ascii="LMU CompatilExquisit" w:hAnsi="LMU CompatilExquisit"/>
          <w:szCs w:val="24"/>
          <w:lang w:val="en-US"/>
        </w:rPr>
        <w:t xml:space="preserve"> </w:t>
      </w:r>
      <w:r w:rsidRPr="00F57BBB">
        <w:rPr>
          <w:rFonts w:ascii="LMU CompatilExquisit" w:hAnsi="LMU CompatilExquisit"/>
          <w:szCs w:val="24"/>
          <w:lang w:val="en-US"/>
        </w:rPr>
        <w:t>by Bhat (2000), the marking of focus (=</w:t>
      </w:r>
      <w:proofErr w:type="spellStart"/>
      <w:r w:rsidRPr="00F57BBB">
        <w:rPr>
          <w:rFonts w:ascii="LMU CompatilExquisit" w:hAnsi="LMU CompatilExquisit"/>
          <w:i/>
          <w:szCs w:val="24"/>
          <w:lang w:val="en-US"/>
        </w:rPr>
        <w:t>ga</w:t>
      </w:r>
      <w:proofErr w:type="spellEnd"/>
      <w:r w:rsidRPr="00F57BBB">
        <w:rPr>
          <w:rFonts w:ascii="LMU CompatilExquisit" w:hAnsi="LMU CompatilExquisit"/>
          <w:szCs w:val="24"/>
          <w:lang w:val="en-US"/>
        </w:rPr>
        <w:t>), a question marker (-</w:t>
      </w:r>
      <w:r w:rsidRPr="00F57BBB">
        <w:rPr>
          <w:rFonts w:ascii="LMU CompatilExquisit" w:hAnsi="LMU CompatilExquisit"/>
          <w:i/>
          <w:szCs w:val="24"/>
          <w:lang w:val="en-US"/>
        </w:rPr>
        <w:t>u</w:t>
      </w:r>
      <w:r w:rsidRPr="00F57BBB">
        <w:rPr>
          <w:rFonts w:ascii="LMU CompatilExquisit" w:hAnsi="LMU CompatilExquisit"/>
          <w:szCs w:val="24"/>
          <w:lang w:val="en-US"/>
        </w:rPr>
        <w:t>) as well as an</w:t>
      </w:r>
      <w:r w:rsidR="00F57BBB" w:rsidRPr="00F57BBB">
        <w:rPr>
          <w:rFonts w:ascii="LMU CompatilExquisit" w:hAnsi="LMU CompatilExquisit"/>
          <w:szCs w:val="24"/>
          <w:lang w:val="en-US"/>
        </w:rPr>
        <w:t xml:space="preserve"> </w:t>
      </w:r>
      <w:r w:rsidRPr="00F57BBB">
        <w:rPr>
          <w:rFonts w:ascii="LMU CompatilExquisit" w:hAnsi="LMU CompatilExquisit"/>
          <w:szCs w:val="24"/>
          <w:lang w:val="en-US"/>
        </w:rPr>
        <w:t xml:space="preserve">interrogative </w:t>
      </w:r>
      <w:proofErr w:type="spellStart"/>
      <w:r w:rsidRPr="00F57BBB">
        <w:rPr>
          <w:rFonts w:ascii="LMU CompatilExquisit" w:hAnsi="LMU CompatilExquisit"/>
          <w:i/>
          <w:szCs w:val="24"/>
          <w:lang w:val="en-US"/>
        </w:rPr>
        <w:t>nuu</w:t>
      </w:r>
      <w:proofErr w:type="spellEnd"/>
      <w:r w:rsidRPr="00F57BBB">
        <w:rPr>
          <w:rFonts w:ascii="LMU CompatilExquisit" w:hAnsi="LMU CompatilExquisit"/>
          <w:szCs w:val="24"/>
          <w:lang w:val="en-US"/>
        </w:rPr>
        <w:t xml:space="preserve"> that also has plain indefinite meaning if marked with certain suffixes</w:t>
      </w:r>
      <w:r w:rsidR="00F57BBB" w:rsidRPr="00F57BBB">
        <w:rPr>
          <w:rFonts w:ascii="LMU CompatilExquisit" w:hAnsi="LMU CompatilExquisit"/>
          <w:szCs w:val="24"/>
          <w:lang w:val="en-US"/>
        </w:rPr>
        <w:t xml:space="preserve"> </w:t>
      </w:r>
      <w:r w:rsidRPr="00F57BBB">
        <w:rPr>
          <w:rFonts w:ascii="LMU CompatilExquisit" w:hAnsi="LMU CompatilExquisit"/>
          <w:szCs w:val="24"/>
          <w:lang w:val="en-US"/>
        </w:rPr>
        <w:t>such as -</w:t>
      </w:r>
      <w:proofErr w:type="spellStart"/>
      <w:r w:rsidRPr="00F57BBB">
        <w:rPr>
          <w:rFonts w:ascii="LMU CompatilExquisit" w:hAnsi="LMU CompatilExquisit"/>
          <w:i/>
          <w:szCs w:val="24"/>
          <w:lang w:val="en-US"/>
        </w:rPr>
        <w:t>nkuin</w:t>
      </w:r>
      <w:proofErr w:type="spellEnd"/>
      <w:r w:rsidRPr="00F57BBB">
        <w:rPr>
          <w:rFonts w:ascii="LMU CompatilExquisit" w:hAnsi="LMU CompatilExquisit"/>
          <w:szCs w:val="24"/>
          <w:lang w:val="en-US"/>
        </w:rPr>
        <w:t>.</w:t>
      </w:r>
    </w:p>
    <w:p w:rsidR="00FA7E52" w:rsidRPr="00F57BBB" w:rsidRDefault="00F57BBB" w:rsidP="00F57BBB">
      <w:pPr>
        <w:tabs>
          <w:tab w:val="left" w:pos="426"/>
        </w:tabs>
        <w:spacing w:line="240" w:lineRule="auto"/>
        <w:ind w:firstLine="0"/>
        <w:rPr>
          <w:rFonts w:ascii="LMU CompatilExquisit" w:hAnsi="LMU CompatilExquisit"/>
          <w:szCs w:val="24"/>
          <w:lang w:val="en-US"/>
        </w:rPr>
      </w:pPr>
      <w:r>
        <w:rPr>
          <w:rFonts w:ascii="LMU CompatilExquisit" w:hAnsi="LMU CompatilExquisit"/>
          <w:szCs w:val="24"/>
          <w:lang w:val="de-DE"/>
        </w:rPr>
        <w:tab/>
      </w:r>
      <w:r w:rsidR="00FA7E52" w:rsidRPr="00F57BBB">
        <w:rPr>
          <w:rFonts w:ascii="LMU CompatilExquisit" w:hAnsi="LMU CompatilExquisit"/>
          <w:szCs w:val="24"/>
          <w:lang w:val="en-US"/>
        </w:rPr>
        <w:t>While indefinites/interrogatives are usually restricted to content questions, Bhat’s</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(2000) idea of a separate analysis of focus and question marking can be applied to all</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question types. The scope is thus much broader than in traditional typologies that</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 xml:space="preserve">concentrated on one type of question exclusively (e.g., </w:t>
      </w:r>
      <w:proofErr w:type="spellStart"/>
      <w:r w:rsidR="00FA7E52" w:rsidRPr="00F57BBB">
        <w:rPr>
          <w:rFonts w:ascii="LMU CompatilExquisit" w:hAnsi="LMU CompatilExquisit"/>
          <w:szCs w:val="24"/>
          <w:lang w:val="en-US"/>
        </w:rPr>
        <w:t>Miestamo</w:t>
      </w:r>
      <w:proofErr w:type="spellEnd"/>
      <w:r w:rsidR="00FA7E52" w:rsidRPr="00F57BBB">
        <w:rPr>
          <w:rFonts w:ascii="LMU CompatilExquisit" w:hAnsi="LMU CompatilExquisit"/>
          <w:szCs w:val="24"/>
          <w:lang w:val="en-US"/>
        </w:rPr>
        <w:t xml:space="preserve"> 2011). For instance,</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sentence (2a) can be called a focus question (Kiefer 1980) that resembles a polar question</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but restricts the question to a certain part, i.e. shows focus marking (=</w:t>
      </w:r>
      <w:r w:rsidR="00FA7E52" w:rsidRPr="00F57BBB">
        <w:rPr>
          <w:rFonts w:ascii="LMU CompatilExquisit" w:hAnsi="LMU CompatilExquisit"/>
          <w:i/>
          <w:szCs w:val="24"/>
          <w:lang w:val="en-US"/>
        </w:rPr>
        <w:t>du</w:t>
      </w:r>
      <w:r w:rsidR="00FA7E52" w:rsidRPr="00F57BBB">
        <w:rPr>
          <w:rFonts w:ascii="LMU CompatilExquisit" w:hAnsi="LMU CompatilExquisit"/>
          <w:szCs w:val="24"/>
          <w:lang w:val="en-US"/>
        </w:rPr>
        <w:t>).</w:t>
      </w:r>
    </w:p>
    <w:p w:rsidR="00F57BBB" w:rsidRPr="00523428" w:rsidRDefault="00F57BBB" w:rsidP="00523428">
      <w:pPr>
        <w:tabs>
          <w:tab w:val="left" w:pos="426"/>
        </w:tabs>
        <w:spacing w:line="240" w:lineRule="auto"/>
        <w:ind w:firstLine="240"/>
        <w:rPr>
          <w:rFonts w:ascii="LMU CompatilExquisit" w:hAnsi="LMU CompatilExquisit"/>
          <w:sz w:val="20"/>
          <w:szCs w:val="24"/>
          <w:lang w:val="en-US"/>
        </w:rPr>
      </w:pPr>
    </w:p>
    <w:p w:rsidR="00FA7E52" w:rsidRPr="00F57BBB" w:rsidRDefault="00FA7E52" w:rsidP="00523428">
      <w:pPr>
        <w:widowControl/>
        <w:tabs>
          <w:tab w:val="left" w:pos="851"/>
          <w:tab w:val="left" w:pos="1276"/>
          <w:tab w:val="left" w:pos="2977"/>
        </w:tabs>
        <w:autoSpaceDE w:val="0"/>
        <w:autoSpaceDN w:val="0"/>
        <w:adjustRightInd w:val="0"/>
        <w:spacing w:after="60" w:line="280" w:lineRule="exact"/>
        <w:ind w:right="1134" w:firstLine="0"/>
        <w:jc w:val="left"/>
        <w:rPr>
          <w:rFonts w:ascii="LMU CompatilExquisit" w:hAnsi="LMU CompatilExquisit" w:cs="TimesNewRomanPSMT"/>
          <w:kern w:val="0"/>
          <w:sz w:val="22"/>
          <w:lang w:val="de-DE" w:eastAsia="de-DE"/>
        </w:rPr>
      </w:pPr>
      <w:r w:rsidRPr="00F57BBB">
        <w:rPr>
          <w:rFonts w:ascii="LMU CompatilExquisit" w:hAnsi="LMU CompatilExquisit" w:cs="TimesNewRomanPSMT"/>
          <w:kern w:val="0"/>
          <w:sz w:val="22"/>
          <w:lang w:val="de-DE" w:eastAsia="de-DE"/>
        </w:rPr>
        <w:t xml:space="preserve">(2) </w:t>
      </w:r>
      <w:r w:rsidR="00F57BBB" w:rsidRPr="00F57BBB">
        <w:rPr>
          <w:rFonts w:ascii="LMU CompatilExquisit" w:hAnsi="LMU CompatilExquisit" w:cs="TimesNewRomanPSMT"/>
          <w:kern w:val="0"/>
          <w:sz w:val="22"/>
          <w:lang w:val="de-DE" w:eastAsia="de-DE"/>
        </w:rPr>
        <w:tab/>
      </w:r>
      <w:r w:rsidRPr="00F57BBB">
        <w:rPr>
          <w:rFonts w:ascii="LMU CompatilExquisit" w:hAnsi="LMU CompatilExquisit" w:cs="TimesNewRomanPSMT"/>
          <w:kern w:val="0"/>
          <w:sz w:val="22"/>
          <w:lang w:val="de-DE" w:eastAsia="de-DE"/>
        </w:rPr>
        <w:t xml:space="preserve">a) </w:t>
      </w:r>
      <w:r w:rsidR="00F57BBB" w:rsidRPr="00F57BBB">
        <w:rPr>
          <w:rFonts w:ascii="LMU CompatilExquisit" w:hAnsi="LMU CompatilExquisit" w:cs="TimesNewRomanPSMT"/>
          <w:kern w:val="0"/>
          <w:sz w:val="22"/>
          <w:lang w:val="de-DE" w:eastAsia="de-DE"/>
        </w:rPr>
        <w:tab/>
      </w:r>
      <w:proofErr w:type="spellStart"/>
      <w:r w:rsidRPr="00F57BBB">
        <w:rPr>
          <w:rFonts w:ascii="LMU CompatilExquisit" w:hAnsi="LMU CompatilExquisit" w:cs="TimesNewRomanPSMT"/>
          <w:i/>
          <w:kern w:val="0"/>
          <w:sz w:val="22"/>
          <w:lang w:val="de-DE" w:eastAsia="de-DE"/>
        </w:rPr>
        <w:t>kur</w:t>
      </w:r>
      <w:r w:rsidR="00F57BBB" w:rsidRPr="00F57BBB">
        <w:rPr>
          <w:rFonts w:ascii="Times New Roman" w:hAnsi="Times New Roman"/>
          <w:i/>
          <w:kern w:val="0"/>
          <w:sz w:val="22"/>
          <w:lang w:val="de-DE" w:eastAsia="de-DE"/>
        </w:rPr>
        <w:t>ɨ</w:t>
      </w:r>
      <w:proofErr w:type="spellEnd"/>
      <w:r w:rsidRPr="00F57BBB">
        <w:rPr>
          <w:rFonts w:ascii="LMU CompatilExquisit" w:hAnsi="LMU CompatilExquisit" w:cs="TimesNewRomanPSMT"/>
          <w:kern w:val="0"/>
          <w:sz w:val="22"/>
          <w:lang w:val="de-DE" w:eastAsia="de-DE"/>
        </w:rPr>
        <w:t>=</w:t>
      </w:r>
      <w:proofErr w:type="spellStart"/>
      <w:r w:rsidRPr="00F57BBB">
        <w:rPr>
          <w:rFonts w:ascii="LMU CompatilExquisit" w:hAnsi="LMU CompatilExquisit" w:cs="TimesNewRomanPSMT"/>
          <w:i/>
          <w:kern w:val="0"/>
          <w:sz w:val="22"/>
          <w:lang w:val="de-DE" w:eastAsia="de-DE"/>
        </w:rPr>
        <w:t>ba</w:t>
      </w:r>
      <w:proofErr w:type="spellEnd"/>
      <w:r w:rsidRPr="00F57BBB">
        <w:rPr>
          <w:rFonts w:ascii="LMU CompatilExquisit" w:hAnsi="LMU CompatilExquisit" w:cs="TimesNewRomanPSMT"/>
          <w:i/>
          <w:kern w:val="0"/>
          <w:sz w:val="22"/>
          <w:lang w:val="de-DE" w:eastAsia="de-DE"/>
        </w:rPr>
        <w:t>=</w:t>
      </w:r>
      <w:r w:rsidRPr="00523428">
        <w:rPr>
          <w:rFonts w:ascii="LMU CompatilExquisit" w:hAnsi="LMU CompatilExquisit" w:cs="TimesNewRomanPSMT"/>
          <w:b/>
          <w:i/>
          <w:kern w:val="0"/>
          <w:sz w:val="22"/>
          <w:lang w:val="de-DE" w:eastAsia="de-DE"/>
        </w:rPr>
        <w:t>du</w:t>
      </w:r>
      <w:r w:rsidRPr="00F57BBB">
        <w:rPr>
          <w:rFonts w:ascii="LMU CompatilExquisit" w:hAnsi="LMU CompatilExquisit" w:cs="TimesNewRomanPSMT"/>
          <w:i/>
          <w:kern w:val="0"/>
          <w:sz w:val="22"/>
          <w:lang w:val="de-DE" w:eastAsia="de-DE"/>
        </w:rPr>
        <w:t xml:space="preserve"> </w:t>
      </w:r>
      <w:r w:rsidR="00523428">
        <w:rPr>
          <w:rFonts w:ascii="LMU CompatilExquisit" w:hAnsi="LMU CompatilExquisit" w:cs="TimesNewRomanPSMT"/>
          <w:i/>
          <w:kern w:val="0"/>
          <w:sz w:val="22"/>
          <w:lang w:val="de-DE" w:eastAsia="de-DE"/>
        </w:rPr>
        <w:tab/>
      </w:r>
      <w:r w:rsidRPr="00F57BBB">
        <w:rPr>
          <w:rFonts w:ascii="LMU CompatilExquisit" w:hAnsi="LMU CompatilExquisit" w:cs="TimesNewRomanPSMT"/>
          <w:i/>
          <w:kern w:val="0"/>
          <w:sz w:val="22"/>
          <w:lang w:val="de-DE" w:eastAsia="de-DE"/>
        </w:rPr>
        <w:t>tu-</w:t>
      </w:r>
      <w:proofErr w:type="spellStart"/>
      <w:r w:rsidRPr="00F57BBB">
        <w:rPr>
          <w:rFonts w:ascii="LMU CompatilExquisit" w:hAnsi="LMU CompatilExquisit" w:cs="TimesNewRomanPSMT"/>
          <w:i/>
          <w:kern w:val="0"/>
          <w:sz w:val="22"/>
          <w:lang w:val="de-DE" w:eastAsia="de-DE"/>
        </w:rPr>
        <w:t>jur</w:t>
      </w:r>
      <w:proofErr w:type="spellEnd"/>
      <w:r w:rsidRPr="00F57BBB">
        <w:rPr>
          <w:rFonts w:ascii="LMU CompatilExquisit" w:hAnsi="LMU CompatilExquisit" w:cs="TimesNewRomanPSMT"/>
          <w:i/>
          <w:kern w:val="0"/>
          <w:sz w:val="22"/>
          <w:lang w:val="de-DE" w:eastAsia="de-DE"/>
        </w:rPr>
        <w:t>-</w:t>
      </w:r>
      <w:proofErr w:type="spellStart"/>
      <w:r w:rsidRPr="00523428">
        <w:rPr>
          <w:rFonts w:ascii="LMU CompatilExquisit" w:hAnsi="LMU CompatilExquisit" w:cs="TimesNewRomanPSMT"/>
          <w:b/>
          <w:i/>
          <w:kern w:val="0"/>
          <w:sz w:val="22"/>
          <w:lang w:val="de-DE" w:eastAsia="de-DE"/>
        </w:rPr>
        <w:t>ui</w:t>
      </w:r>
      <w:proofErr w:type="spellEnd"/>
      <w:r w:rsidRPr="00F57BBB">
        <w:rPr>
          <w:rFonts w:ascii="LMU CompatilExquisit" w:hAnsi="LMU CompatilExquisit" w:cs="TimesNewRomanPSMT"/>
          <w:i/>
          <w:kern w:val="0"/>
          <w:sz w:val="22"/>
          <w:lang w:val="de-DE" w:eastAsia="de-DE"/>
        </w:rPr>
        <w:t>?</w:t>
      </w:r>
    </w:p>
    <w:p w:rsidR="00FA7E52" w:rsidRPr="00F57BBB" w:rsidRDefault="00F57BBB" w:rsidP="00523428">
      <w:pPr>
        <w:widowControl/>
        <w:tabs>
          <w:tab w:val="left" w:pos="1276"/>
          <w:tab w:val="left" w:pos="2977"/>
        </w:tabs>
        <w:autoSpaceDE w:val="0"/>
        <w:autoSpaceDN w:val="0"/>
        <w:adjustRightInd w:val="0"/>
        <w:spacing w:after="60" w:line="280" w:lineRule="exact"/>
        <w:ind w:right="1134" w:firstLine="0"/>
        <w:jc w:val="left"/>
        <w:rPr>
          <w:rFonts w:ascii="LMU CompatilExquisit" w:hAnsi="LMU CompatilExquisit" w:cs="TimesNewRomanPSMT"/>
          <w:kern w:val="0"/>
          <w:sz w:val="22"/>
          <w:lang w:val="en-US" w:eastAsia="de-DE"/>
        </w:rPr>
      </w:pPr>
      <w:r>
        <w:rPr>
          <w:rFonts w:ascii="LMU CompatilExquisit" w:hAnsi="LMU CompatilExquisit" w:cs="TimesNewRomanPSMT"/>
          <w:kern w:val="0"/>
          <w:sz w:val="22"/>
          <w:lang w:val="de-DE" w:eastAsia="de-DE"/>
        </w:rPr>
        <w:tab/>
      </w:r>
      <w:proofErr w:type="gramStart"/>
      <w:r w:rsidR="00FA7E52" w:rsidRPr="00F57BBB">
        <w:rPr>
          <w:rFonts w:ascii="LMU CompatilExquisit" w:hAnsi="LMU CompatilExquisit" w:cs="TimesNewRomanPSMT"/>
          <w:kern w:val="0"/>
          <w:sz w:val="22"/>
          <w:lang w:val="en-US" w:eastAsia="de-DE"/>
        </w:rPr>
        <w:t>this=</w:t>
      </w:r>
      <w:proofErr w:type="gramEnd"/>
      <w:r w:rsidR="00FA7E52" w:rsidRPr="00F57BBB">
        <w:rPr>
          <w:rFonts w:ascii="LMU CompatilExquisit" w:hAnsi="LMU CompatilExquisit" w:cs="TimesNewRomanPSMT"/>
          <w:kern w:val="0"/>
          <w:sz w:val="22"/>
          <w:lang w:val="en-US" w:eastAsia="de-DE"/>
        </w:rPr>
        <w:t>ACC=FOC</w:t>
      </w:r>
      <w:r w:rsidR="00523428">
        <w:rPr>
          <w:rFonts w:ascii="LMU CompatilExquisit" w:hAnsi="LMU CompatilExquisit" w:cs="TimesNewRomanPSMT"/>
          <w:kern w:val="0"/>
          <w:sz w:val="22"/>
          <w:lang w:val="en-US" w:eastAsia="de-DE"/>
        </w:rPr>
        <w:tab/>
      </w:r>
      <w:r w:rsidR="00FA7E52" w:rsidRPr="00F57BBB">
        <w:rPr>
          <w:rFonts w:ascii="LMU CompatilExquisit" w:hAnsi="LMU CompatilExquisit" w:cs="TimesNewRomanPSMT"/>
          <w:kern w:val="0"/>
          <w:sz w:val="22"/>
          <w:lang w:val="en-US" w:eastAsia="de-DE"/>
        </w:rPr>
        <w:t>take-IPVF-Q</w:t>
      </w:r>
    </w:p>
    <w:p w:rsidR="00FA7E52" w:rsidRPr="00F57BBB" w:rsidRDefault="00F57BBB" w:rsidP="00523428">
      <w:pPr>
        <w:widowControl/>
        <w:tabs>
          <w:tab w:val="left" w:pos="1276"/>
        </w:tabs>
        <w:autoSpaceDE w:val="0"/>
        <w:autoSpaceDN w:val="0"/>
        <w:adjustRightInd w:val="0"/>
        <w:spacing w:after="120" w:line="280" w:lineRule="exact"/>
        <w:ind w:right="1134" w:firstLine="0"/>
        <w:jc w:val="left"/>
        <w:rPr>
          <w:rFonts w:ascii="LMU CompatilExquisit" w:hAnsi="LMU CompatilExquisit" w:cs="TimesNewRomanPSMT"/>
          <w:kern w:val="0"/>
          <w:sz w:val="22"/>
          <w:lang w:val="en-US" w:eastAsia="de-DE"/>
        </w:rPr>
      </w:pPr>
      <w:r>
        <w:rPr>
          <w:rFonts w:ascii="LMU CompatilExquisit" w:hAnsi="LMU CompatilExquisit" w:cs="TimesNewRomanPSMT"/>
          <w:kern w:val="0"/>
          <w:sz w:val="22"/>
          <w:lang w:val="en-US" w:eastAsia="de-DE"/>
        </w:rPr>
        <w:tab/>
      </w:r>
      <w:r w:rsidR="00FA7E52" w:rsidRPr="00F57BBB">
        <w:rPr>
          <w:rFonts w:ascii="LMU CompatilExquisit" w:hAnsi="LMU CompatilExquisit" w:cs="TimesNewRomanPSMT"/>
          <w:kern w:val="0"/>
          <w:sz w:val="22"/>
          <w:lang w:val="en-US" w:eastAsia="de-DE"/>
        </w:rPr>
        <w:t>‘Will (you) take this?’</w:t>
      </w:r>
    </w:p>
    <w:p w:rsidR="00FA7E52" w:rsidRPr="00523428" w:rsidRDefault="00523428" w:rsidP="00523428">
      <w:pPr>
        <w:widowControl/>
        <w:tabs>
          <w:tab w:val="left" w:pos="851"/>
          <w:tab w:val="left" w:pos="1276"/>
          <w:tab w:val="left" w:pos="2977"/>
        </w:tabs>
        <w:autoSpaceDE w:val="0"/>
        <w:autoSpaceDN w:val="0"/>
        <w:adjustRightInd w:val="0"/>
        <w:spacing w:after="60" w:line="280" w:lineRule="exact"/>
        <w:ind w:right="1134" w:firstLine="0"/>
        <w:jc w:val="left"/>
        <w:rPr>
          <w:rFonts w:ascii="LMU CompatilExquisit" w:hAnsi="LMU CompatilExquisit" w:cs="TimesNewRomanPSMT"/>
          <w:kern w:val="0"/>
          <w:sz w:val="22"/>
          <w:lang w:val="de-DE" w:eastAsia="de-DE"/>
        </w:rPr>
      </w:pPr>
      <w:r w:rsidRPr="00523428">
        <w:rPr>
          <w:rFonts w:ascii="LMU CompatilExquisit" w:hAnsi="LMU CompatilExquisit" w:cs="TimesNewRomanPSMT"/>
          <w:kern w:val="0"/>
          <w:sz w:val="22"/>
          <w:lang w:val="en-US" w:eastAsia="de-DE"/>
        </w:rPr>
        <w:tab/>
      </w:r>
      <w:r w:rsidR="00FA7E52" w:rsidRPr="00523428">
        <w:rPr>
          <w:rFonts w:ascii="LMU CompatilExquisit" w:hAnsi="LMU CompatilExquisit" w:cs="TimesNewRomanPSMT"/>
          <w:kern w:val="0"/>
          <w:sz w:val="22"/>
          <w:lang w:val="de-DE" w:eastAsia="de-DE"/>
        </w:rPr>
        <w:t xml:space="preserve">b) </w:t>
      </w:r>
      <w:r w:rsidRPr="00523428">
        <w:rPr>
          <w:rFonts w:ascii="LMU CompatilExquisit" w:hAnsi="LMU CompatilExquisit" w:cs="TimesNewRomanPSMT"/>
          <w:kern w:val="0"/>
          <w:sz w:val="22"/>
          <w:lang w:val="de-DE" w:eastAsia="de-DE"/>
        </w:rPr>
        <w:tab/>
      </w:r>
      <w:proofErr w:type="spellStart"/>
      <w:r w:rsidRPr="00523428">
        <w:rPr>
          <w:rFonts w:ascii="LMU CompatilExquisit" w:hAnsi="LMU CompatilExquisit" w:cs="TimesNewRomanPSMT"/>
          <w:i/>
          <w:kern w:val="0"/>
          <w:sz w:val="22"/>
          <w:lang w:val="de-DE" w:eastAsia="de-DE"/>
        </w:rPr>
        <w:t>kur</w:t>
      </w:r>
      <w:r w:rsidRPr="00523428">
        <w:rPr>
          <w:rFonts w:ascii="Times New Roman" w:hAnsi="Times New Roman"/>
          <w:i/>
          <w:kern w:val="0"/>
          <w:sz w:val="22"/>
          <w:lang w:val="de-DE" w:eastAsia="de-DE"/>
        </w:rPr>
        <w:t>ɨ</w:t>
      </w:r>
      <w:proofErr w:type="spellEnd"/>
      <w:r w:rsidRPr="00523428">
        <w:rPr>
          <w:rFonts w:ascii="LMU CompatilExquisit" w:hAnsi="LMU CompatilExquisit" w:cs="TimesNewRomanPSMT"/>
          <w:kern w:val="0"/>
          <w:sz w:val="22"/>
          <w:lang w:val="de-DE" w:eastAsia="de-DE"/>
        </w:rPr>
        <w:t xml:space="preserve"> </w:t>
      </w:r>
      <w:r w:rsidR="00FA7E52" w:rsidRPr="00523428">
        <w:rPr>
          <w:rFonts w:ascii="LMU CompatilExquisit" w:hAnsi="LMU CompatilExquisit" w:cs="TimesNewRomanPSMT"/>
          <w:kern w:val="0"/>
          <w:sz w:val="22"/>
          <w:lang w:val="de-DE" w:eastAsia="de-DE"/>
        </w:rPr>
        <w:t>=</w:t>
      </w:r>
      <w:proofErr w:type="spellStart"/>
      <w:r w:rsidR="00FA7E52" w:rsidRPr="00523428">
        <w:rPr>
          <w:rFonts w:ascii="LMU CompatilExquisit" w:hAnsi="LMU CompatilExquisit" w:cs="TimesNewRomanPSMT"/>
          <w:i/>
          <w:kern w:val="0"/>
          <w:sz w:val="22"/>
          <w:lang w:val="de-DE" w:eastAsia="de-DE"/>
        </w:rPr>
        <w:t>ba</w:t>
      </w:r>
      <w:proofErr w:type="spellEnd"/>
      <w:r w:rsidR="00FA7E52" w:rsidRPr="00523428">
        <w:rPr>
          <w:rFonts w:ascii="LMU CompatilExquisit" w:hAnsi="LMU CompatilExquisit" w:cs="TimesNewRomanPSMT"/>
          <w:i/>
          <w:kern w:val="0"/>
          <w:sz w:val="22"/>
          <w:lang w:val="de-DE" w:eastAsia="de-DE"/>
        </w:rPr>
        <w:t xml:space="preserve"> </w:t>
      </w:r>
      <w:r w:rsidRPr="00523428">
        <w:rPr>
          <w:rFonts w:ascii="LMU CompatilExquisit" w:hAnsi="LMU CompatilExquisit" w:cs="TimesNewRomanPSMT"/>
          <w:i/>
          <w:kern w:val="0"/>
          <w:sz w:val="22"/>
          <w:lang w:val="de-DE" w:eastAsia="de-DE"/>
        </w:rPr>
        <w:tab/>
      </w:r>
      <w:r w:rsidR="00FA7E52" w:rsidRPr="00523428">
        <w:rPr>
          <w:rFonts w:ascii="LMU CompatilExquisit" w:hAnsi="LMU CompatilExquisit" w:cs="TimesNewRomanPSMT"/>
          <w:i/>
          <w:kern w:val="0"/>
          <w:sz w:val="22"/>
          <w:lang w:val="de-DE" w:eastAsia="de-DE"/>
        </w:rPr>
        <w:t>tu-</w:t>
      </w:r>
      <w:proofErr w:type="spellStart"/>
      <w:r w:rsidR="00FA7E52" w:rsidRPr="00523428">
        <w:rPr>
          <w:rFonts w:ascii="LMU CompatilExquisit" w:hAnsi="LMU CompatilExquisit" w:cs="TimesNewRomanPSMT"/>
          <w:i/>
          <w:kern w:val="0"/>
          <w:sz w:val="22"/>
          <w:lang w:val="de-DE" w:eastAsia="de-DE"/>
        </w:rPr>
        <w:t>ju</w:t>
      </w:r>
      <w:proofErr w:type="spellEnd"/>
      <w:r w:rsidR="00FA7E52" w:rsidRPr="00523428">
        <w:rPr>
          <w:rFonts w:ascii="LMU CompatilExquisit" w:hAnsi="LMU CompatilExquisit" w:cs="TimesNewRomanPSMT"/>
          <w:i/>
          <w:kern w:val="0"/>
          <w:sz w:val="22"/>
          <w:lang w:val="de-DE" w:eastAsia="de-DE"/>
        </w:rPr>
        <w:t>-</w:t>
      </w:r>
      <w:r w:rsidR="00FA7E52" w:rsidRPr="00523428">
        <w:rPr>
          <w:rFonts w:ascii="LMU CompatilExquisit" w:hAnsi="LMU CompatilExquisit" w:cs="TimesNewRomanPSMT"/>
          <w:b/>
          <w:i/>
          <w:kern w:val="0"/>
          <w:sz w:val="22"/>
          <w:lang w:val="de-DE" w:eastAsia="de-DE"/>
        </w:rPr>
        <w:t>mi</w:t>
      </w:r>
      <w:r w:rsidR="00FA7E52" w:rsidRPr="00523428">
        <w:rPr>
          <w:rFonts w:ascii="LMU CompatilExquisit" w:hAnsi="LMU CompatilExquisit" w:cs="TimesNewRomanPSMT"/>
          <w:i/>
          <w:kern w:val="0"/>
          <w:sz w:val="22"/>
          <w:lang w:val="de-DE" w:eastAsia="de-DE"/>
        </w:rPr>
        <w:t>?</w:t>
      </w:r>
    </w:p>
    <w:p w:rsidR="00FA7E52" w:rsidRPr="00523428" w:rsidRDefault="00523428" w:rsidP="00523428">
      <w:pPr>
        <w:widowControl/>
        <w:tabs>
          <w:tab w:val="left" w:pos="1276"/>
          <w:tab w:val="left" w:pos="2977"/>
        </w:tabs>
        <w:autoSpaceDE w:val="0"/>
        <w:autoSpaceDN w:val="0"/>
        <w:adjustRightInd w:val="0"/>
        <w:spacing w:after="60" w:line="280" w:lineRule="exact"/>
        <w:ind w:right="1134" w:firstLine="0"/>
        <w:jc w:val="left"/>
        <w:rPr>
          <w:rFonts w:ascii="LMU CompatilExquisit" w:hAnsi="LMU CompatilExquisit" w:cs="TimesNewRomanPSMT"/>
          <w:kern w:val="0"/>
          <w:sz w:val="22"/>
          <w:lang w:val="en-US" w:eastAsia="de-DE"/>
        </w:rPr>
      </w:pPr>
      <w:r w:rsidRPr="00523428">
        <w:rPr>
          <w:rFonts w:ascii="LMU CompatilExquisit" w:hAnsi="LMU CompatilExquisit" w:cs="TimesNewRomanPSMT"/>
          <w:kern w:val="0"/>
          <w:sz w:val="22"/>
          <w:lang w:val="de-DE" w:eastAsia="de-DE"/>
        </w:rPr>
        <w:tab/>
      </w:r>
      <w:proofErr w:type="gramStart"/>
      <w:r w:rsidR="00FA7E52" w:rsidRPr="00523428">
        <w:rPr>
          <w:rFonts w:ascii="LMU CompatilExquisit" w:hAnsi="LMU CompatilExquisit" w:cs="TimesNewRomanPSMT"/>
          <w:kern w:val="0"/>
          <w:sz w:val="22"/>
          <w:lang w:val="en-US" w:eastAsia="de-DE"/>
        </w:rPr>
        <w:t>this=</w:t>
      </w:r>
      <w:proofErr w:type="gramEnd"/>
      <w:r w:rsidR="00FA7E52" w:rsidRPr="00523428">
        <w:rPr>
          <w:rFonts w:ascii="LMU CompatilExquisit" w:hAnsi="LMU CompatilExquisit" w:cs="TimesNewRomanPSMT"/>
          <w:kern w:val="0"/>
          <w:sz w:val="22"/>
          <w:lang w:val="en-US" w:eastAsia="de-DE"/>
        </w:rPr>
        <w:t xml:space="preserve">ACC </w:t>
      </w:r>
      <w:r>
        <w:rPr>
          <w:rFonts w:ascii="LMU CompatilExquisit" w:hAnsi="LMU CompatilExquisit" w:cs="TimesNewRomanPSMT"/>
          <w:kern w:val="0"/>
          <w:sz w:val="22"/>
          <w:lang w:val="en-US" w:eastAsia="de-DE"/>
        </w:rPr>
        <w:tab/>
      </w:r>
      <w:r w:rsidR="00FA7E52" w:rsidRPr="00523428">
        <w:rPr>
          <w:rFonts w:ascii="LMU CompatilExquisit" w:hAnsi="LMU CompatilExquisit" w:cs="TimesNewRomanPSMT"/>
          <w:kern w:val="0"/>
          <w:sz w:val="22"/>
          <w:lang w:val="en-US" w:eastAsia="de-DE"/>
        </w:rPr>
        <w:t>take-IPVF-Q</w:t>
      </w:r>
    </w:p>
    <w:p w:rsidR="00FA7E52" w:rsidRPr="00523428" w:rsidRDefault="00523428" w:rsidP="00523428">
      <w:pPr>
        <w:widowControl/>
        <w:tabs>
          <w:tab w:val="left" w:pos="1276"/>
          <w:tab w:val="left" w:pos="2977"/>
        </w:tabs>
        <w:autoSpaceDE w:val="0"/>
        <w:autoSpaceDN w:val="0"/>
        <w:adjustRightInd w:val="0"/>
        <w:spacing w:after="60" w:line="280" w:lineRule="exact"/>
        <w:ind w:right="1134" w:firstLine="0"/>
        <w:jc w:val="left"/>
        <w:rPr>
          <w:rFonts w:ascii="LMU CompatilExquisit" w:hAnsi="LMU CompatilExquisit" w:cs="TimesNewRomanPSMT"/>
          <w:kern w:val="0"/>
          <w:sz w:val="22"/>
          <w:lang w:val="en-US" w:eastAsia="de-DE"/>
        </w:rPr>
      </w:pPr>
      <w:r w:rsidRPr="00523428">
        <w:rPr>
          <w:rFonts w:ascii="LMU CompatilExquisit" w:hAnsi="LMU CompatilExquisit" w:cs="TimesNewRomanPSMT"/>
          <w:kern w:val="0"/>
          <w:sz w:val="22"/>
          <w:lang w:val="en-US" w:eastAsia="de-DE"/>
        </w:rPr>
        <w:tab/>
      </w:r>
      <w:r w:rsidR="00FA7E52" w:rsidRPr="00523428">
        <w:rPr>
          <w:rFonts w:ascii="LMU CompatilExquisit" w:hAnsi="LMU CompatilExquisit" w:cs="TimesNewRomanPSMT"/>
          <w:kern w:val="0"/>
          <w:sz w:val="22"/>
          <w:lang w:val="en-US" w:eastAsia="de-DE"/>
        </w:rPr>
        <w:t>‘Will (you) take this?’</w:t>
      </w:r>
    </w:p>
    <w:p w:rsidR="00F57BBB" w:rsidRPr="00523428" w:rsidRDefault="00F57BBB" w:rsidP="00F57BBB">
      <w:pPr>
        <w:tabs>
          <w:tab w:val="left" w:pos="426"/>
        </w:tabs>
        <w:spacing w:line="240" w:lineRule="auto"/>
        <w:ind w:firstLine="0"/>
        <w:rPr>
          <w:rFonts w:ascii="LMU CompatilExquisit" w:hAnsi="LMU CompatilExquisit"/>
          <w:sz w:val="20"/>
          <w:szCs w:val="24"/>
          <w:lang w:val="en-US"/>
        </w:rPr>
      </w:pPr>
    </w:p>
    <w:p w:rsidR="00FA7E52" w:rsidRPr="00F57BBB" w:rsidRDefault="00FA7E52" w:rsidP="00F57BBB">
      <w:pPr>
        <w:tabs>
          <w:tab w:val="left" w:pos="426"/>
        </w:tabs>
        <w:spacing w:line="240" w:lineRule="auto"/>
        <w:ind w:firstLine="0"/>
        <w:rPr>
          <w:rFonts w:ascii="LMU CompatilExquisit" w:hAnsi="LMU CompatilExquisit"/>
          <w:szCs w:val="24"/>
          <w:lang w:val="en-US"/>
        </w:rPr>
      </w:pPr>
      <w:r w:rsidRPr="00F57BBB">
        <w:rPr>
          <w:rFonts w:ascii="LMU CompatilExquisit" w:hAnsi="LMU CompatilExquisit"/>
          <w:szCs w:val="24"/>
          <w:lang w:val="en-US"/>
        </w:rPr>
        <w:t xml:space="preserve">In </w:t>
      </w:r>
      <w:proofErr w:type="spellStart"/>
      <w:r w:rsidRPr="00F57BBB">
        <w:rPr>
          <w:rFonts w:ascii="LMU CompatilExquisit" w:hAnsi="LMU CompatilExquisit"/>
          <w:szCs w:val="24"/>
          <w:lang w:val="en-US"/>
        </w:rPr>
        <w:t>Yuwan</w:t>
      </w:r>
      <w:proofErr w:type="spellEnd"/>
      <w:r w:rsidRPr="00F57BBB">
        <w:rPr>
          <w:rFonts w:ascii="LMU CompatilExquisit" w:hAnsi="LMU CompatilExquisit"/>
          <w:szCs w:val="24"/>
          <w:lang w:val="en-US"/>
        </w:rPr>
        <w:t xml:space="preserve"> a polar question (2b) shows no focus marker, but in other languages the verb</w:t>
      </w:r>
      <w:r w:rsidR="00F57BBB">
        <w:rPr>
          <w:rFonts w:ascii="LMU CompatilExquisit" w:hAnsi="LMU CompatilExquisit"/>
          <w:szCs w:val="24"/>
          <w:lang w:val="en-US"/>
        </w:rPr>
        <w:t xml:space="preserve"> </w:t>
      </w:r>
      <w:r w:rsidRPr="00F57BBB">
        <w:rPr>
          <w:rFonts w:ascii="LMU CompatilExquisit" w:hAnsi="LMU CompatilExquisit"/>
          <w:szCs w:val="24"/>
          <w:lang w:val="en-US"/>
        </w:rPr>
        <w:t>must take the focus because it stands for the whole proposition.</w:t>
      </w:r>
    </w:p>
    <w:p w:rsidR="00F57BBB" w:rsidRDefault="00F57BBB" w:rsidP="00F57BBB">
      <w:pPr>
        <w:tabs>
          <w:tab w:val="left" w:pos="426"/>
        </w:tabs>
        <w:spacing w:line="240" w:lineRule="auto"/>
        <w:ind w:firstLine="0"/>
        <w:rPr>
          <w:rFonts w:ascii="LMU CompatilExquisit" w:hAnsi="LMU CompatilExquisit"/>
          <w:szCs w:val="24"/>
          <w:lang w:val="en-US"/>
        </w:rPr>
      </w:pPr>
      <w:r w:rsidRPr="00F57BBB">
        <w:rPr>
          <w:rFonts w:ascii="LMU CompatilExquisit" w:hAnsi="LMU CompatilExquisit"/>
          <w:szCs w:val="24"/>
          <w:lang w:val="en-US"/>
        </w:rPr>
        <w:tab/>
      </w:r>
      <w:r w:rsidR="00FA7E52" w:rsidRPr="00F57BBB">
        <w:rPr>
          <w:rFonts w:ascii="LMU CompatilExquisit" w:hAnsi="LMU CompatilExquisit"/>
          <w:szCs w:val="24"/>
          <w:lang w:val="en-US"/>
        </w:rPr>
        <w:t>In both question and focus marking there are two dimensions that have to be</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 xml:space="preserve">differentiated, the nature and scope of a certain marker. </w:t>
      </w:r>
      <w:proofErr w:type="spellStart"/>
      <w:r w:rsidR="00FA7E52" w:rsidRPr="00F57BBB">
        <w:rPr>
          <w:rFonts w:ascii="LMU CompatilExquisit" w:hAnsi="LMU CompatilExquisit"/>
          <w:szCs w:val="24"/>
          <w:lang w:val="en-US"/>
        </w:rPr>
        <w:t>Yuwan</w:t>
      </w:r>
      <w:proofErr w:type="spellEnd"/>
      <w:r w:rsidR="00FA7E52" w:rsidRPr="00F57BBB">
        <w:rPr>
          <w:rFonts w:ascii="LMU CompatilExquisit" w:hAnsi="LMU CompatilExquisit"/>
          <w:szCs w:val="24"/>
          <w:lang w:val="en-US"/>
        </w:rPr>
        <w:t xml:space="preserve"> </w:t>
      </w:r>
      <w:proofErr w:type="spellStart"/>
      <w:r w:rsidR="00FA7E52" w:rsidRPr="00F57BBB">
        <w:rPr>
          <w:rFonts w:ascii="LMU CompatilExquisit" w:hAnsi="LMU CompatilExquisit"/>
          <w:szCs w:val="24"/>
          <w:lang w:val="en-US"/>
        </w:rPr>
        <w:t>usues</w:t>
      </w:r>
      <w:proofErr w:type="spellEnd"/>
      <w:r w:rsidR="00FA7E52" w:rsidRPr="00F57BBB">
        <w:rPr>
          <w:rFonts w:ascii="LMU CompatilExquisit" w:hAnsi="LMU CompatilExquisit"/>
          <w:szCs w:val="24"/>
          <w:lang w:val="en-US"/>
        </w:rPr>
        <w:t xml:space="preserve"> morphological</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markers while other languages make use of intonation, word order etc. In addition,</w:t>
      </w:r>
      <w:r w:rsidRPr="00F57BBB">
        <w:rPr>
          <w:rFonts w:ascii="LMU CompatilExquisit" w:hAnsi="LMU CompatilExquisit"/>
          <w:szCs w:val="24"/>
          <w:lang w:val="en-US"/>
        </w:rPr>
        <w:t xml:space="preserve"> </w:t>
      </w:r>
      <w:proofErr w:type="spellStart"/>
      <w:r w:rsidR="00FA7E52" w:rsidRPr="00F57BBB">
        <w:rPr>
          <w:rFonts w:ascii="LMU CompatilExquisit" w:hAnsi="LMU CompatilExquisit"/>
          <w:szCs w:val="24"/>
          <w:lang w:val="en-US"/>
        </w:rPr>
        <w:t>Yuwan</w:t>
      </w:r>
      <w:proofErr w:type="spellEnd"/>
      <w:r w:rsidR="00FA7E52" w:rsidRPr="00F57BBB">
        <w:rPr>
          <w:rFonts w:ascii="LMU CompatilExquisit" w:hAnsi="LMU CompatilExquisit"/>
          <w:szCs w:val="24"/>
          <w:lang w:val="en-US"/>
        </w:rPr>
        <w:t xml:space="preserve"> has different markers for categories such as polar and content questions (splitting),</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 xml:space="preserve">while Japanese has just one marker </w:t>
      </w:r>
      <w:proofErr w:type="spellStart"/>
      <w:r w:rsidR="00FA7E52" w:rsidRPr="00F57BBB">
        <w:rPr>
          <w:rFonts w:ascii="LMU CompatilExquisit" w:hAnsi="LMU CompatilExquisit"/>
          <w:i/>
          <w:szCs w:val="24"/>
          <w:lang w:val="en-US"/>
        </w:rPr>
        <w:t>ka</w:t>
      </w:r>
      <w:proofErr w:type="spellEnd"/>
      <w:r w:rsidR="00FA7E52" w:rsidRPr="00F57BBB">
        <w:rPr>
          <w:rFonts w:ascii="LMU CompatilExquisit" w:hAnsi="LMU CompatilExquisit"/>
          <w:szCs w:val="24"/>
          <w:lang w:val="en-US"/>
        </w:rPr>
        <w:t xml:space="preserve"> for both (lumping).</w:t>
      </w:r>
      <w:r w:rsidRPr="00F57BBB">
        <w:rPr>
          <w:rFonts w:ascii="LMU CompatilExquisit" w:hAnsi="LMU CompatilExquisit"/>
          <w:szCs w:val="24"/>
          <w:lang w:val="en-US"/>
        </w:rPr>
        <w:t xml:space="preserve"> </w:t>
      </w:r>
    </w:p>
    <w:p w:rsidR="00FA7E52" w:rsidRPr="00F57BBB" w:rsidRDefault="00F57BBB" w:rsidP="00F57BBB">
      <w:pPr>
        <w:tabs>
          <w:tab w:val="left" w:pos="426"/>
        </w:tabs>
        <w:spacing w:line="240" w:lineRule="auto"/>
        <w:ind w:firstLine="0"/>
        <w:rPr>
          <w:rFonts w:ascii="LMU CompatilExquisit" w:hAnsi="LMU CompatilExquisit"/>
          <w:szCs w:val="24"/>
          <w:lang w:val="en-US"/>
        </w:rPr>
      </w:pPr>
      <w:r>
        <w:rPr>
          <w:rFonts w:ascii="LMU CompatilExquisit" w:hAnsi="LMU CompatilExquisit"/>
          <w:szCs w:val="24"/>
          <w:lang w:val="en-US"/>
        </w:rPr>
        <w:tab/>
      </w:r>
      <w:r w:rsidR="00FA7E52" w:rsidRPr="00F57BBB">
        <w:rPr>
          <w:rFonts w:ascii="LMU CompatilExquisit" w:hAnsi="LMU CompatilExquisit"/>
          <w:szCs w:val="24"/>
          <w:lang w:val="en-US"/>
        </w:rPr>
        <w:t>Furthermore, not all languages differentiate as clearly between the three dimensions</w:t>
      </w:r>
      <w:r>
        <w:rPr>
          <w:rFonts w:ascii="LMU CompatilExquisit" w:hAnsi="LMU CompatilExquisit"/>
          <w:szCs w:val="24"/>
          <w:lang w:val="en-US"/>
        </w:rPr>
        <w:t xml:space="preserve"> </w:t>
      </w:r>
      <w:r w:rsidR="00FA7E52" w:rsidRPr="00F57BBB">
        <w:rPr>
          <w:rFonts w:ascii="LMU CompatilExquisit" w:hAnsi="LMU CompatilExquisit"/>
          <w:szCs w:val="24"/>
          <w:lang w:val="en-US"/>
        </w:rPr>
        <w:t xml:space="preserve">as does </w:t>
      </w:r>
      <w:proofErr w:type="spellStart"/>
      <w:r w:rsidR="00FA7E52" w:rsidRPr="00F57BBB">
        <w:rPr>
          <w:rFonts w:ascii="LMU CompatilExquisit" w:hAnsi="LMU CompatilExquisit"/>
          <w:szCs w:val="24"/>
          <w:lang w:val="en-US"/>
        </w:rPr>
        <w:t>Yuwan</w:t>
      </w:r>
      <w:proofErr w:type="spellEnd"/>
      <w:r w:rsidR="00FA7E52" w:rsidRPr="00F57BBB">
        <w:rPr>
          <w:rFonts w:ascii="LMU CompatilExquisit" w:hAnsi="LMU CompatilExquisit"/>
          <w:szCs w:val="24"/>
          <w:lang w:val="en-US"/>
        </w:rPr>
        <w:t xml:space="preserve">. For instance, the </w:t>
      </w:r>
      <w:proofErr w:type="spellStart"/>
      <w:r w:rsidR="00FA7E52" w:rsidRPr="00F57BBB">
        <w:rPr>
          <w:rFonts w:ascii="LMU CompatilExquisit" w:hAnsi="LMU CompatilExquisit"/>
          <w:szCs w:val="24"/>
          <w:lang w:val="en-US"/>
        </w:rPr>
        <w:t>Tungusic</w:t>
      </w:r>
      <w:proofErr w:type="spellEnd"/>
      <w:r w:rsidR="00FA7E52" w:rsidRPr="00F57BBB">
        <w:rPr>
          <w:rFonts w:ascii="LMU CompatilExquisit" w:hAnsi="LMU CompatilExquisit"/>
          <w:szCs w:val="24"/>
          <w:lang w:val="en-US"/>
        </w:rPr>
        <w:t xml:space="preserve"> language Evenki has one enclitic =</w:t>
      </w:r>
      <w:r w:rsidR="00FA7E52" w:rsidRPr="00F57BBB">
        <w:rPr>
          <w:rFonts w:ascii="LMU CompatilExquisit" w:hAnsi="LMU CompatilExquisit"/>
          <w:i/>
          <w:szCs w:val="24"/>
          <w:lang w:val="en-US"/>
        </w:rPr>
        <w:t>Ku</w:t>
      </w:r>
      <w:r w:rsidR="00FA7E52" w:rsidRPr="00F57BBB">
        <w:rPr>
          <w:rFonts w:ascii="LMU CompatilExquisit" w:hAnsi="LMU CompatilExquisit"/>
          <w:szCs w:val="24"/>
          <w:lang w:val="en-US"/>
        </w:rPr>
        <w:t xml:space="preserve"> that</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marks both questions and focus (</w:t>
      </w:r>
      <w:proofErr w:type="spellStart"/>
      <w:r w:rsidR="00FA7E52" w:rsidRPr="00F57BBB">
        <w:rPr>
          <w:rFonts w:ascii="LMU CompatilExquisit" w:hAnsi="LMU CompatilExquisit"/>
          <w:szCs w:val="24"/>
          <w:lang w:val="en-US"/>
        </w:rPr>
        <w:t>Nedjalkov</w:t>
      </w:r>
      <w:proofErr w:type="spellEnd"/>
      <w:r w:rsidR="00FA7E52" w:rsidRPr="00F57BBB">
        <w:rPr>
          <w:rFonts w:ascii="LMU CompatilExquisit" w:hAnsi="LMU CompatilExquisit"/>
          <w:szCs w:val="24"/>
          <w:lang w:val="en-US"/>
        </w:rPr>
        <w:t xml:space="preserve"> 1997). It attaches to the verb in polar</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 xml:space="preserve">questions and to the focused element in focus questions. In Indonesian </w:t>
      </w:r>
      <w:proofErr w:type="spellStart"/>
      <w:proofErr w:type="gramStart"/>
      <w:r w:rsidR="00FA7E52" w:rsidRPr="00F57BBB">
        <w:rPr>
          <w:rFonts w:ascii="LMU CompatilExquisit" w:hAnsi="LMU CompatilExquisit"/>
          <w:i/>
          <w:szCs w:val="24"/>
          <w:lang w:val="en-US"/>
        </w:rPr>
        <w:t>apa</w:t>
      </w:r>
      <w:proofErr w:type="spellEnd"/>
      <w:proofErr w:type="gramEnd"/>
      <w:r w:rsidR="00FA7E52" w:rsidRPr="00F57BBB">
        <w:rPr>
          <w:rFonts w:ascii="LMU CompatilExquisit" w:hAnsi="LMU CompatilExquisit"/>
          <w:szCs w:val="24"/>
          <w:lang w:val="en-US"/>
        </w:rPr>
        <w:t xml:space="preserve"> ‘what’ is an</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indefinite/interrogative but can also mark polar questions (</w:t>
      </w:r>
      <w:proofErr w:type="spellStart"/>
      <w:r w:rsidR="00FA7E52" w:rsidRPr="00F57BBB">
        <w:rPr>
          <w:rFonts w:ascii="LMU CompatilExquisit" w:hAnsi="LMU CompatilExquisit"/>
          <w:szCs w:val="24"/>
          <w:lang w:val="en-US"/>
        </w:rPr>
        <w:t>Sneddon</w:t>
      </w:r>
      <w:proofErr w:type="spellEnd"/>
      <w:r w:rsidR="00FA7E52" w:rsidRPr="00F57BBB">
        <w:rPr>
          <w:rFonts w:ascii="LMU CompatilExquisit" w:hAnsi="LMU CompatilExquisit"/>
          <w:szCs w:val="24"/>
          <w:lang w:val="en-US"/>
        </w:rPr>
        <w:t xml:space="preserve"> 1996).</w:t>
      </w:r>
    </w:p>
    <w:p w:rsidR="00FA7E52" w:rsidRPr="00F57BBB" w:rsidRDefault="00F57BBB" w:rsidP="00F57BBB">
      <w:pPr>
        <w:tabs>
          <w:tab w:val="left" w:pos="426"/>
        </w:tabs>
        <w:spacing w:line="240" w:lineRule="auto"/>
        <w:ind w:firstLine="0"/>
        <w:rPr>
          <w:rFonts w:ascii="LMU CompatilExquisit" w:hAnsi="LMU CompatilExquisit"/>
          <w:szCs w:val="24"/>
          <w:lang w:val="en-US"/>
        </w:rPr>
      </w:pPr>
      <w:r>
        <w:rPr>
          <w:rFonts w:ascii="LMU CompatilExquisit" w:hAnsi="LMU CompatilExquisit"/>
          <w:szCs w:val="24"/>
          <w:lang w:val="en-US"/>
        </w:rPr>
        <w:tab/>
      </w:r>
      <w:r w:rsidR="00FA7E52" w:rsidRPr="00F57BBB">
        <w:rPr>
          <w:rFonts w:ascii="LMU CompatilExquisit" w:hAnsi="LMU CompatilExquisit"/>
          <w:szCs w:val="24"/>
          <w:lang w:val="en-US"/>
        </w:rPr>
        <w:t>Given the limited amount of time, the talk will put emphasis on common</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cross-linguistic patterns of the marking and scope of focus and how it interacts with the</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lastRenderedPageBreak/>
        <w:t>other two dimensions. The investigation is based on grammar books and encompasses a</w:t>
      </w:r>
      <w:r w:rsidRPr="00F57BBB">
        <w:rPr>
          <w:rFonts w:ascii="LMU CompatilExquisit" w:hAnsi="LMU CompatilExquisit"/>
          <w:szCs w:val="24"/>
          <w:lang w:val="en-US"/>
        </w:rPr>
        <w:t xml:space="preserve"> </w:t>
      </w:r>
      <w:r w:rsidR="00FA7E52" w:rsidRPr="00F57BBB">
        <w:rPr>
          <w:rFonts w:ascii="LMU CompatilExquisit" w:hAnsi="LMU CompatilExquisit"/>
          <w:szCs w:val="24"/>
          <w:lang w:val="en-US"/>
        </w:rPr>
        <w:t>global common sense sample of 50 languages.</w:t>
      </w:r>
    </w:p>
    <w:p w:rsidR="00F57BBB" w:rsidRPr="00F57BBB" w:rsidRDefault="00F57BBB" w:rsidP="00F57BBB">
      <w:pPr>
        <w:tabs>
          <w:tab w:val="left" w:pos="426"/>
        </w:tabs>
        <w:spacing w:line="240" w:lineRule="auto"/>
        <w:ind w:firstLine="0"/>
        <w:rPr>
          <w:rFonts w:ascii="LMU CompatilExquisit" w:hAnsi="LMU CompatilExquisit"/>
          <w:szCs w:val="24"/>
          <w:lang w:val="en-US"/>
        </w:rPr>
      </w:pPr>
    </w:p>
    <w:p w:rsidR="00FA7E52" w:rsidRPr="00523428" w:rsidRDefault="00FA7E52" w:rsidP="00523428">
      <w:pPr>
        <w:spacing w:after="120"/>
        <w:ind w:right="284" w:firstLine="0"/>
        <w:rPr>
          <w:rFonts w:ascii="LMU CompatilExquisit" w:hAnsi="LMU CompatilExquisit"/>
          <w:b/>
          <w:sz w:val="22"/>
          <w:lang w:val="de-DE"/>
        </w:rPr>
      </w:pPr>
      <w:r w:rsidRPr="00523428">
        <w:rPr>
          <w:rFonts w:ascii="LMU CompatilExquisit" w:hAnsi="LMU CompatilExquisit"/>
          <w:b/>
          <w:sz w:val="22"/>
          <w:lang w:val="de-DE"/>
        </w:rPr>
        <w:t>References</w:t>
      </w:r>
    </w:p>
    <w:p w:rsidR="00FA7E52" w:rsidRPr="00523428" w:rsidRDefault="00FA7E52" w:rsidP="00FA7E52">
      <w:pPr>
        <w:spacing w:after="60"/>
        <w:ind w:left="284" w:right="284" w:hanging="284"/>
        <w:rPr>
          <w:rFonts w:ascii="LMU CompatilExquisit" w:hAnsi="LMU CompatilExquisit"/>
          <w:sz w:val="22"/>
          <w:lang w:val="de-DE"/>
        </w:rPr>
      </w:pPr>
      <w:r w:rsidRPr="00523428">
        <w:rPr>
          <w:rFonts w:ascii="LMU CompatilExquisit" w:hAnsi="LMU CompatilExquisit"/>
          <w:sz w:val="22"/>
          <w:lang w:val="de-DE"/>
        </w:rPr>
        <w:t xml:space="preserve">Bhat, D. N. S. 2004. </w:t>
      </w:r>
      <w:r w:rsidRPr="00523428">
        <w:rPr>
          <w:rFonts w:ascii="LMU CompatilExquisit" w:hAnsi="LMU CompatilExquisit"/>
          <w:i/>
          <w:sz w:val="22"/>
          <w:lang w:val="de-DE"/>
        </w:rPr>
        <w:t>Pronouns</w:t>
      </w:r>
      <w:r w:rsidRPr="00523428">
        <w:rPr>
          <w:rFonts w:ascii="LMU CompatilExquisit" w:hAnsi="LMU CompatilExquisit"/>
          <w:sz w:val="22"/>
          <w:lang w:val="de-DE"/>
        </w:rPr>
        <w:t>, 226-249. Oxford.</w:t>
      </w:r>
    </w:p>
    <w:p w:rsidR="00FA7E52" w:rsidRPr="00523428" w:rsidRDefault="00FA7E52" w:rsidP="00FA7E52">
      <w:pPr>
        <w:spacing w:after="60"/>
        <w:ind w:left="284" w:right="284" w:hanging="284"/>
        <w:rPr>
          <w:rFonts w:ascii="LMU CompatilExquisit" w:hAnsi="LMU CompatilExquisit"/>
          <w:sz w:val="22"/>
          <w:lang w:val="de-DE"/>
        </w:rPr>
      </w:pPr>
      <w:r w:rsidRPr="00523428">
        <w:rPr>
          <w:rFonts w:ascii="LMU CompatilExquisit" w:hAnsi="LMU CompatilExquisit"/>
          <w:sz w:val="22"/>
          <w:lang w:val="de-DE"/>
        </w:rPr>
        <w:t xml:space="preserve">Kiefer, </w:t>
      </w:r>
      <w:proofErr w:type="spellStart"/>
      <w:r w:rsidRPr="00523428">
        <w:rPr>
          <w:rFonts w:ascii="LMU CompatilExquisit" w:hAnsi="LMU CompatilExquisit"/>
          <w:sz w:val="22"/>
          <w:lang w:val="de-DE"/>
        </w:rPr>
        <w:t>Ferenc</w:t>
      </w:r>
      <w:proofErr w:type="spellEnd"/>
      <w:r w:rsidRPr="00523428">
        <w:rPr>
          <w:rFonts w:ascii="LMU CompatilExquisit" w:hAnsi="LMU CompatilExquisit"/>
          <w:sz w:val="22"/>
          <w:lang w:val="de-DE"/>
        </w:rPr>
        <w:t xml:space="preserve">. 1980. Yes-No Questions as WH-Questions. </w:t>
      </w:r>
      <w:r w:rsidRPr="00523428">
        <w:rPr>
          <w:rFonts w:ascii="LMU CompatilExquisit" w:hAnsi="LMU CompatilExquisit"/>
          <w:sz w:val="22"/>
          <w:lang w:val="en-US"/>
        </w:rPr>
        <w:t xml:space="preserve">In John R Searle, </w:t>
      </w:r>
      <w:proofErr w:type="spellStart"/>
      <w:r w:rsidRPr="00523428">
        <w:rPr>
          <w:rFonts w:ascii="LMU CompatilExquisit" w:hAnsi="LMU CompatilExquisit"/>
          <w:sz w:val="22"/>
          <w:lang w:val="en-US"/>
        </w:rPr>
        <w:t>Ferenc</w:t>
      </w:r>
      <w:proofErr w:type="spellEnd"/>
      <w:r w:rsidR="00523428" w:rsidRPr="00523428">
        <w:rPr>
          <w:rFonts w:ascii="LMU CompatilExquisit" w:hAnsi="LMU CompatilExquisit"/>
          <w:sz w:val="22"/>
          <w:lang w:val="en-US"/>
        </w:rPr>
        <w:t xml:space="preserve"> </w:t>
      </w:r>
      <w:r w:rsidRPr="00523428">
        <w:rPr>
          <w:rFonts w:ascii="LMU CompatilExquisit" w:hAnsi="LMU CompatilExquisit"/>
          <w:sz w:val="22"/>
          <w:lang w:val="en-US"/>
        </w:rPr>
        <w:t xml:space="preserve">Kiefer &amp; Manfred </w:t>
      </w:r>
      <w:proofErr w:type="spellStart"/>
      <w:r w:rsidRPr="00523428">
        <w:rPr>
          <w:rFonts w:ascii="LMU CompatilExquisit" w:hAnsi="LMU CompatilExquisit"/>
          <w:sz w:val="22"/>
          <w:lang w:val="en-US"/>
        </w:rPr>
        <w:t>Bierwisch</w:t>
      </w:r>
      <w:proofErr w:type="spellEnd"/>
      <w:r w:rsidRPr="00523428">
        <w:rPr>
          <w:rFonts w:ascii="LMU CompatilExquisit" w:hAnsi="LMU CompatilExquisit"/>
          <w:sz w:val="22"/>
          <w:lang w:val="en-US"/>
        </w:rPr>
        <w:t xml:space="preserve"> (eds.), </w:t>
      </w:r>
      <w:r w:rsidRPr="00523428">
        <w:rPr>
          <w:rFonts w:ascii="LMU CompatilExquisit" w:hAnsi="LMU CompatilExquisit"/>
          <w:i/>
          <w:sz w:val="22"/>
          <w:lang w:val="en-US"/>
        </w:rPr>
        <w:t>Speech act theory and pragmatics</w:t>
      </w:r>
      <w:r w:rsidRPr="00523428">
        <w:rPr>
          <w:rFonts w:ascii="LMU CompatilExquisit" w:hAnsi="LMU CompatilExquisit"/>
          <w:sz w:val="22"/>
          <w:lang w:val="en-US"/>
        </w:rPr>
        <w:t>, 79-119.</w:t>
      </w:r>
      <w:r w:rsidR="00523428">
        <w:rPr>
          <w:rFonts w:ascii="LMU CompatilExquisit" w:hAnsi="LMU CompatilExquisit"/>
          <w:sz w:val="22"/>
          <w:lang w:val="en-US"/>
        </w:rPr>
        <w:t xml:space="preserve"> </w:t>
      </w:r>
      <w:r w:rsidRPr="00523428">
        <w:rPr>
          <w:rFonts w:ascii="LMU CompatilExquisit" w:hAnsi="LMU CompatilExquisit"/>
          <w:sz w:val="22"/>
          <w:lang w:val="de-DE"/>
        </w:rPr>
        <w:t xml:space="preserve">Dordrecht, Boston &amp; London: </w:t>
      </w:r>
      <w:proofErr w:type="spellStart"/>
      <w:r w:rsidRPr="00523428">
        <w:rPr>
          <w:rFonts w:ascii="LMU CompatilExquisit" w:hAnsi="LMU CompatilExquisit"/>
          <w:sz w:val="22"/>
          <w:lang w:val="de-DE"/>
        </w:rPr>
        <w:t>Reidel</w:t>
      </w:r>
      <w:proofErr w:type="spellEnd"/>
      <w:r w:rsidRPr="00523428">
        <w:rPr>
          <w:rFonts w:ascii="LMU CompatilExquisit" w:hAnsi="LMU CompatilExquisit"/>
          <w:sz w:val="22"/>
          <w:lang w:val="de-DE"/>
        </w:rPr>
        <w:t>.</w:t>
      </w:r>
    </w:p>
    <w:p w:rsidR="00FA7E52" w:rsidRPr="00523428" w:rsidRDefault="00FA7E52" w:rsidP="00FA7E52">
      <w:pPr>
        <w:spacing w:after="60"/>
        <w:ind w:left="284" w:right="284" w:hanging="284"/>
        <w:rPr>
          <w:rFonts w:ascii="LMU CompatilExquisit" w:hAnsi="LMU CompatilExquisit"/>
          <w:sz w:val="22"/>
          <w:lang w:val="de-DE"/>
        </w:rPr>
      </w:pPr>
      <w:proofErr w:type="spellStart"/>
      <w:r w:rsidRPr="00523428">
        <w:rPr>
          <w:rFonts w:ascii="LMU CompatilExquisit" w:hAnsi="LMU CompatilExquisit"/>
          <w:sz w:val="22"/>
          <w:lang w:val="de-DE"/>
        </w:rPr>
        <w:t>Miestamo</w:t>
      </w:r>
      <w:proofErr w:type="spellEnd"/>
      <w:r w:rsidRPr="00523428">
        <w:rPr>
          <w:rFonts w:ascii="LMU CompatilExquisit" w:hAnsi="LMU CompatilExquisit"/>
          <w:sz w:val="22"/>
          <w:lang w:val="de-DE"/>
        </w:rPr>
        <w:t xml:space="preserve">, </w:t>
      </w:r>
      <w:proofErr w:type="spellStart"/>
      <w:r w:rsidRPr="00523428">
        <w:rPr>
          <w:rFonts w:ascii="LMU CompatilExquisit" w:hAnsi="LMU CompatilExquisit"/>
          <w:sz w:val="22"/>
          <w:lang w:val="de-DE"/>
        </w:rPr>
        <w:t>Matti</w:t>
      </w:r>
      <w:proofErr w:type="spellEnd"/>
      <w:r w:rsidRPr="00523428">
        <w:rPr>
          <w:rFonts w:ascii="LMU CompatilExquisit" w:hAnsi="LMU CompatilExquisit"/>
          <w:sz w:val="22"/>
          <w:lang w:val="de-DE"/>
        </w:rPr>
        <w:t xml:space="preserve">. 2011. Polar Interrogatives in Uralic Languages. A </w:t>
      </w:r>
      <w:proofErr w:type="spellStart"/>
      <w:r w:rsidRPr="00523428">
        <w:rPr>
          <w:rFonts w:ascii="LMU CompatilExquisit" w:hAnsi="LMU CompatilExquisit"/>
          <w:sz w:val="22"/>
          <w:lang w:val="de-DE"/>
        </w:rPr>
        <w:t>Typopogical</w:t>
      </w:r>
      <w:proofErr w:type="spellEnd"/>
      <w:r w:rsidR="00523428">
        <w:rPr>
          <w:rFonts w:ascii="LMU CompatilExquisit" w:hAnsi="LMU CompatilExquisit"/>
          <w:sz w:val="22"/>
          <w:lang w:val="de-DE"/>
        </w:rPr>
        <w:t xml:space="preserve"> </w:t>
      </w:r>
      <w:proofErr w:type="spellStart"/>
      <w:r w:rsidRPr="00523428">
        <w:rPr>
          <w:rFonts w:ascii="LMU CompatilExquisit" w:hAnsi="LMU CompatilExquisit"/>
          <w:sz w:val="22"/>
          <w:lang w:val="de-DE"/>
        </w:rPr>
        <w:t>Perspective</w:t>
      </w:r>
      <w:proofErr w:type="spellEnd"/>
      <w:r w:rsidRPr="00523428">
        <w:rPr>
          <w:rFonts w:ascii="LMU CompatilExquisit" w:hAnsi="LMU CompatilExquisit"/>
          <w:sz w:val="22"/>
          <w:lang w:val="de-DE"/>
        </w:rPr>
        <w:t xml:space="preserve">. </w:t>
      </w:r>
      <w:proofErr w:type="spellStart"/>
      <w:r w:rsidRPr="00523428">
        <w:rPr>
          <w:rFonts w:ascii="LMU CompatilExquisit" w:hAnsi="LMU CompatilExquisit"/>
          <w:i/>
          <w:sz w:val="22"/>
          <w:lang w:val="de-DE"/>
        </w:rPr>
        <w:t>Linguistica</w:t>
      </w:r>
      <w:proofErr w:type="spellEnd"/>
      <w:r w:rsidRPr="00523428">
        <w:rPr>
          <w:rFonts w:ascii="LMU CompatilExquisit" w:hAnsi="LMU CompatilExquisit"/>
          <w:i/>
          <w:sz w:val="22"/>
          <w:lang w:val="de-DE"/>
        </w:rPr>
        <w:t xml:space="preserve"> </w:t>
      </w:r>
      <w:proofErr w:type="spellStart"/>
      <w:r w:rsidRPr="00523428">
        <w:rPr>
          <w:rFonts w:ascii="LMU CompatilExquisit" w:hAnsi="LMU CompatilExquisit"/>
          <w:i/>
          <w:sz w:val="22"/>
          <w:lang w:val="de-DE"/>
        </w:rPr>
        <w:t>Uralica</w:t>
      </w:r>
      <w:proofErr w:type="spellEnd"/>
      <w:r w:rsidRPr="00523428">
        <w:rPr>
          <w:rFonts w:ascii="LMU CompatilExquisit" w:hAnsi="LMU CompatilExquisit"/>
          <w:sz w:val="22"/>
          <w:lang w:val="de-DE"/>
        </w:rPr>
        <w:t xml:space="preserve"> 47(1). </w:t>
      </w:r>
      <w:proofErr w:type="gramStart"/>
      <w:r w:rsidRPr="00523428">
        <w:rPr>
          <w:rFonts w:ascii="LMU CompatilExquisit" w:hAnsi="LMU CompatilExquisit"/>
          <w:sz w:val="22"/>
          <w:lang w:val="de-DE"/>
        </w:rPr>
        <w:t>1-21.</w:t>
      </w:r>
      <w:proofErr w:type="gramEnd"/>
    </w:p>
    <w:p w:rsidR="00FA7E52" w:rsidRPr="00523428" w:rsidRDefault="00FA7E52" w:rsidP="00FA7E52">
      <w:pPr>
        <w:spacing w:after="60"/>
        <w:ind w:left="284" w:right="284" w:hanging="284"/>
        <w:rPr>
          <w:rFonts w:ascii="LMU CompatilExquisit" w:hAnsi="LMU CompatilExquisit"/>
          <w:sz w:val="22"/>
          <w:lang w:val="de-DE"/>
        </w:rPr>
      </w:pPr>
      <w:proofErr w:type="spellStart"/>
      <w:r w:rsidRPr="00523428">
        <w:rPr>
          <w:rFonts w:ascii="LMU CompatilExquisit" w:hAnsi="LMU CompatilExquisit"/>
          <w:sz w:val="22"/>
          <w:lang w:val="de-DE"/>
        </w:rPr>
        <w:t>Nedjalkov</w:t>
      </w:r>
      <w:proofErr w:type="spellEnd"/>
      <w:r w:rsidRPr="00523428">
        <w:rPr>
          <w:rFonts w:ascii="LMU CompatilExquisit" w:hAnsi="LMU CompatilExquisit"/>
          <w:sz w:val="22"/>
          <w:lang w:val="de-DE"/>
        </w:rPr>
        <w:t xml:space="preserve">, Igor. 1997. </w:t>
      </w:r>
      <w:r w:rsidRPr="00523428">
        <w:rPr>
          <w:rFonts w:ascii="LMU CompatilExquisit" w:hAnsi="LMU CompatilExquisit"/>
          <w:i/>
          <w:sz w:val="22"/>
          <w:lang w:val="de-DE"/>
        </w:rPr>
        <w:t>Evenki</w:t>
      </w:r>
      <w:r w:rsidRPr="00523428">
        <w:rPr>
          <w:rFonts w:ascii="LMU CompatilExquisit" w:hAnsi="LMU CompatilExquisit"/>
          <w:sz w:val="22"/>
          <w:lang w:val="de-DE"/>
        </w:rPr>
        <w:t>. London.</w:t>
      </w:r>
    </w:p>
    <w:p w:rsidR="00FA7E52" w:rsidRPr="00523428" w:rsidRDefault="00FA7E52" w:rsidP="00FA7E52">
      <w:pPr>
        <w:spacing w:after="60"/>
        <w:ind w:left="284" w:right="284" w:hanging="284"/>
        <w:rPr>
          <w:rFonts w:ascii="LMU CompatilExquisit" w:hAnsi="LMU CompatilExquisit"/>
          <w:sz w:val="22"/>
          <w:lang w:val="en-US"/>
        </w:rPr>
      </w:pPr>
      <w:proofErr w:type="spellStart"/>
      <w:r w:rsidRPr="00523428">
        <w:rPr>
          <w:rFonts w:ascii="LMU CompatilExquisit" w:hAnsi="LMU CompatilExquisit"/>
          <w:sz w:val="22"/>
          <w:lang w:val="de-DE"/>
        </w:rPr>
        <w:t>Niinaga</w:t>
      </w:r>
      <w:proofErr w:type="spellEnd"/>
      <w:r w:rsidRPr="00523428">
        <w:rPr>
          <w:rFonts w:ascii="LMU CompatilExquisit" w:hAnsi="LMU CompatilExquisit"/>
          <w:sz w:val="22"/>
          <w:lang w:val="de-DE"/>
        </w:rPr>
        <w:t xml:space="preserve">, </w:t>
      </w:r>
      <w:proofErr w:type="spellStart"/>
      <w:r w:rsidRPr="00523428">
        <w:rPr>
          <w:rFonts w:ascii="LMU CompatilExquisit" w:hAnsi="LMU CompatilExquisit"/>
          <w:sz w:val="22"/>
          <w:lang w:val="de-DE"/>
        </w:rPr>
        <w:t>Yuto</w:t>
      </w:r>
      <w:proofErr w:type="spellEnd"/>
      <w:r w:rsidRPr="00523428">
        <w:rPr>
          <w:rFonts w:ascii="LMU CompatilExquisit" w:hAnsi="LMU CompatilExquisit"/>
          <w:sz w:val="22"/>
          <w:lang w:val="de-DE"/>
        </w:rPr>
        <w:t xml:space="preserve">. 2010. </w:t>
      </w:r>
      <w:proofErr w:type="spellStart"/>
      <w:r w:rsidRPr="00523428">
        <w:rPr>
          <w:rFonts w:ascii="LMU CompatilExquisit" w:hAnsi="LMU CompatilExquisit"/>
          <w:sz w:val="22"/>
          <w:lang w:val="de-DE"/>
        </w:rPr>
        <w:t>Yuwan</w:t>
      </w:r>
      <w:proofErr w:type="spellEnd"/>
      <w:r w:rsidRPr="00523428">
        <w:rPr>
          <w:rFonts w:ascii="LMU CompatilExquisit" w:hAnsi="LMU CompatilExquisit"/>
          <w:sz w:val="22"/>
          <w:lang w:val="de-DE"/>
        </w:rPr>
        <w:t xml:space="preserve"> (</w:t>
      </w:r>
      <w:proofErr w:type="spellStart"/>
      <w:r w:rsidRPr="00523428">
        <w:rPr>
          <w:rFonts w:ascii="LMU CompatilExquisit" w:hAnsi="LMU CompatilExquisit"/>
          <w:sz w:val="22"/>
          <w:lang w:val="de-DE"/>
        </w:rPr>
        <w:t>Amami</w:t>
      </w:r>
      <w:proofErr w:type="spellEnd"/>
      <w:r w:rsidRPr="00523428">
        <w:rPr>
          <w:rFonts w:ascii="LMU CompatilExquisit" w:hAnsi="LMU CompatilExquisit"/>
          <w:sz w:val="22"/>
          <w:lang w:val="de-DE"/>
        </w:rPr>
        <w:t xml:space="preserve"> Ryukyuan). </w:t>
      </w:r>
      <w:r w:rsidRPr="00523428">
        <w:rPr>
          <w:rFonts w:ascii="LMU CompatilExquisit" w:hAnsi="LMU CompatilExquisit"/>
          <w:sz w:val="22"/>
          <w:lang w:val="en-US"/>
        </w:rPr>
        <w:t xml:space="preserve">In </w:t>
      </w:r>
      <w:proofErr w:type="spellStart"/>
      <w:r w:rsidRPr="00523428">
        <w:rPr>
          <w:rFonts w:ascii="LMU CompatilExquisit" w:hAnsi="LMU CompatilExquisit"/>
          <w:sz w:val="22"/>
          <w:lang w:val="en-US"/>
        </w:rPr>
        <w:t>Pellard</w:t>
      </w:r>
      <w:proofErr w:type="spellEnd"/>
      <w:r w:rsidRPr="00523428">
        <w:rPr>
          <w:rFonts w:ascii="LMU CompatilExquisit" w:hAnsi="LMU CompatilExquisit"/>
          <w:sz w:val="22"/>
          <w:lang w:val="en-US"/>
        </w:rPr>
        <w:t xml:space="preserve">, Thomas &amp; </w:t>
      </w:r>
      <w:proofErr w:type="spellStart"/>
      <w:r w:rsidRPr="00523428">
        <w:rPr>
          <w:rFonts w:ascii="LMU CompatilExquisit" w:hAnsi="LMU CompatilExquisit"/>
          <w:sz w:val="22"/>
          <w:lang w:val="en-US"/>
        </w:rPr>
        <w:t>Michinori</w:t>
      </w:r>
      <w:proofErr w:type="spellEnd"/>
      <w:r w:rsidR="00523428" w:rsidRPr="00523428">
        <w:rPr>
          <w:rFonts w:ascii="LMU CompatilExquisit" w:hAnsi="LMU CompatilExquisit"/>
          <w:sz w:val="22"/>
          <w:lang w:val="en-US"/>
        </w:rPr>
        <w:t xml:space="preserve"> </w:t>
      </w:r>
      <w:proofErr w:type="spellStart"/>
      <w:r w:rsidRPr="00523428">
        <w:rPr>
          <w:rFonts w:ascii="LMU CompatilExquisit" w:hAnsi="LMU CompatilExquisit"/>
          <w:sz w:val="22"/>
          <w:lang w:val="en-US"/>
        </w:rPr>
        <w:t>Shimoji</w:t>
      </w:r>
      <w:proofErr w:type="spellEnd"/>
      <w:r w:rsidRPr="00523428">
        <w:rPr>
          <w:rFonts w:ascii="LMU CompatilExquisit" w:hAnsi="LMU CompatilExquisit"/>
          <w:sz w:val="22"/>
          <w:lang w:val="en-US"/>
        </w:rPr>
        <w:t xml:space="preserve"> (eds.), </w:t>
      </w:r>
      <w:proofErr w:type="gramStart"/>
      <w:r w:rsidRPr="00523428">
        <w:rPr>
          <w:rFonts w:ascii="LMU CompatilExquisit" w:hAnsi="LMU CompatilExquisit"/>
          <w:i/>
          <w:sz w:val="22"/>
          <w:lang w:val="en-US"/>
        </w:rPr>
        <w:t>An</w:t>
      </w:r>
      <w:proofErr w:type="gramEnd"/>
      <w:r w:rsidRPr="00523428">
        <w:rPr>
          <w:rFonts w:ascii="LMU CompatilExquisit" w:hAnsi="LMU CompatilExquisit"/>
          <w:i/>
          <w:sz w:val="22"/>
          <w:lang w:val="en-US"/>
        </w:rPr>
        <w:t xml:space="preserve"> Introduction to Ryukyuan Languages</w:t>
      </w:r>
      <w:r w:rsidRPr="00523428">
        <w:rPr>
          <w:rFonts w:ascii="LMU CompatilExquisit" w:hAnsi="LMU CompatilExquisit"/>
          <w:sz w:val="22"/>
          <w:lang w:val="en-US"/>
        </w:rPr>
        <w:t>, 35-88. Tokyo.</w:t>
      </w:r>
    </w:p>
    <w:p w:rsidR="00523428" w:rsidRDefault="00FA7E52" w:rsidP="00FA7E52">
      <w:pPr>
        <w:spacing w:after="60"/>
        <w:ind w:left="284" w:right="284" w:hanging="284"/>
        <w:rPr>
          <w:rFonts w:ascii="LMU CompatilExquisit" w:hAnsi="LMU CompatilExquisit"/>
          <w:sz w:val="22"/>
          <w:lang w:val="de-DE"/>
        </w:rPr>
      </w:pPr>
      <w:proofErr w:type="spellStart"/>
      <w:r w:rsidRPr="00523428">
        <w:rPr>
          <w:rFonts w:ascii="LMU CompatilExquisit" w:hAnsi="LMU CompatilExquisit"/>
          <w:sz w:val="22"/>
          <w:lang w:val="de-DE"/>
        </w:rPr>
        <w:t>Sneddon</w:t>
      </w:r>
      <w:proofErr w:type="spellEnd"/>
      <w:r w:rsidRPr="00523428">
        <w:rPr>
          <w:rFonts w:ascii="LMU CompatilExquisit" w:hAnsi="LMU CompatilExquisit"/>
          <w:sz w:val="22"/>
          <w:lang w:val="de-DE"/>
        </w:rPr>
        <w:t xml:space="preserve">, James N. 1996. </w:t>
      </w:r>
      <w:r w:rsidRPr="00523428">
        <w:rPr>
          <w:rFonts w:ascii="LMU CompatilExquisit" w:hAnsi="LMU CompatilExquisit"/>
          <w:i/>
          <w:sz w:val="22"/>
          <w:lang w:val="de-DE"/>
        </w:rPr>
        <w:t>Indonesian. A Comprehensive Grammar</w:t>
      </w:r>
      <w:r w:rsidRPr="00523428">
        <w:rPr>
          <w:rFonts w:ascii="LMU CompatilExquisit" w:hAnsi="LMU CompatilExquisit"/>
          <w:sz w:val="22"/>
          <w:lang w:val="de-DE"/>
        </w:rPr>
        <w:t>. London, New York.</w:t>
      </w:r>
    </w:p>
    <w:p w:rsidR="000A2467" w:rsidRDefault="000A2467">
      <w:pPr>
        <w:widowControl/>
        <w:spacing w:line="240" w:lineRule="auto"/>
        <w:ind w:firstLine="0"/>
        <w:jc w:val="left"/>
        <w:rPr>
          <w:rFonts w:ascii="LMU CompatilExquisit" w:hAnsi="LMU CompatilExquisit"/>
          <w:sz w:val="22"/>
          <w:lang w:val="de-DE"/>
        </w:rPr>
      </w:pPr>
    </w:p>
    <w:p w:rsidR="000A2467" w:rsidRDefault="000A2467">
      <w:pPr>
        <w:widowControl/>
        <w:spacing w:line="240" w:lineRule="auto"/>
        <w:ind w:firstLine="0"/>
        <w:jc w:val="left"/>
        <w:rPr>
          <w:rFonts w:ascii="LMU CompatilExquisit" w:hAnsi="LMU CompatilExquisit"/>
          <w:sz w:val="22"/>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0A2467" w:rsidRDefault="000A2467">
      <w:pPr>
        <w:widowControl/>
        <w:spacing w:line="240" w:lineRule="auto"/>
        <w:ind w:firstLine="0"/>
        <w:jc w:val="left"/>
        <w:rPr>
          <w:rFonts w:ascii="LMU CompatilExquisit" w:hAnsi="LMU CompatilExquisit"/>
          <w:sz w:val="22"/>
          <w:lang w:val="de-DE"/>
        </w:rPr>
      </w:pPr>
    </w:p>
    <w:p w:rsidR="00523428" w:rsidRDefault="00523428">
      <w:pPr>
        <w:widowControl/>
        <w:spacing w:line="240" w:lineRule="auto"/>
        <w:ind w:firstLine="0"/>
        <w:jc w:val="left"/>
        <w:rPr>
          <w:rFonts w:ascii="LMU CompatilExquisit" w:hAnsi="LMU CompatilExquisit"/>
          <w:sz w:val="22"/>
          <w:lang w:val="de-DE"/>
        </w:rPr>
      </w:pPr>
    </w:p>
    <w:p w:rsidR="00523428" w:rsidRPr="00523428" w:rsidRDefault="008F5F09" w:rsidP="00523428">
      <w:pPr>
        <w:spacing w:line="240" w:lineRule="auto"/>
        <w:ind w:firstLine="0"/>
        <w:jc w:val="center"/>
        <w:rPr>
          <w:rFonts w:ascii="LMU CompatilExquisit" w:hAnsi="LMU CompatilExquisit"/>
          <w:szCs w:val="24"/>
          <w:lang w:val="en-US"/>
        </w:rPr>
      </w:pPr>
      <w:r w:rsidRPr="008F5F09">
        <w:rPr>
          <w:rFonts w:ascii="LMU CompatilExquisit" w:hAnsi="LMU CompatilExquisit"/>
          <w:b/>
          <w:szCs w:val="24"/>
          <w:lang w:val="en-US"/>
        </w:rPr>
        <w:t>Jan Henrik Holst</w:t>
      </w:r>
      <w:r w:rsidR="00523428" w:rsidRPr="00523428">
        <w:rPr>
          <w:rFonts w:ascii="LMU CompatilExquisit" w:hAnsi="LMU CompatilExquisit"/>
          <w:b/>
          <w:kern w:val="0"/>
          <w:sz w:val="22"/>
          <w:lang w:val="en-US" w:eastAsia="de-DE"/>
        </w:rPr>
        <w:t xml:space="preserve"> </w:t>
      </w:r>
      <w:r w:rsidR="00523428" w:rsidRPr="00523428">
        <w:rPr>
          <w:rFonts w:ascii="LMU CompatilExquisit" w:hAnsi="LMU CompatilExquisit"/>
          <w:szCs w:val="24"/>
          <w:lang w:val="en-US"/>
        </w:rPr>
        <w:t>(</w:t>
      </w:r>
      <w:r>
        <w:rPr>
          <w:rFonts w:ascii="LMU CompatilExquisit" w:hAnsi="LMU CompatilExquisit"/>
          <w:szCs w:val="24"/>
          <w:lang w:val="en-US"/>
        </w:rPr>
        <w:t>Hamburg</w:t>
      </w:r>
      <w:r w:rsidR="00523428" w:rsidRPr="00523428">
        <w:rPr>
          <w:rFonts w:ascii="LMU CompatilExquisit" w:hAnsi="LMU CompatilExquisit"/>
          <w:szCs w:val="24"/>
          <w:lang w:val="en-US"/>
        </w:rPr>
        <w:t>)</w:t>
      </w:r>
    </w:p>
    <w:p w:rsidR="008F5F09" w:rsidRPr="001F75B3" w:rsidRDefault="008F5F09" w:rsidP="008F5F09">
      <w:pPr>
        <w:widowControl/>
        <w:autoSpaceDE w:val="0"/>
        <w:autoSpaceDN w:val="0"/>
        <w:adjustRightInd w:val="0"/>
        <w:spacing w:line="280" w:lineRule="exact"/>
        <w:ind w:firstLine="0"/>
        <w:jc w:val="center"/>
        <w:rPr>
          <w:rFonts w:ascii="LMU CompatilExquisit" w:eastAsia="MS PGothic" w:hAnsi="LMU CompatilExquisit"/>
          <w:color w:val="000000"/>
          <w:kern w:val="0"/>
          <w:sz w:val="22"/>
          <w:lang w:val="de-DE"/>
        </w:rPr>
      </w:pPr>
      <w:r w:rsidRPr="008F5F09">
        <w:rPr>
          <w:rFonts w:ascii="LMU CompatilExquisit" w:hAnsi="LMU CompatilExquisit" w:cs="BellMT"/>
          <w:i/>
          <w:kern w:val="0"/>
          <w:szCs w:val="24"/>
          <w:lang w:val="de-DE" w:eastAsia="de-DE"/>
        </w:rPr>
        <w:t xml:space="preserve">Das </w:t>
      </w:r>
      <w:proofErr w:type="spellStart"/>
      <w:r w:rsidRPr="008F5F09">
        <w:rPr>
          <w:rFonts w:ascii="LMU CompatilExquisit" w:hAnsi="LMU CompatilExquisit" w:cs="BellMT"/>
          <w:i/>
          <w:kern w:val="0"/>
          <w:szCs w:val="24"/>
          <w:lang w:val="de-DE" w:eastAsia="de-DE"/>
        </w:rPr>
        <w:t>Buruschaski</w:t>
      </w:r>
      <w:proofErr w:type="spellEnd"/>
      <w:r w:rsidRPr="008F5F09">
        <w:rPr>
          <w:rFonts w:ascii="LMU CompatilExquisit" w:hAnsi="LMU CompatilExquisit" w:cs="BellMT"/>
          <w:i/>
          <w:kern w:val="0"/>
          <w:szCs w:val="24"/>
          <w:lang w:val="de-DE" w:eastAsia="de-DE"/>
        </w:rPr>
        <w:t xml:space="preserve">: </w:t>
      </w:r>
      <w:r>
        <w:rPr>
          <w:rFonts w:ascii="LMU CompatilExquisit" w:hAnsi="LMU CompatilExquisit" w:cs="BellMT"/>
          <w:i/>
          <w:kern w:val="0"/>
          <w:szCs w:val="24"/>
          <w:lang w:val="de-DE" w:eastAsia="de-DE"/>
        </w:rPr>
        <w:br/>
      </w:r>
      <w:r w:rsidRPr="008F5F09">
        <w:rPr>
          <w:rFonts w:ascii="LMU CompatilExquisit" w:hAnsi="LMU CompatilExquisit" w:cs="BellMT"/>
          <w:i/>
          <w:kern w:val="0"/>
          <w:szCs w:val="24"/>
          <w:lang w:val="de-DE" w:eastAsia="de-DE"/>
        </w:rPr>
        <w:t xml:space="preserve">eine bemerkenswerte Sprache und ihre </w:t>
      </w:r>
      <w:proofErr w:type="spellStart"/>
      <w:r w:rsidRPr="008F5F09">
        <w:rPr>
          <w:rFonts w:ascii="LMU CompatilExquisit" w:hAnsi="LMU CompatilExquisit" w:cs="BellMT"/>
          <w:i/>
          <w:kern w:val="0"/>
          <w:szCs w:val="24"/>
          <w:lang w:val="de-DE" w:eastAsia="de-DE"/>
        </w:rPr>
        <w:t>Verwandtschaftsverhältnisse</w:t>
      </w:r>
      <w:proofErr w:type="spellEnd"/>
    </w:p>
    <w:p w:rsidR="00523428" w:rsidRPr="008F5F09" w:rsidRDefault="00523428" w:rsidP="00523428">
      <w:pPr>
        <w:widowControl/>
        <w:autoSpaceDE w:val="0"/>
        <w:autoSpaceDN w:val="0"/>
        <w:adjustRightInd w:val="0"/>
        <w:spacing w:line="240" w:lineRule="auto"/>
        <w:ind w:firstLine="0"/>
        <w:jc w:val="center"/>
        <w:rPr>
          <w:rFonts w:ascii="LMU CompatilExquisit" w:hAnsi="LMU CompatilExquisit" w:cs="BellMT"/>
          <w:kern w:val="0"/>
          <w:sz w:val="22"/>
          <w:lang w:val="de-DE" w:eastAsia="de-DE"/>
        </w:rPr>
      </w:pP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1. Das </w:t>
      </w:r>
      <w:proofErr w:type="spellStart"/>
      <w:r w:rsidRPr="008F5F09">
        <w:rPr>
          <w:rFonts w:ascii="LMU CompatilExquisit" w:hAnsi="LMU CompatilExquisit"/>
          <w:szCs w:val="24"/>
          <w:lang w:val="en-US"/>
        </w:rPr>
        <w:t>Buruschaski</w:t>
      </w:r>
      <w:proofErr w:type="spellEnd"/>
      <w:r w:rsidRPr="008F5F09">
        <w:rPr>
          <w:rFonts w:ascii="LMU CompatilExquisit" w:hAnsi="LMU CompatilExquisit"/>
          <w:szCs w:val="24"/>
          <w:lang w:val="en-US"/>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de-DE"/>
        </w:rPr>
      </w:pPr>
      <w:r w:rsidRPr="008F5F09">
        <w:rPr>
          <w:rFonts w:ascii="LMU CompatilExquisit" w:hAnsi="LMU CompatilExquisit"/>
          <w:szCs w:val="24"/>
          <w:lang w:val="de-DE"/>
        </w:rPr>
        <w:t xml:space="preserve">Zunächst einige allgemeine Angaben zu der Sprache: Lage (Gebirgsregion im Norden Pakistans), Forschungssituation usw.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de-DE"/>
        </w:rPr>
        <w:t xml:space="preserve">Beabsichtigt ist dann eine Kurzdarstellung einiger Ausschnitte der Sprachstruktur des </w:t>
      </w:r>
      <w:proofErr w:type="spellStart"/>
      <w:r w:rsidRPr="008F5F09">
        <w:rPr>
          <w:rFonts w:ascii="LMU CompatilExquisit" w:hAnsi="LMU CompatilExquisit"/>
          <w:szCs w:val="24"/>
          <w:lang w:val="de-DE"/>
        </w:rPr>
        <w:t>Buruschaski</w:t>
      </w:r>
      <w:proofErr w:type="spellEnd"/>
      <w:r w:rsidRPr="008F5F09">
        <w:rPr>
          <w:rFonts w:ascii="LMU CompatilExquisit" w:hAnsi="LMU CompatilExquisit"/>
          <w:szCs w:val="24"/>
          <w:lang w:val="de-DE"/>
        </w:rPr>
        <w:t xml:space="preserve"> (ab hier abgekürzt Bur.). Dabei wird besonders eingegangen auf a) typologisch besonders interessante Züge (die das Bur. reichlich aufweist) und b) Züge, üb</w:t>
      </w:r>
      <w:r>
        <w:rPr>
          <w:rFonts w:ascii="LMU CompatilExquisit" w:hAnsi="LMU CompatilExquisit"/>
          <w:szCs w:val="24"/>
          <w:lang w:val="de-DE"/>
        </w:rPr>
        <w:t>er deren dia</w:t>
      </w:r>
      <w:r w:rsidRPr="008F5F09">
        <w:rPr>
          <w:rFonts w:ascii="LMU CompatilExquisit" w:hAnsi="LMU CompatilExquisit"/>
          <w:szCs w:val="24"/>
          <w:lang w:val="de-DE"/>
        </w:rPr>
        <w:t xml:space="preserve">chronen Hintergrund später mehr gesagt wird. </w:t>
      </w:r>
      <w:proofErr w:type="spellStart"/>
      <w:r w:rsidRPr="008F5F09">
        <w:rPr>
          <w:rFonts w:ascii="LMU CompatilExquisit" w:hAnsi="LMU CompatilExquisit"/>
          <w:szCs w:val="24"/>
          <w:lang w:val="en-US"/>
        </w:rPr>
        <w:t>Einige</w:t>
      </w:r>
      <w:proofErr w:type="spellEnd"/>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Themen</w:t>
      </w:r>
      <w:proofErr w:type="spellEnd"/>
      <w:r w:rsidRPr="008F5F09">
        <w:rPr>
          <w:rFonts w:ascii="LMU CompatilExquisit" w:hAnsi="LMU CompatilExquisit"/>
          <w:szCs w:val="24"/>
          <w:lang w:val="en-US"/>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Phonetik: Plosivsystem des Typs </w:t>
      </w:r>
      <w:r w:rsidRPr="008F5F09">
        <w:rPr>
          <w:rFonts w:ascii="LMU CompatilExquisit" w:hAnsi="LMU CompatilExquisit"/>
          <w:i/>
          <w:szCs w:val="24"/>
          <w:lang w:val="en-US"/>
        </w:rPr>
        <w:t xml:space="preserve">p </w:t>
      </w:r>
      <w:proofErr w:type="spellStart"/>
      <w:r w:rsidRPr="008F5F09">
        <w:rPr>
          <w:rFonts w:ascii="LMU CompatilExquisit" w:hAnsi="LMU CompatilExquisit"/>
          <w:i/>
          <w:szCs w:val="24"/>
          <w:lang w:val="en-US"/>
        </w:rPr>
        <w:t>ph</w:t>
      </w:r>
      <w:proofErr w:type="spellEnd"/>
      <w:r w:rsidRPr="008F5F09">
        <w:rPr>
          <w:rFonts w:ascii="LMU CompatilExquisit" w:hAnsi="LMU CompatilExquisit"/>
          <w:i/>
          <w:szCs w:val="24"/>
          <w:lang w:val="en-US"/>
        </w:rPr>
        <w:t xml:space="preserve"> b</w:t>
      </w:r>
      <w:r w:rsidRPr="008F5F09">
        <w:rPr>
          <w:rFonts w:ascii="LMU CompatilExquisit" w:hAnsi="LMU CompatilExquisit"/>
          <w:szCs w:val="24"/>
          <w:lang w:val="en-US"/>
        </w:rPr>
        <w:t xml:space="preserve">, Retroflexe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Morphologie: Possessivpräfixe, versteinertes Dualpräfix, die 4 Genera, d-Präfix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Syntax: </w:t>
      </w:r>
      <w:proofErr w:type="spellStart"/>
      <w:r w:rsidRPr="008F5F09">
        <w:rPr>
          <w:rFonts w:ascii="LMU CompatilExquisit" w:hAnsi="LMU CompatilExquisit"/>
          <w:szCs w:val="24"/>
          <w:lang w:val="en-US"/>
        </w:rPr>
        <w:t>ergativische</w:t>
      </w:r>
      <w:proofErr w:type="spellEnd"/>
      <w:r w:rsidRPr="008F5F09">
        <w:rPr>
          <w:rFonts w:ascii="LMU CompatilExquisit" w:hAnsi="LMU CompatilExquisit"/>
          <w:szCs w:val="24"/>
          <w:lang w:val="en-US"/>
        </w:rPr>
        <w:t xml:space="preserve"> und </w:t>
      </w:r>
      <w:proofErr w:type="spellStart"/>
      <w:r w:rsidRPr="008F5F09">
        <w:rPr>
          <w:rFonts w:ascii="LMU CompatilExquisit" w:hAnsi="LMU CompatilExquisit"/>
          <w:szCs w:val="24"/>
          <w:lang w:val="en-US"/>
        </w:rPr>
        <w:t>aktivische</w:t>
      </w:r>
      <w:proofErr w:type="spellEnd"/>
      <w:r w:rsidRPr="008F5F09">
        <w:rPr>
          <w:rFonts w:ascii="LMU CompatilExquisit" w:hAnsi="LMU CompatilExquisit"/>
          <w:szCs w:val="24"/>
          <w:lang w:val="en-US"/>
        </w:rPr>
        <w:t xml:space="preserve"> Züge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Lexikon: Terminologie für “Bruder” und “Schwester”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Und: Das Bur. zählte bisher zu den berühmtesten “</w:t>
      </w:r>
      <w:proofErr w:type="spellStart"/>
      <w:r w:rsidRPr="008F5F09">
        <w:rPr>
          <w:rFonts w:ascii="LMU CompatilExquisit" w:hAnsi="LMU CompatilExquisit"/>
          <w:szCs w:val="24"/>
          <w:lang w:val="en-US"/>
        </w:rPr>
        <w:t>language</w:t>
      </w:r>
      <w:proofErr w:type="spellEnd"/>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isolates</w:t>
      </w:r>
      <w:proofErr w:type="spellEnd"/>
      <w:r w:rsidRPr="008F5F09">
        <w:rPr>
          <w:rFonts w:ascii="LMU CompatilExquisit" w:hAnsi="LMU CompatilExquisit"/>
          <w:szCs w:val="24"/>
          <w:lang w:val="en-US"/>
        </w:rPr>
        <w:t xml:space="preserve">” der Welt. </w:t>
      </w:r>
    </w:p>
    <w:p w:rsidR="008F5F09" w:rsidRPr="008F5F09" w:rsidRDefault="008F5F09" w:rsidP="004F7B5A">
      <w:pPr>
        <w:tabs>
          <w:tab w:val="left" w:pos="426"/>
        </w:tabs>
        <w:spacing w:line="240" w:lineRule="exact"/>
        <w:ind w:firstLine="0"/>
        <w:rPr>
          <w:rFonts w:ascii="LMU CompatilExquisit" w:hAnsi="LMU CompatilExquisit"/>
          <w:sz w:val="20"/>
          <w:szCs w:val="24"/>
          <w:lang w:val="en-US"/>
        </w:rPr>
      </w:pPr>
    </w:p>
    <w:p w:rsidR="008F5F09" w:rsidRPr="008F5F09" w:rsidRDefault="008F5F09" w:rsidP="008F5F09">
      <w:pPr>
        <w:tabs>
          <w:tab w:val="left" w:pos="426"/>
        </w:tabs>
        <w:spacing w:line="240" w:lineRule="auto"/>
        <w:ind w:firstLine="0"/>
        <w:rPr>
          <w:rFonts w:ascii="LMU CompatilExquisit" w:hAnsi="LMU CompatilExquisit"/>
          <w:szCs w:val="24"/>
          <w:lang w:val="de-DE"/>
        </w:rPr>
      </w:pPr>
      <w:r w:rsidRPr="008F5F09">
        <w:rPr>
          <w:rFonts w:ascii="LMU CompatilExquisit" w:hAnsi="LMU CompatilExquisit"/>
          <w:szCs w:val="24"/>
          <w:lang w:val="de-DE"/>
        </w:rPr>
        <w:t xml:space="preserve">2. Die Verwandtschaft mit dem </w:t>
      </w:r>
      <w:proofErr w:type="spellStart"/>
      <w:r w:rsidRPr="008F5F09">
        <w:rPr>
          <w:rFonts w:ascii="LMU CompatilExquisit" w:hAnsi="LMU CompatilExquisit"/>
          <w:szCs w:val="24"/>
          <w:lang w:val="de-DE"/>
        </w:rPr>
        <w:t>Nahali</w:t>
      </w:r>
      <w:proofErr w:type="spellEnd"/>
      <w:r w:rsidRPr="008F5F09">
        <w:rPr>
          <w:rFonts w:ascii="LMU CompatilExquisit" w:hAnsi="LMU CompatilExquisit"/>
          <w:szCs w:val="24"/>
          <w:lang w:val="de-DE"/>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Das </w:t>
      </w:r>
      <w:proofErr w:type="spellStart"/>
      <w:r w:rsidRPr="008F5F09">
        <w:rPr>
          <w:rFonts w:ascii="LMU CompatilExquisit" w:hAnsi="LMU CompatilExquisit"/>
          <w:szCs w:val="24"/>
          <w:lang w:val="en-US"/>
        </w:rPr>
        <w:t>Nahali</w:t>
      </w:r>
      <w:proofErr w:type="spellEnd"/>
      <w:r w:rsidRPr="008F5F09">
        <w:rPr>
          <w:rFonts w:ascii="LMU CompatilExquisit" w:hAnsi="LMU CompatilExquisit"/>
          <w:szCs w:val="24"/>
          <w:lang w:val="en-US"/>
        </w:rPr>
        <w:t xml:space="preserve"> (an </w:t>
      </w:r>
      <w:proofErr w:type="spellStart"/>
      <w:r w:rsidRPr="008F5F09">
        <w:rPr>
          <w:rFonts w:ascii="LMU CompatilExquisit" w:hAnsi="LMU CompatilExquisit"/>
          <w:szCs w:val="24"/>
          <w:lang w:val="en-US"/>
        </w:rPr>
        <w:t>einem</w:t>
      </w:r>
      <w:proofErr w:type="spellEnd"/>
      <w:r w:rsidRPr="008F5F09">
        <w:rPr>
          <w:rFonts w:ascii="LMU CompatilExquisit" w:hAnsi="LMU CompatilExquisit"/>
          <w:szCs w:val="24"/>
          <w:lang w:val="en-US"/>
        </w:rPr>
        <w:t xml:space="preserve"> kleinen Fleck in Indien) </w:t>
      </w:r>
      <w:proofErr w:type="gramStart"/>
      <w:r w:rsidRPr="008F5F09">
        <w:rPr>
          <w:rFonts w:ascii="LMU CompatilExquisit" w:hAnsi="LMU CompatilExquisit"/>
          <w:szCs w:val="24"/>
          <w:lang w:val="en-US"/>
        </w:rPr>
        <w:t>ist</w:t>
      </w:r>
      <w:proofErr w:type="gramEnd"/>
      <w:r w:rsidRPr="008F5F09">
        <w:rPr>
          <w:rFonts w:ascii="LMU CompatilExquisit" w:hAnsi="LMU CompatilExquisit"/>
          <w:szCs w:val="24"/>
          <w:lang w:val="en-US"/>
        </w:rPr>
        <w:t xml:space="preserve"> bis heute nur rudimentär bekannt. </w:t>
      </w:r>
      <w:r w:rsidRPr="008F5F09">
        <w:rPr>
          <w:rFonts w:ascii="LMU CompatilExquisit" w:hAnsi="LMU CompatilExquisit"/>
          <w:szCs w:val="24"/>
          <w:lang w:val="de-DE"/>
        </w:rPr>
        <w:t xml:space="preserve">Im </w:t>
      </w:r>
      <w:r w:rsidRPr="008F5F09">
        <w:rPr>
          <w:rFonts w:ascii="LMU CompatilExquisit" w:hAnsi="LMU CompatilExquisit"/>
          <w:szCs w:val="24"/>
          <w:lang w:val="de-DE"/>
        </w:rPr>
        <w:lastRenderedPageBreak/>
        <w:t xml:space="preserve">Vordergrund </w:t>
      </w:r>
      <w:proofErr w:type="gramStart"/>
      <w:r w:rsidRPr="008F5F09">
        <w:rPr>
          <w:rFonts w:ascii="LMU CompatilExquisit" w:hAnsi="LMU CompatilExquisit"/>
          <w:szCs w:val="24"/>
          <w:lang w:val="de-DE"/>
        </w:rPr>
        <w:t>steht</w:t>
      </w:r>
      <w:proofErr w:type="gramEnd"/>
      <w:r w:rsidRPr="008F5F09">
        <w:rPr>
          <w:rFonts w:ascii="LMU CompatilExquisit" w:hAnsi="LMU CompatilExquisit"/>
          <w:szCs w:val="24"/>
          <w:lang w:val="de-DE"/>
        </w:rPr>
        <w:t xml:space="preserve"> die exzellente Vergleichslage bei den Pronomina sowie einige andere Evidenz. </w:t>
      </w:r>
      <w:proofErr w:type="spellStart"/>
      <w:r w:rsidRPr="008F5F09">
        <w:rPr>
          <w:rFonts w:ascii="LMU CompatilExquisit" w:hAnsi="LMU CompatilExquisit"/>
          <w:szCs w:val="24"/>
          <w:lang w:val="en-US"/>
        </w:rPr>
        <w:t>Neue</w:t>
      </w:r>
      <w:proofErr w:type="spellEnd"/>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Feldstudien</w:t>
      </w:r>
      <w:proofErr w:type="spellEnd"/>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macht</w:t>
      </w:r>
      <w:proofErr w:type="spellEnd"/>
      <w:r w:rsidRPr="008F5F09">
        <w:rPr>
          <w:rFonts w:ascii="LMU CompatilExquisit" w:hAnsi="LMU CompatilExquisit"/>
          <w:szCs w:val="24"/>
          <w:lang w:val="en-US"/>
        </w:rPr>
        <w:t xml:space="preserve"> z. Z. </w:t>
      </w:r>
      <w:proofErr w:type="spellStart"/>
      <w:r w:rsidRPr="008F5F09">
        <w:rPr>
          <w:rFonts w:ascii="LMU CompatilExquisit" w:hAnsi="LMU CompatilExquisit"/>
          <w:szCs w:val="24"/>
          <w:lang w:val="en-US"/>
        </w:rPr>
        <w:t>Shailendra</w:t>
      </w:r>
      <w:proofErr w:type="spellEnd"/>
      <w:r w:rsidRPr="008F5F09">
        <w:rPr>
          <w:rFonts w:ascii="LMU CompatilExquisit" w:hAnsi="LMU CompatilExquisit"/>
          <w:szCs w:val="24"/>
          <w:lang w:val="en-US"/>
        </w:rPr>
        <w:t xml:space="preserve"> Mohan. </w:t>
      </w:r>
    </w:p>
    <w:p w:rsidR="008F5F09" w:rsidRPr="008F5F09" w:rsidRDefault="008F5F09" w:rsidP="004F7B5A">
      <w:pPr>
        <w:tabs>
          <w:tab w:val="left" w:pos="426"/>
        </w:tabs>
        <w:spacing w:line="240" w:lineRule="exact"/>
        <w:ind w:firstLine="0"/>
        <w:rPr>
          <w:rFonts w:ascii="LMU CompatilExquisit" w:hAnsi="LMU CompatilExquisit"/>
          <w:sz w:val="20"/>
          <w:szCs w:val="24"/>
          <w:lang w:val="en-US"/>
        </w:rPr>
      </w:pPr>
    </w:p>
    <w:p w:rsidR="008F5F09" w:rsidRPr="008F5F09" w:rsidRDefault="008F5F09" w:rsidP="008F5F09">
      <w:pPr>
        <w:tabs>
          <w:tab w:val="left" w:pos="426"/>
        </w:tabs>
        <w:spacing w:line="240" w:lineRule="auto"/>
        <w:ind w:firstLine="0"/>
        <w:rPr>
          <w:rFonts w:ascii="LMU CompatilExquisit" w:hAnsi="LMU CompatilExquisit"/>
          <w:szCs w:val="24"/>
          <w:lang w:val="de-DE"/>
        </w:rPr>
      </w:pPr>
      <w:r w:rsidRPr="008F5F09">
        <w:rPr>
          <w:rFonts w:ascii="LMU CompatilExquisit" w:hAnsi="LMU CompatilExquisit"/>
          <w:szCs w:val="24"/>
          <w:lang w:val="de-DE"/>
        </w:rPr>
        <w:t xml:space="preserve">3. Die Verwandtschaft mit den </w:t>
      </w:r>
      <w:proofErr w:type="spellStart"/>
      <w:r w:rsidRPr="008F5F09">
        <w:rPr>
          <w:rFonts w:ascii="LMU CompatilExquisit" w:hAnsi="LMU CompatilExquisit"/>
          <w:szCs w:val="24"/>
          <w:lang w:val="de-DE"/>
        </w:rPr>
        <w:t>Kartwelsprachen</w:t>
      </w:r>
      <w:proofErr w:type="spellEnd"/>
      <w:r w:rsidRPr="008F5F09">
        <w:rPr>
          <w:rFonts w:ascii="LMU CompatilExquisit" w:hAnsi="LMU CompatilExquisit"/>
          <w:szCs w:val="24"/>
          <w:lang w:val="de-DE"/>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de-DE"/>
        </w:rPr>
      </w:pPr>
      <w:r w:rsidRPr="008F5F09">
        <w:rPr>
          <w:rFonts w:ascii="LMU CompatilExquisit" w:hAnsi="LMU CompatilExquisit"/>
          <w:szCs w:val="24"/>
          <w:lang w:val="de-DE"/>
        </w:rPr>
        <w:t xml:space="preserve">Das Kernstück meiner </w:t>
      </w:r>
      <w:proofErr w:type="spellStart"/>
      <w:r w:rsidRPr="008F5F09">
        <w:rPr>
          <w:rFonts w:ascii="LMU CompatilExquisit" w:hAnsi="LMU CompatilExquisit"/>
          <w:szCs w:val="24"/>
          <w:lang w:val="de-DE"/>
        </w:rPr>
        <w:t>Habil</w:t>
      </w:r>
      <w:proofErr w:type="spellEnd"/>
      <w:r w:rsidRPr="008F5F09">
        <w:rPr>
          <w:rFonts w:ascii="LMU CompatilExquisit" w:hAnsi="LMU CompatilExquisit"/>
          <w:szCs w:val="24"/>
          <w:lang w:val="de-DE"/>
        </w:rPr>
        <w:t xml:space="preserve"> besteht daraus, </w:t>
      </w:r>
      <w:proofErr w:type="spellStart"/>
      <w:r w:rsidRPr="008F5F09">
        <w:rPr>
          <w:rFonts w:ascii="LMU CompatilExquisit" w:hAnsi="LMU CompatilExquisit"/>
          <w:szCs w:val="24"/>
          <w:lang w:val="de-DE"/>
        </w:rPr>
        <w:t>daß</w:t>
      </w:r>
      <w:proofErr w:type="spellEnd"/>
      <w:r w:rsidRPr="008F5F09">
        <w:rPr>
          <w:rFonts w:ascii="LMU CompatilExquisit" w:hAnsi="LMU CompatilExquisit"/>
          <w:szCs w:val="24"/>
          <w:lang w:val="de-DE"/>
        </w:rPr>
        <w:t xml:space="preserve"> ich die Sprachverwandtschaft des Bur. mit den  </w:t>
      </w:r>
      <w:proofErr w:type="spellStart"/>
      <w:r w:rsidRPr="008F5F09">
        <w:rPr>
          <w:rFonts w:ascii="LMU CompatilExquisit" w:hAnsi="LMU CompatilExquisit"/>
          <w:szCs w:val="24"/>
          <w:lang w:val="de-DE"/>
        </w:rPr>
        <w:t>Kartwelsprachen</w:t>
      </w:r>
      <w:proofErr w:type="spellEnd"/>
      <w:r w:rsidRPr="008F5F09">
        <w:rPr>
          <w:rFonts w:ascii="LMU CompatilExquisit" w:hAnsi="LMU CompatilExquisit"/>
          <w:szCs w:val="24"/>
          <w:lang w:val="de-DE"/>
        </w:rPr>
        <w:t xml:space="preserve"> (Georgisch usw.) entdeckt habe und detailliert nachweisen kann. Damit liegt die Lösung eines alten und berühmten Forschungsproblems vor. Im Rahmen des Vortrags ist es nur möglich, auf Ausschnitte des Materials einzugehen, z. B.: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Allgemeines</w:t>
      </w:r>
      <w:proofErr w:type="spellEnd"/>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zu</w:t>
      </w:r>
      <w:proofErr w:type="spellEnd"/>
      <w:r w:rsidRPr="008F5F09">
        <w:rPr>
          <w:rFonts w:ascii="LMU CompatilExquisit" w:hAnsi="LMU CompatilExquisit"/>
          <w:szCs w:val="24"/>
          <w:lang w:val="en-US"/>
        </w:rPr>
        <w:t xml:space="preserve"> den 110 </w:t>
      </w:r>
      <w:proofErr w:type="spellStart"/>
      <w:r w:rsidRPr="008F5F09">
        <w:rPr>
          <w:rFonts w:ascii="LMU CompatilExquisit" w:hAnsi="LMU CompatilExquisit"/>
          <w:szCs w:val="24"/>
          <w:lang w:val="en-US"/>
        </w:rPr>
        <w:t>Kognatenreihen</w:t>
      </w:r>
      <w:proofErr w:type="spellEnd"/>
      <w:r w:rsidRPr="008F5F09">
        <w:rPr>
          <w:rFonts w:ascii="LMU CompatilExquisit" w:hAnsi="LMU CompatilExquisit"/>
          <w:szCs w:val="24"/>
          <w:lang w:val="en-US"/>
        </w:rPr>
        <w:t xml:space="preserve">, Bezug zum Kernwortschatz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Historische Lautlehre: Plosivverschiebung, </w:t>
      </w:r>
      <w:proofErr w:type="spellStart"/>
      <w:r w:rsidRPr="008F5F09">
        <w:rPr>
          <w:rFonts w:ascii="LMU CompatilExquisit" w:hAnsi="LMU CompatilExquisit"/>
          <w:szCs w:val="24"/>
          <w:lang w:val="en-US"/>
        </w:rPr>
        <w:t>Retroflexentstehung</w:t>
      </w:r>
      <w:proofErr w:type="spellEnd"/>
      <w:r w:rsidRPr="008F5F09">
        <w:rPr>
          <w:rFonts w:ascii="LMU CompatilExquisit" w:hAnsi="LMU CompatilExquisit"/>
          <w:szCs w:val="24"/>
          <w:lang w:val="en-US"/>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Morphologische Evidenz: Bauprinzipien, </w:t>
      </w:r>
      <w:proofErr w:type="spellStart"/>
      <w:r w:rsidRPr="008F5F09">
        <w:rPr>
          <w:rFonts w:ascii="LMU CompatilExquisit" w:hAnsi="LMU CompatilExquisit"/>
          <w:szCs w:val="24"/>
          <w:lang w:val="en-US"/>
        </w:rPr>
        <w:t>Affixgleichungen</w:t>
      </w:r>
      <w:proofErr w:type="spellEnd"/>
      <w:r w:rsidRPr="008F5F09">
        <w:rPr>
          <w:rFonts w:ascii="LMU CompatilExquisit" w:hAnsi="LMU CompatilExquisit"/>
          <w:szCs w:val="24"/>
          <w:lang w:val="en-US"/>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Syntaktische Evidenz, “wissen” = “gesehen haben” </w:t>
      </w:r>
    </w:p>
    <w:p w:rsidR="008F5F09" w:rsidRPr="008F5F09" w:rsidRDefault="008F5F09" w:rsidP="004F7B5A">
      <w:pPr>
        <w:tabs>
          <w:tab w:val="left" w:pos="426"/>
        </w:tabs>
        <w:spacing w:line="240" w:lineRule="exact"/>
        <w:ind w:firstLine="0"/>
        <w:rPr>
          <w:rFonts w:ascii="LMU CompatilExquisit" w:hAnsi="LMU CompatilExquisit"/>
          <w:sz w:val="20"/>
          <w:szCs w:val="24"/>
          <w:lang w:val="en-US"/>
        </w:rPr>
      </w:pPr>
      <w:r w:rsidRPr="008F5F09">
        <w:rPr>
          <w:rFonts w:ascii="LMU CompatilExquisit" w:hAnsi="LMU CompatilExquisit"/>
          <w:sz w:val="20"/>
          <w:szCs w:val="24"/>
          <w:lang w:val="en-US"/>
        </w:rPr>
        <w:t xml:space="preserv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4. Eine neue Generation von Linguisten: Wo wollen wir hin? </w:t>
      </w:r>
    </w:p>
    <w:p w:rsidR="008F5F09" w:rsidRPr="008F5F09" w:rsidRDefault="008F5F09" w:rsidP="008F5F09">
      <w:pPr>
        <w:tabs>
          <w:tab w:val="left" w:pos="426"/>
        </w:tabs>
        <w:spacing w:line="240" w:lineRule="auto"/>
        <w:ind w:firstLine="0"/>
        <w:rPr>
          <w:rFonts w:ascii="LMU CompatilExquisit" w:hAnsi="LMU CompatilExquisit"/>
          <w:szCs w:val="24"/>
          <w:lang w:val="de-DE"/>
        </w:rPr>
      </w:pPr>
      <w:r w:rsidRPr="008F5F09">
        <w:rPr>
          <w:rFonts w:ascii="LMU CompatilExquisit" w:hAnsi="LMU CompatilExquisit"/>
          <w:szCs w:val="24"/>
          <w:lang w:val="de-DE"/>
        </w:rPr>
        <w:t xml:space="preserve">Falls gestattet, möchte ich einige Gedanken dazu formulieren, über was für Ziele sich unsere Generation Gedanken machen kann. </w:t>
      </w:r>
    </w:p>
    <w:p w:rsidR="008F5F09" w:rsidRPr="008F5F09" w:rsidRDefault="008F5F09" w:rsidP="008F5F09">
      <w:pPr>
        <w:tabs>
          <w:tab w:val="left" w:pos="426"/>
        </w:tabs>
        <w:spacing w:line="240" w:lineRule="auto"/>
        <w:ind w:left="284" w:hanging="284"/>
        <w:rPr>
          <w:rFonts w:ascii="LMU CompatilExquisit" w:hAnsi="LMU CompatilExquisit"/>
          <w:szCs w:val="24"/>
          <w:lang w:val="de-DE"/>
        </w:rPr>
      </w:pPr>
      <w:r w:rsidRPr="008F5F09">
        <w:rPr>
          <w:rFonts w:ascii="LMU CompatilExquisit" w:hAnsi="LMU CompatilExquisit"/>
          <w:szCs w:val="24"/>
          <w:lang w:val="de-DE"/>
        </w:rPr>
        <w:t xml:space="preserve">- Tortendiagramm zu den Sprachen der Welt: Über 90% der Linguisten sind Germanisten, Romanisten, </w:t>
      </w:r>
      <w:proofErr w:type="spellStart"/>
      <w:r w:rsidRPr="008F5F09">
        <w:rPr>
          <w:rFonts w:ascii="LMU CompatilExquisit" w:hAnsi="LMU CompatilExquisit"/>
          <w:szCs w:val="24"/>
          <w:lang w:val="de-DE"/>
        </w:rPr>
        <w:t>Slawisten</w:t>
      </w:r>
      <w:proofErr w:type="spellEnd"/>
      <w:r w:rsidRPr="008F5F09">
        <w:rPr>
          <w:rFonts w:ascii="LMU CompatilExquisit" w:hAnsi="LMU CompatilExquisit"/>
          <w:szCs w:val="24"/>
          <w:lang w:val="de-DE"/>
        </w:rPr>
        <w:t xml:space="preserve"> und einiges mehr. Weit über 90% der Sprachen werden nur von einem Bruchteil der Linguisten überhaupt wahrgenommen.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Aussterbende</w:t>
      </w:r>
      <w:proofErr w:type="spellEnd"/>
      <w:r w:rsidRPr="008F5F09">
        <w:rPr>
          <w:rFonts w:ascii="LMU CompatilExquisit" w:hAnsi="LMU CompatilExquisit"/>
          <w:szCs w:val="24"/>
          <w:lang w:val="en-US"/>
        </w:rPr>
        <w:t xml:space="preserve"> </w:t>
      </w:r>
      <w:proofErr w:type="spellStart"/>
      <w:r w:rsidRPr="008F5F09">
        <w:rPr>
          <w:rFonts w:ascii="LMU CompatilExquisit" w:hAnsi="LMU CompatilExquisit"/>
          <w:szCs w:val="24"/>
          <w:lang w:val="en-US"/>
        </w:rPr>
        <w:t>Sprachen</w:t>
      </w:r>
      <w:proofErr w:type="spellEnd"/>
      <w:r w:rsidRPr="008F5F09">
        <w:rPr>
          <w:rFonts w:ascii="LMU CompatilExquisit" w:hAnsi="LMU CompatilExquisit"/>
          <w:szCs w:val="24"/>
          <w:lang w:val="en-US"/>
        </w:rPr>
        <w:t xml:space="preserve">. Politisch relevante Sprachen. Typologisch relevante Sprachen.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Grammatiktheorie: Sinn und Art der Herangehensweise.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Synchronie und Diachronie: Letzteres als spannendes Forschungsgebiet.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Entfernte Sprachverwandtschaft: eine Aufgabe der nächsten Jahrzehnte. </w:t>
      </w:r>
    </w:p>
    <w:p w:rsidR="008F5F09" w:rsidRPr="008F5F09" w:rsidRDefault="008F5F09" w:rsidP="008F5F09">
      <w:pPr>
        <w:tabs>
          <w:tab w:val="left" w:pos="426"/>
        </w:tabs>
        <w:spacing w:line="240" w:lineRule="auto"/>
        <w:ind w:firstLine="0"/>
        <w:rPr>
          <w:rFonts w:ascii="LMU CompatilExquisit" w:hAnsi="LMU CompatilExquisit"/>
          <w:szCs w:val="24"/>
          <w:lang w:val="en-US"/>
        </w:rPr>
      </w:pPr>
      <w:r w:rsidRPr="008F5F09">
        <w:rPr>
          <w:rFonts w:ascii="LMU CompatilExquisit" w:hAnsi="LMU CompatilExquisit"/>
          <w:szCs w:val="24"/>
          <w:lang w:val="en-US"/>
        </w:rPr>
        <w:t xml:space="preserve"> </w:t>
      </w:r>
    </w:p>
    <w:p w:rsidR="008F5F09" w:rsidRPr="008F5F09" w:rsidRDefault="008F5F09" w:rsidP="008F5F09">
      <w:pPr>
        <w:spacing w:after="120"/>
        <w:ind w:right="284" w:firstLine="0"/>
        <w:rPr>
          <w:rFonts w:ascii="LMU CompatilExquisit" w:hAnsi="LMU CompatilExquisit"/>
          <w:b/>
          <w:sz w:val="22"/>
          <w:lang w:val="de-DE"/>
        </w:rPr>
      </w:pPr>
      <w:proofErr w:type="spellStart"/>
      <w:r w:rsidRPr="008F5F09">
        <w:rPr>
          <w:rFonts w:ascii="LMU CompatilExquisit" w:hAnsi="LMU CompatilExquisit"/>
          <w:b/>
          <w:sz w:val="22"/>
          <w:lang w:val="de-DE"/>
        </w:rPr>
        <w:t>Literatur</w:t>
      </w:r>
      <w:proofErr w:type="spellEnd"/>
      <w:r w:rsidRPr="008F5F09">
        <w:rPr>
          <w:rFonts w:ascii="LMU CompatilExquisit" w:hAnsi="LMU CompatilExquisit"/>
          <w:b/>
          <w:sz w:val="22"/>
          <w:lang w:val="de-DE"/>
        </w:rPr>
        <w:t xml:space="preserve"> </w:t>
      </w:r>
    </w:p>
    <w:p w:rsidR="008F5F09" w:rsidRPr="008F5F09" w:rsidRDefault="008F5F09" w:rsidP="008F5F09">
      <w:pPr>
        <w:spacing w:after="60"/>
        <w:ind w:left="284" w:right="284" w:hanging="284"/>
        <w:rPr>
          <w:rFonts w:ascii="LMU CompatilExquisit" w:hAnsi="LMU CompatilExquisit"/>
          <w:sz w:val="22"/>
          <w:lang w:val="de-DE"/>
        </w:rPr>
      </w:pPr>
      <w:r w:rsidRPr="008F5F09">
        <w:rPr>
          <w:rFonts w:ascii="LMU CompatilExquisit" w:hAnsi="LMU CompatilExquisit"/>
          <w:sz w:val="22"/>
          <w:lang w:val="de-DE"/>
        </w:rPr>
        <w:t xml:space="preserve">Holst, Jan Henrik (2014a): </w:t>
      </w:r>
      <w:r w:rsidRPr="008F5F09">
        <w:rPr>
          <w:rFonts w:ascii="LMU CompatilExquisit" w:hAnsi="LMU CompatilExquisit"/>
          <w:i/>
          <w:sz w:val="22"/>
          <w:lang w:val="de-DE"/>
        </w:rPr>
        <w:t xml:space="preserve">Advances in </w:t>
      </w:r>
      <w:proofErr w:type="spellStart"/>
      <w:r w:rsidRPr="008F5F09">
        <w:rPr>
          <w:rFonts w:ascii="LMU CompatilExquisit" w:hAnsi="LMU CompatilExquisit"/>
          <w:i/>
          <w:sz w:val="22"/>
          <w:lang w:val="de-DE"/>
        </w:rPr>
        <w:t>Burushaski</w:t>
      </w:r>
      <w:proofErr w:type="spellEnd"/>
      <w:r w:rsidRPr="008F5F09">
        <w:rPr>
          <w:rFonts w:ascii="LMU CompatilExquisit" w:hAnsi="LMU CompatilExquisit"/>
          <w:i/>
          <w:sz w:val="22"/>
          <w:lang w:val="de-DE"/>
        </w:rPr>
        <w:t xml:space="preserve"> linguistics</w:t>
      </w:r>
      <w:r w:rsidRPr="008F5F09">
        <w:rPr>
          <w:rFonts w:ascii="LMU CompatilExquisit" w:hAnsi="LMU CompatilExquisit"/>
          <w:sz w:val="22"/>
          <w:lang w:val="de-DE"/>
        </w:rPr>
        <w:t xml:space="preserve">. </w:t>
      </w:r>
      <w:proofErr w:type="spellStart"/>
      <w:r w:rsidRPr="008F5F09">
        <w:rPr>
          <w:rFonts w:ascii="LMU CompatilExquisit" w:hAnsi="LMU CompatilExquisit"/>
          <w:sz w:val="22"/>
          <w:lang w:val="de-DE"/>
        </w:rPr>
        <w:t>Tübingen</w:t>
      </w:r>
      <w:proofErr w:type="spellEnd"/>
      <w:r w:rsidRPr="008F5F09">
        <w:rPr>
          <w:rFonts w:ascii="LMU CompatilExquisit" w:hAnsi="LMU CompatilExquisit"/>
          <w:sz w:val="22"/>
          <w:lang w:val="de-DE"/>
        </w:rPr>
        <w:t xml:space="preserve">: </w:t>
      </w:r>
      <w:proofErr w:type="spellStart"/>
      <w:r w:rsidRPr="008F5F09">
        <w:rPr>
          <w:rFonts w:ascii="LMU CompatilExquisit" w:hAnsi="LMU CompatilExquisit"/>
          <w:sz w:val="22"/>
          <w:lang w:val="de-DE"/>
        </w:rPr>
        <w:t>Narr</w:t>
      </w:r>
      <w:proofErr w:type="spellEnd"/>
      <w:r w:rsidRPr="008F5F09">
        <w:rPr>
          <w:rFonts w:ascii="LMU CompatilExquisit" w:hAnsi="LMU CompatilExquisit"/>
          <w:sz w:val="22"/>
          <w:lang w:val="de-DE"/>
        </w:rPr>
        <w:t xml:space="preserve">. </w:t>
      </w:r>
    </w:p>
    <w:p w:rsidR="00FA7E52" w:rsidRPr="008F5F09" w:rsidRDefault="008F5F09" w:rsidP="008F5F09">
      <w:pPr>
        <w:spacing w:after="60"/>
        <w:ind w:left="284" w:right="284" w:hanging="284"/>
        <w:rPr>
          <w:rFonts w:ascii="LMU CompatilExquisit" w:hAnsi="LMU CompatilExquisit"/>
          <w:sz w:val="22"/>
          <w:lang w:val="de-DE"/>
        </w:rPr>
      </w:pPr>
      <w:r w:rsidRPr="008F5F09">
        <w:rPr>
          <w:rFonts w:ascii="LMU CompatilExquisit" w:hAnsi="LMU CompatilExquisit"/>
          <w:sz w:val="22"/>
          <w:lang w:val="de-DE"/>
        </w:rPr>
        <w:t xml:space="preserve">Holst, Jan Henrik (2014b): </w:t>
      </w:r>
      <w:proofErr w:type="spellStart"/>
      <w:r w:rsidRPr="008F5F09">
        <w:rPr>
          <w:rFonts w:ascii="LMU CompatilExquisit" w:hAnsi="LMU CompatilExquisit"/>
          <w:i/>
          <w:sz w:val="22"/>
          <w:lang w:val="de-DE"/>
        </w:rPr>
        <w:t>Sanische</w:t>
      </w:r>
      <w:proofErr w:type="spellEnd"/>
      <w:r w:rsidRPr="008F5F09">
        <w:rPr>
          <w:rFonts w:ascii="LMU CompatilExquisit" w:hAnsi="LMU CompatilExquisit"/>
          <w:i/>
          <w:sz w:val="22"/>
          <w:lang w:val="de-DE"/>
        </w:rPr>
        <w:t xml:space="preserve"> historische Lautlehre</w:t>
      </w:r>
      <w:r w:rsidRPr="008F5F09">
        <w:rPr>
          <w:rFonts w:ascii="LMU CompatilExquisit" w:hAnsi="LMU CompatilExquisit"/>
          <w:sz w:val="22"/>
          <w:lang w:val="de-DE"/>
        </w:rPr>
        <w:t>. Aachen: Shaker.</w:t>
      </w:r>
    </w:p>
    <w:p w:rsidR="000A2467" w:rsidRDefault="000A2467">
      <w:pPr>
        <w:widowControl/>
        <w:spacing w:line="240" w:lineRule="auto"/>
        <w:ind w:firstLine="0"/>
        <w:jc w:val="left"/>
        <w:rPr>
          <w:rFonts w:ascii="LMU CompatilExquisit" w:hAnsi="LMU CompatilExquisit"/>
          <w:szCs w:val="24"/>
          <w:lang w:val="de-DE"/>
        </w:rPr>
      </w:pPr>
    </w:p>
    <w:p w:rsidR="000A2467" w:rsidRDefault="000A2467">
      <w:pPr>
        <w:widowControl/>
        <w:spacing w:line="240" w:lineRule="auto"/>
        <w:ind w:firstLine="0"/>
        <w:jc w:val="left"/>
        <w:rPr>
          <w:rFonts w:ascii="LMU CompatilExquisit" w:hAnsi="LMU CompatilExquisit"/>
          <w:szCs w:val="24"/>
          <w:lang w:val="de-DE"/>
        </w:rPr>
      </w:pPr>
    </w:p>
    <w:p w:rsidR="000A2467" w:rsidRDefault="000A2467">
      <w:pPr>
        <w:widowControl/>
        <w:spacing w:line="240" w:lineRule="auto"/>
        <w:ind w:firstLine="0"/>
        <w:jc w:val="left"/>
        <w:rPr>
          <w:rFonts w:ascii="LMU CompatilExquisit" w:hAnsi="LMU CompatilExquisit"/>
          <w:szCs w:val="24"/>
          <w:lang w:val="de-DE"/>
        </w:rPr>
      </w:pPr>
    </w:p>
    <w:p w:rsidR="000A2467" w:rsidRDefault="000A2467" w:rsidP="000A2467">
      <w:pPr>
        <w:widowControl/>
        <w:spacing w:line="240" w:lineRule="auto"/>
        <w:ind w:firstLine="0"/>
        <w:jc w:val="left"/>
        <w:rPr>
          <w:rFonts w:ascii="LMU CompatilExquisit" w:hAnsi="LMU CompatilExquisit"/>
          <w:sz w:val="22"/>
          <w:lang w:val="de-DE"/>
        </w:rPr>
      </w:pPr>
    </w:p>
    <w:p w:rsidR="000A2467" w:rsidRPr="00B345CF" w:rsidRDefault="000A2467" w:rsidP="000A2467">
      <w:pPr>
        <w:spacing w:line="240" w:lineRule="auto"/>
        <w:ind w:firstLine="0"/>
        <w:jc w:val="center"/>
        <w:rPr>
          <w:rFonts w:ascii="LMU CompatilExquisit" w:hAnsi="LMU CompatilExquisit"/>
          <w:szCs w:val="24"/>
          <w:lang w:val="de-DE"/>
        </w:rPr>
      </w:pPr>
      <w:r w:rsidRPr="00B345CF">
        <w:rPr>
          <w:rFonts w:ascii="LMU CompatilExquisit" w:hAnsi="LMU CompatilExquisit"/>
          <w:szCs w:val="24"/>
          <w:lang w:val="de-DE"/>
        </w:rPr>
        <w:t>******</w:t>
      </w:r>
    </w:p>
    <w:p w:rsidR="008F5F09" w:rsidRDefault="008F5F09">
      <w:pPr>
        <w:widowControl/>
        <w:spacing w:line="240" w:lineRule="auto"/>
        <w:ind w:firstLine="0"/>
        <w:jc w:val="left"/>
        <w:rPr>
          <w:rFonts w:ascii="LMU CompatilExquisit" w:hAnsi="LMU CompatilExquisit"/>
          <w:szCs w:val="24"/>
          <w:lang w:val="de-DE"/>
        </w:rPr>
      </w:pPr>
      <w:r>
        <w:rPr>
          <w:rFonts w:ascii="LMU CompatilExquisit" w:hAnsi="LMU CompatilExquisit"/>
          <w:szCs w:val="24"/>
          <w:lang w:val="de-DE"/>
        </w:rPr>
        <w:br w:type="page"/>
      </w:r>
    </w:p>
    <w:p w:rsidR="008F5F09" w:rsidRPr="008F5F09" w:rsidRDefault="008F5F09" w:rsidP="008F5F09">
      <w:pPr>
        <w:spacing w:line="240" w:lineRule="auto"/>
        <w:ind w:firstLine="0"/>
        <w:jc w:val="center"/>
        <w:rPr>
          <w:rFonts w:ascii="LMU CompatilExquisit" w:hAnsi="LMU CompatilExquisit"/>
          <w:szCs w:val="24"/>
          <w:lang w:val="de-DE"/>
        </w:rPr>
      </w:pPr>
      <w:r>
        <w:rPr>
          <w:rFonts w:ascii="LMU CompatilExquisit" w:hAnsi="LMU CompatilExquisit"/>
          <w:b/>
          <w:szCs w:val="24"/>
          <w:lang w:val="de-DE"/>
        </w:rPr>
        <w:lastRenderedPageBreak/>
        <w:t xml:space="preserve">Stefanie </w:t>
      </w:r>
      <w:proofErr w:type="spellStart"/>
      <w:r>
        <w:rPr>
          <w:rFonts w:ascii="LMU CompatilExquisit" w:hAnsi="LMU CompatilExquisit"/>
          <w:b/>
          <w:szCs w:val="24"/>
          <w:lang w:val="de-DE"/>
        </w:rPr>
        <w:t>Siebenhütter</w:t>
      </w:r>
      <w:proofErr w:type="spellEnd"/>
      <w:r w:rsidRPr="008F5F09">
        <w:rPr>
          <w:rFonts w:ascii="LMU CompatilExquisit" w:hAnsi="LMU CompatilExquisit"/>
          <w:b/>
          <w:kern w:val="0"/>
          <w:sz w:val="22"/>
          <w:lang w:val="de-DE" w:eastAsia="de-DE"/>
        </w:rPr>
        <w:t xml:space="preserve"> </w:t>
      </w:r>
      <w:r w:rsidRPr="008F5F09">
        <w:rPr>
          <w:rFonts w:ascii="LMU CompatilExquisit" w:hAnsi="LMU CompatilExquisit"/>
          <w:szCs w:val="24"/>
          <w:lang w:val="de-DE"/>
        </w:rPr>
        <w:t>(</w:t>
      </w:r>
      <w:r>
        <w:rPr>
          <w:rFonts w:ascii="LMU CompatilExquisit" w:hAnsi="LMU CompatilExquisit"/>
          <w:szCs w:val="24"/>
          <w:lang w:val="de-DE"/>
        </w:rPr>
        <w:t>München</w:t>
      </w:r>
      <w:r w:rsidRPr="008F5F09">
        <w:rPr>
          <w:rFonts w:ascii="LMU CompatilExquisit" w:hAnsi="LMU CompatilExquisit"/>
          <w:szCs w:val="24"/>
          <w:lang w:val="de-DE"/>
        </w:rPr>
        <w:t>)</w:t>
      </w:r>
    </w:p>
    <w:p w:rsidR="008F5F09" w:rsidRPr="001F75B3" w:rsidRDefault="008F5F09" w:rsidP="008F5F09">
      <w:pPr>
        <w:widowControl/>
        <w:autoSpaceDE w:val="0"/>
        <w:autoSpaceDN w:val="0"/>
        <w:adjustRightInd w:val="0"/>
        <w:spacing w:line="280" w:lineRule="exact"/>
        <w:ind w:firstLine="0"/>
        <w:jc w:val="center"/>
        <w:rPr>
          <w:rFonts w:ascii="LMU CompatilExquisit" w:eastAsia="MS PGothic" w:hAnsi="LMU CompatilExquisit"/>
          <w:color w:val="000000"/>
          <w:kern w:val="0"/>
          <w:sz w:val="22"/>
          <w:lang w:val="de-DE"/>
        </w:rPr>
      </w:pPr>
      <w:r>
        <w:rPr>
          <w:rFonts w:ascii="LMU CompatilExquisit" w:hAnsi="LMU CompatilExquisit" w:cs="BellMT"/>
          <w:i/>
          <w:kern w:val="0"/>
          <w:szCs w:val="24"/>
          <w:lang w:val="de-DE" w:eastAsia="de-DE"/>
        </w:rPr>
        <w:t>Transkategoriale Variationen im Vietnamesischen</w:t>
      </w:r>
    </w:p>
    <w:p w:rsidR="008F5F09" w:rsidRDefault="008F5F09" w:rsidP="008F5F09">
      <w:pPr>
        <w:tabs>
          <w:tab w:val="left" w:pos="426"/>
        </w:tabs>
        <w:spacing w:line="240" w:lineRule="auto"/>
        <w:ind w:firstLine="0"/>
        <w:rPr>
          <w:rFonts w:ascii="LMU CompatilExquisit" w:hAnsi="LMU CompatilExquisit"/>
          <w:szCs w:val="24"/>
          <w:lang w:val="de-DE"/>
        </w:rPr>
      </w:pPr>
    </w:p>
    <w:p w:rsidR="008F5F09" w:rsidRPr="008F5F09" w:rsidRDefault="008F5F09" w:rsidP="008F5F09">
      <w:pPr>
        <w:tabs>
          <w:tab w:val="left" w:pos="426"/>
        </w:tabs>
        <w:spacing w:line="240" w:lineRule="auto"/>
        <w:ind w:firstLine="0"/>
        <w:rPr>
          <w:rFonts w:ascii="LMU CompatilExquisit" w:hAnsi="LMU CompatilExquisit"/>
          <w:szCs w:val="24"/>
          <w:lang w:val="de-DE"/>
        </w:rPr>
      </w:pPr>
      <w:r w:rsidRPr="008F5F09">
        <w:rPr>
          <w:rFonts w:ascii="LMU CompatilExquisit" w:hAnsi="LMU CompatilExquisit"/>
          <w:szCs w:val="24"/>
          <w:lang w:val="de-DE"/>
        </w:rPr>
        <w:t xml:space="preserve">Diese Studie untersucht ein Hauptcharakteristikum isolierender Sprachen Südostasiens und Afrikas: die </w:t>
      </w:r>
      <w:proofErr w:type="spellStart"/>
      <w:r w:rsidRPr="008F5F09">
        <w:rPr>
          <w:rFonts w:ascii="LMU CompatilExquisit" w:hAnsi="LMU CompatilExquisit"/>
          <w:szCs w:val="24"/>
          <w:lang w:val="de-DE"/>
        </w:rPr>
        <w:t>Transkategorialität</w:t>
      </w:r>
      <w:proofErr w:type="spellEnd"/>
      <w:r w:rsidRPr="008F5F09">
        <w:rPr>
          <w:rFonts w:ascii="LMU CompatilExquisit" w:hAnsi="LMU CompatilExquisit"/>
          <w:szCs w:val="24"/>
          <w:lang w:val="de-DE"/>
        </w:rPr>
        <w:t xml:space="preserve"> (</w:t>
      </w:r>
      <w:proofErr w:type="spellStart"/>
      <w:r w:rsidRPr="00CC7511">
        <w:rPr>
          <w:rFonts w:ascii="LMU CompatilExquisit" w:hAnsi="LMU CompatilExquisit"/>
          <w:i/>
          <w:szCs w:val="24"/>
          <w:lang w:val="de-DE"/>
        </w:rPr>
        <w:t>categorial</w:t>
      </w:r>
      <w:proofErr w:type="spellEnd"/>
      <w:r w:rsidRPr="00CC7511">
        <w:rPr>
          <w:rFonts w:ascii="LMU CompatilExquisit" w:hAnsi="LMU CompatilExquisit"/>
          <w:i/>
          <w:szCs w:val="24"/>
          <w:lang w:val="de-DE"/>
        </w:rPr>
        <w:t xml:space="preserve"> </w:t>
      </w:r>
      <w:proofErr w:type="spellStart"/>
      <w:r w:rsidRPr="00CC7511">
        <w:rPr>
          <w:rFonts w:ascii="LMU CompatilExquisit" w:hAnsi="LMU CompatilExquisit"/>
          <w:i/>
          <w:szCs w:val="24"/>
          <w:lang w:val="de-DE"/>
        </w:rPr>
        <w:t>change</w:t>
      </w:r>
      <w:proofErr w:type="spellEnd"/>
      <w:r w:rsidRPr="008F5F09">
        <w:rPr>
          <w:rFonts w:ascii="LMU CompatilExquisit" w:hAnsi="LMU CompatilExquisit"/>
          <w:szCs w:val="24"/>
          <w:lang w:val="de-DE"/>
        </w:rPr>
        <w:t xml:space="preserve">). Sprachliche Einheiten tauchen in diesen Sprachen als generische Vorstellungen auf, die entweder gar nicht oder nur schwach kategorisiert sind, während deren syntaktischer Status durch den Diskurs spezifiziert wird. Variation auf kategorialer Ebene resultiert aus einer initialen </w:t>
      </w:r>
      <w:proofErr w:type="spellStart"/>
      <w:r w:rsidRPr="008F5F09">
        <w:rPr>
          <w:rFonts w:ascii="LMU CompatilExquisit" w:hAnsi="LMU CompatilExquisit"/>
          <w:szCs w:val="24"/>
          <w:lang w:val="de-DE"/>
        </w:rPr>
        <w:t>Unter</w:t>
      </w:r>
      <w:r w:rsidR="00CC7511">
        <w:rPr>
          <w:rFonts w:ascii="LMU CompatilExquisit" w:hAnsi="LMU CompatilExquisit"/>
          <w:szCs w:val="24"/>
          <w:lang w:val="de-DE"/>
        </w:rPr>
        <w:softHyphen/>
      </w:r>
      <w:r w:rsidRPr="008F5F09">
        <w:rPr>
          <w:rFonts w:ascii="LMU CompatilExquisit" w:hAnsi="LMU CompatilExquisit"/>
          <w:szCs w:val="24"/>
          <w:lang w:val="de-DE"/>
        </w:rPr>
        <w:t>spezifizierung</w:t>
      </w:r>
      <w:proofErr w:type="spellEnd"/>
      <w:r w:rsidRPr="008F5F09">
        <w:rPr>
          <w:rFonts w:ascii="LMU CompatilExquisit" w:hAnsi="LMU CompatilExquisit"/>
          <w:szCs w:val="24"/>
          <w:lang w:val="de-DE"/>
        </w:rPr>
        <w:t xml:space="preserve"> die mit einer analytischen und lexikalischen Strategie zusammenhängen kann, um Grammatische Relationen auszudrücken. In ost- und südostasiatischen Sprachen kann eine starke Tendenz zur Herausbildung von Grammatischen Markern, die durch ihren hohen Grad an Unbestimmtheit definiert sind, beobachtet werden. Diese Marker werden häufig trotz ihrer fehlenden obligatorischen Kategorien in die aus westlicher Sicht klassischen Kategorien eingeteilt. </w:t>
      </w:r>
    </w:p>
    <w:p w:rsidR="008F5F09" w:rsidRPr="008F5F09" w:rsidRDefault="00CC7511" w:rsidP="008F5F09">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8F5F09" w:rsidRPr="008F5F09">
        <w:rPr>
          <w:rFonts w:ascii="LMU CompatilExquisit" w:hAnsi="LMU CompatilExquisit"/>
          <w:szCs w:val="24"/>
          <w:lang w:val="de-DE"/>
        </w:rPr>
        <w:t xml:space="preserve">Anhand der vietnamesischen polyfunktionalen TAM-Marker </w:t>
      </w:r>
      <w:proofErr w:type="spellStart"/>
      <w:r w:rsidR="008F5F09" w:rsidRPr="00CC7511">
        <w:rPr>
          <w:rFonts w:ascii="Times New Roman" w:hAnsi="Times New Roman"/>
          <w:i/>
          <w:szCs w:val="24"/>
          <w:lang w:val="de-DE"/>
        </w:rPr>
        <w:t>đ</w:t>
      </w:r>
      <w:r w:rsidR="008F5F09" w:rsidRPr="00CC7511">
        <w:rPr>
          <w:rFonts w:ascii="LMU CompatilExquisit" w:hAnsi="LMU CompatilExquisit" w:cs="LMU CompatilExquisit"/>
          <w:i/>
          <w:szCs w:val="24"/>
          <w:lang w:val="de-DE"/>
        </w:rPr>
        <w:t>ã</w:t>
      </w:r>
      <w:proofErr w:type="spellEnd"/>
      <w:r w:rsidR="008F5F09" w:rsidRPr="008F5F09">
        <w:rPr>
          <w:rFonts w:ascii="LMU CompatilExquisit" w:hAnsi="LMU CompatilExquisit"/>
          <w:szCs w:val="24"/>
          <w:lang w:val="de-DE"/>
        </w:rPr>
        <w:t xml:space="preserve"> und </w:t>
      </w:r>
      <w:proofErr w:type="spellStart"/>
      <w:r w:rsidR="008F5F09" w:rsidRPr="00CC7511">
        <w:rPr>
          <w:rFonts w:ascii="Times New Roman" w:hAnsi="Times New Roman"/>
          <w:i/>
          <w:szCs w:val="24"/>
          <w:lang w:val="de-DE"/>
        </w:rPr>
        <w:t>đượ</w:t>
      </w:r>
      <w:r w:rsidR="008F5F09" w:rsidRPr="00CC7511">
        <w:rPr>
          <w:rFonts w:ascii="LMU CompatilExquisit" w:hAnsi="LMU CompatilExquisit"/>
          <w:i/>
          <w:sz w:val="22"/>
          <w:szCs w:val="24"/>
          <w:lang w:val="de-DE"/>
        </w:rPr>
        <w:t>c</w:t>
      </w:r>
      <w:proofErr w:type="spellEnd"/>
      <w:r w:rsidR="008F5F09" w:rsidRPr="008F5F09">
        <w:rPr>
          <w:rFonts w:ascii="LMU CompatilExquisit" w:hAnsi="LMU CompatilExquisit"/>
          <w:szCs w:val="24"/>
          <w:lang w:val="de-DE"/>
        </w:rPr>
        <w:t xml:space="preserve"> wird das Phänomen sowohl auf Ebene der Wortsemantik als auch auf Ebene der Satzsemantik untersucht. Unter anderem wird gezeigt, dass </w:t>
      </w:r>
      <w:proofErr w:type="spellStart"/>
      <w:r w:rsidR="008F5F09" w:rsidRPr="00CC7511">
        <w:rPr>
          <w:rFonts w:ascii="Times New Roman" w:hAnsi="Times New Roman"/>
          <w:i/>
          <w:szCs w:val="24"/>
          <w:lang w:val="de-DE"/>
        </w:rPr>
        <w:t>đ</w:t>
      </w:r>
      <w:r w:rsidR="008F5F09" w:rsidRPr="00CC7511">
        <w:rPr>
          <w:rFonts w:ascii="LMU CompatilExquisit" w:hAnsi="LMU CompatilExquisit" w:cs="LMU CompatilExquisit"/>
          <w:i/>
          <w:szCs w:val="24"/>
          <w:lang w:val="de-DE"/>
        </w:rPr>
        <w:t>ã</w:t>
      </w:r>
      <w:proofErr w:type="spellEnd"/>
      <w:r w:rsidR="008F5F09" w:rsidRPr="008F5F09">
        <w:rPr>
          <w:rFonts w:ascii="LMU CompatilExquisit" w:hAnsi="LMU CompatilExquisit"/>
          <w:szCs w:val="24"/>
          <w:lang w:val="de-DE"/>
        </w:rPr>
        <w:t xml:space="preserve"> kein </w:t>
      </w:r>
      <w:r w:rsidR="008F5F09" w:rsidRPr="008F5F09">
        <w:rPr>
          <w:rFonts w:ascii="LMU CompatilExquisit" w:hAnsi="LMU CompatilExquisit" w:cs="LMU CompatilExquisit"/>
          <w:szCs w:val="24"/>
          <w:lang w:val="de-DE"/>
        </w:rPr>
        <w:t>–</w:t>
      </w:r>
      <w:r w:rsidR="008F5F09" w:rsidRPr="008F5F09">
        <w:rPr>
          <w:rFonts w:ascii="LMU CompatilExquisit" w:hAnsi="LMU CompatilExquisit"/>
          <w:szCs w:val="24"/>
          <w:lang w:val="de-DE"/>
        </w:rPr>
        <w:t xml:space="preserve"> wie h</w:t>
      </w:r>
      <w:r w:rsidR="008F5F09" w:rsidRPr="008F5F09">
        <w:rPr>
          <w:rFonts w:ascii="LMU CompatilExquisit" w:hAnsi="LMU CompatilExquisit" w:cs="LMU CompatilExquisit"/>
          <w:szCs w:val="24"/>
          <w:lang w:val="de-DE"/>
        </w:rPr>
        <w:t>ä</w:t>
      </w:r>
      <w:r w:rsidR="008F5F09" w:rsidRPr="008F5F09">
        <w:rPr>
          <w:rFonts w:ascii="LMU CompatilExquisit" w:hAnsi="LMU CompatilExquisit"/>
          <w:szCs w:val="24"/>
          <w:lang w:val="de-DE"/>
        </w:rPr>
        <w:t xml:space="preserve">ufig glossiert </w:t>
      </w:r>
      <w:r w:rsidR="008F5F09" w:rsidRPr="008F5F09">
        <w:rPr>
          <w:rFonts w:ascii="LMU CompatilExquisit" w:hAnsi="LMU CompatilExquisit" w:cs="LMU CompatilExquisit"/>
          <w:szCs w:val="24"/>
          <w:lang w:val="de-DE"/>
        </w:rPr>
        <w:t>–</w:t>
      </w:r>
      <w:r w:rsidR="008F5F09" w:rsidRPr="008F5F09">
        <w:rPr>
          <w:rFonts w:ascii="LMU CompatilExquisit" w:hAnsi="LMU CompatilExquisit"/>
          <w:szCs w:val="24"/>
          <w:lang w:val="de-DE"/>
        </w:rPr>
        <w:t xml:space="preserve"> ausschlie</w:t>
      </w:r>
      <w:r w:rsidR="008F5F09" w:rsidRPr="008F5F09">
        <w:rPr>
          <w:rFonts w:ascii="LMU CompatilExquisit" w:hAnsi="LMU CompatilExquisit" w:cs="LMU CompatilExquisit"/>
          <w:szCs w:val="24"/>
          <w:lang w:val="de-DE"/>
        </w:rPr>
        <w:t>ß</w:t>
      </w:r>
      <w:r>
        <w:rPr>
          <w:rFonts w:ascii="LMU CompatilExquisit" w:hAnsi="LMU CompatilExquisit" w:cs="LMU CompatilExquisit"/>
          <w:szCs w:val="24"/>
          <w:lang w:val="de-DE"/>
        </w:rPr>
        <w:softHyphen/>
      </w:r>
      <w:r w:rsidR="008F5F09" w:rsidRPr="008F5F09">
        <w:rPr>
          <w:rFonts w:ascii="LMU CompatilExquisit" w:hAnsi="LMU CompatilExquisit"/>
          <w:szCs w:val="24"/>
          <w:lang w:val="de-DE"/>
        </w:rPr>
        <w:t xml:space="preserve">licher </w:t>
      </w:r>
      <w:proofErr w:type="spellStart"/>
      <w:r w:rsidR="008F5F09" w:rsidRPr="008F5F09">
        <w:rPr>
          <w:rFonts w:ascii="LMU CompatilExquisit" w:hAnsi="LMU CompatilExquisit"/>
          <w:szCs w:val="24"/>
          <w:lang w:val="de-DE"/>
        </w:rPr>
        <w:t>Past</w:t>
      </w:r>
      <w:proofErr w:type="spellEnd"/>
      <w:r w:rsidR="008F5F09" w:rsidRPr="008F5F09">
        <w:rPr>
          <w:rFonts w:ascii="LMU CompatilExquisit" w:hAnsi="LMU CompatilExquisit"/>
          <w:szCs w:val="24"/>
          <w:lang w:val="de-DE"/>
        </w:rPr>
        <w:t>-</w:t>
      </w:r>
      <w:proofErr w:type="spellStart"/>
      <w:r w:rsidR="008F5F09" w:rsidRPr="008F5F09">
        <w:rPr>
          <w:rFonts w:ascii="LMU CompatilExquisit" w:hAnsi="LMU CompatilExquisit"/>
          <w:szCs w:val="24"/>
          <w:lang w:val="de-DE"/>
        </w:rPr>
        <w:t>Tense</w:t>
      </w:r>
      <w:proofErr w:type="spellEnd"/>
      <w:r w:rsidR="008F5F09" w:rsidRPr="008F5F09">
        <w:rPr>
          <w:rFonts w:ascii="LMU CompatilExquisit" w:hAnsi="LMU CompatilExquisit"/>
          <w:szCs w:val="24"/>
          <w:lang w:val="de-DE"/>
        </w:rPr>
        <w:t xml:space="preserve">-Marker ist und folglich auch nicht als solcher glossiert werden sollte, sondern als polyfunktionales Element, das eine im Sinne des </w:t>
      </w:r>
      <w:proofErr w:type="spellStart"/>
      <w:r w:rsidR="008F5F09" w:rsidRPr="00CC7511">
        <w:rPr>
          <w:rFonts w:ascii="LMU CompatilExquisit" w:hAnsi="LMU CompatilExquisit"/>
          <w:i/>
          <w:szCs w:val="24"/>
          <w:lang w:val="de-DE"/>
        </w:rPr>
        <w:t>categorial</w:t>
      </w:r>
      <w:proofErr w:type="spellEnd"/>
      <w:r w:rsidR="008F5F09" w:rsidRPr="00CC7511">
        <w:rPr>
          <w:rFonts w:ascii="LMU CompatilExquisit" w:hAnsi="LMU CompatilExquisit"/>
          <w:i/>
          <w:szCs w:val="24"/>
          <w:lang w:val="de-DE"/>
        </w:rPr>
        <w:t xml:space="preserve">  </w:t>
      </w:r>
      <w:proofErr w:type="spellStart"/>
      <w:r w:rsidR="008F5F09" w:rsidRPr="00CC7511">
        <w:rPr>
          <w:rFonts w:ascii="LMU CompatilExquisit" w:hAnsi="LMU CompatilExquisit"/>
          <w:i/>
          <w:szCs w:val="24"/>
          <w:lang w:val="de-DE"/>
        </w:rPr>
        <w:t>change</w:t>
      </w:r>
      <w:proofErr w:type="spellEnd"/>
      <w:r w:rsidR="008F5F09" w:rsidRPr="008F5F09">
        <w:rPr>
          <w:rFonts w:ascii="LMU CompatilExquisit" w:hAnsi="LMU CompatilExquisit"/>
          <w:szCs w:val="24"/>
          <w:lang w:val="de-DE"/>
        </w:rPr>
        <w:t xml:space="preserve"> eine wichtige Rolle in der vietnamesischen Sprache einnimmt. </w:t>
      </w:r>
    </w:p>
    <w:p w:rsidR="008F5F09" w:rsidRDefault="00CC7511" w:rsidP="008F5F09">
      <w:pPr>
        <w:tabs>
          <w:tab w:val="left" w:pos="426"/>
        </w:tabs>
        <w:spacing w:line="240" w:lineRule="auto"/>
        <w:ind w:firstLine="0"/>
        <w:rPr>
          <w:rFonts w:ascii="LMU CompatilExquisit" w:hAnsi="LMU CompatilExquisit"/>
          <w:szCs w:val="24"/>
          <w:lang w:val="de-DE"/>
        </w:rPr>
      </w:pPr>
      <w:r>
        <w:rPr>
          <w:rFonts w:ascii="LMU CompatilExquisit" w:hAnsi="LMU CompatilExquisit"/>
          <w:szCs w:val="24"/>
          <w:lang w:val="de-DE"/>
        </w:rPr>
        <w:tab/>
      </w:r>
      <w:r w:rsidR="008F5F09" w:rsidRPr="008F5F09">
        <w:rPr>
          <w:rFonts w:ascii="LMU CompatilExquisit" w:hAnsi="LMU CompatilExquisit"/>
          <w:szCs w:val="24"/>
          <w:lang w:val="de-DE"/>
        </w:rPr>
        <w:t>Entgegen der gängigen Vorgehensweise wird für eine weniger westlich vorein</w:t>
      </w:r>
      <w:r>
        <w:rPr>
          <w:rFonts w:ascii="LMU CompatilExquisit" w:hAnsi="LMU CompatilExquisit"/>
          <w:szCs w:val="24"/>
          <w:lang w:val="de-DE"/>
        </w:rPr>
        <w:softHyphen/>
      </w:r>
      <w:r w:rsidR="008F5F09" w:rsidRPr="008F5F09">
        <w:rPr>
          <w:rFonts w:ascii="LMU CompatilExquisit" w:hAnsi="LMU CompatilExquisit"/>
          <w:szCs w:val="24"/>
          <w:lang w:val="de-DE"/>
        </w:rPr>
        <w:t xml:space="preserve">genommene Sichtweise zur Beschreibung südostasiatischer Sprachen plädiert. Ein neues Kategorien-System für Sprachen mit isolierendem Sprachbau könnte eine mögliche Vorgehensweise sein, da die üblicherweise verwendeten Kategorien (Verb, Nomen usw.) für die Beschreibung dieser Sprachen oft problematisch sind. </w:t>
      </w:r>
    </w:p>
    <w:p w:rsidR="00CC7511" w:rsidRDefault="00CC7511" w:rsidP="008F5F09">
      <w:pPr>
        <w:tabs>
          <w:tab w:val="left" w:pos="426"/>
        </w:tabs>
        <w:spacing w:line="240" w:lineRule="auto"/>
        <w:ind w:firstLine="0"/>
        <w:rPr>
          <w:rFonts w:ascii="LMU CompatilExquisit" w:hAnsi="LMU CompatilExquisit"/>
          <w:szCs w:val="24"/>
          <w:lang w:val="de-DE"/>
        </w:rPr>
      </w:pPr>
    </w:p>
    <w:p w:rsidR="00CC7511" w:rsidRPr="00CC7511" w:rsidRDefault="00CC7511" w:rsidP="00CC7511">
      <w:pPr>
        <w:spacing w:after="120"/>
        <w:ind w:right="284" w:firstLine="0"/>
        <w:rPr>
          <w:rFonts w:ascii="LMU CompatilExquisit" w:hAnsi="LMU CompatilExquisit"/>
          <w:szCs w:val="24"/>
          <w:lang w:val="en-US"/>
        </w:rPr>
      </w:pPr>
      <w:r w:rsidRPr="008F5F09">
        <w:rPr>
          <w:rFonts w:ascii="LMU CompatilExquisit" w:hAnsi="LMU CompatilExquisit"/>
          <w:b/>
          <w:sz w:val="22"/>
          <w:lang w:val="de-DE"/>
        </w:rPr>
        <w:t xml:space="preserve">Literatur </w:t>
      </w:r>
    </w:p>
    <w:p w:rsidR="00CC7511" w:rsidRPr="00CC7511" w:rsidRDefault="00CC7511" w:rsidP="00CC7511">
      <w:pPr>
        <w:spacing w:after="60"/>
        <w:ind w:left="284" w:right="284" w:hanging="284"/>
        <w:rPr>
          <w:rFonts w:ascii="LMU CompatilExquisit" w:hAnsi="LMU CompatilExquisit"/>
          <w:sz w:val="22"/>
          <w:lang w:val="de-DE"/>
        </w:rPr>
      </w:pPr>
      <w:proofErr w:type="spellStart"/>
      <w:r w:rsidRPr="00CC7511">
        <w:rPr>
          <w:rFonts w:ascii="LMU CompatilExquisit" w:hAnsi="LMU CompatilExquisit"/>
          <w:sz w:val="22"/>
          <w:lang w:val="de-DE"/>
        </w:rPr>
        <w:t>Bisang</w:t>
      </w:r>
      <w:proofErr w:type="spellEnd"/>
      <w:r w:rsidRPr="00CC7511">
        <w:rPr>
          <w:rFonts w:ascii="LMU CompatilExquisit" w:hAnsi="LMU CompatilExquisit"/>
          <w:sz w:val="22"/>
          <w:lang w:val="de-DE"/>
        </w:rPr>
        <w:t xml:space="preserve">, Walter (1991). </w:t>
      </w:r>
      <w:proofErr w:type="gramStart"/>
      <w:r w:rsidRPr="00CC7511">
        <w:rPr>
          <w:rFonts w:ascii="LMU CompatilExquisit" w:hAnsi="LMU CompatilExquisit"/>
          <w:sz w:val="22"/>
          <w:lang w:val="en-US"/>
        </w:rPr>
        <w:t xml:space="preserve">Verb Serialization, </w:t>
      </w:r>
      <w:proofErr w:type="spellStart"/>
      <w:r w:rsidRPr="00CC7511">
        <w:rPr>
          <w:rFonts w:ascii="LMU CompatilExquisit" w:hAnsi="LMU CompatilExquisit"/>
          <w:sz w:val="22"/>
          <w:lang w:val="en-US"/>
        </w:rPr>
        <w:t>Grammaticalization</w:t>
      </w:r>
      <w:proofErr w:type="spellEnd"/>
      <w:r w:rsidRPr="00CC7511">
        <w:rPr>
          <w:rFonts w:ascii="LMU CompatilExquisit" w:hAnsi="LMU CompatilExquisit"/>
          <w:sz w:val="22"/>
          <w:lang w:val="en-US"/>
        </w:rPr>
        <w:t xml:space="preserve"> and Attractor Positions in Chinese, Hmong, Vietnamese, Thai and Khmer.</w:t>
      </w:r>
      <w:proofErr w:type="gramEnd"/>
      <w:r w:rsidRPr="00CC7511">
        <w:rPr>
          <w:rFonts w:ascii="LMU CompatilExquisit" w:hAnsi="LMU CompatilExquisit"/>
          <w:sz w:val="22"/>
          <w:lang w:val="en-US"/>
        </w:rPr>
        <w:t xml:space="preserve"> </w:t>
      </w:r>
      <w:r w:rsidRPr="00CC7511">
        <w:rPr>
          <w:rFonts w:ascii="LMU CompatilExquisit" w:hAnsi="LMU CompatilExquisit"/>
          <w:sz w:val="22"/>
          <w:lang w:val="de-DE"/>
        </w:rPr>
        <w:t xml:space="preserve">Das sprachliche Erfassen von Sachverhalten.  In: </w:t>
      </w:r>
      <w:proofErr w:type="spellStart"/>
      <w:r w:rsidRPr="00CC7511">
        <w:rPr>
          <w:rFonts w:ascii="LMU CompatilExquisit" w:hAnsi="LMU CompatilExquisit"/>
          <w:sz w:val="22"/>
          <w:lang w:val="de-DE"/>
        </w:rPr>
        <w:t>Hansjakob</w:t>
      </w:r>
      <w:proofErr w:type="spellEnd"/>
      <w:r w:rsidRPr="00CC7511">
        <w:rPr>
          <w:rFonts w:ascii="LMU CompatilExquisit" w:hAnsi="LMU CompatilExquisit"/>
          <w:sz w:val="22"/>
          <w:lang w:val="de-DE"/>
        </w:rPr>
        <w:t xml:space="preserve"> Seiler &amp; </w:t>
      </w:r>
      <w:proofErr w:type="spellStart"/>
      <w:r w:rsidRPr="00CC7511">
        <w:rPr>
          <w:rFonts w:ascii="LMU CompatilExquisit" w:hAnsi="LMU CompatilExquisit"/>
          <w:sz w:val="22"/>
          <w:lang w:val="de-DE"/>
        </w:rPr>
        <w:t>Waldfried</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Premper</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Hg</w:t>
      </w:r>
      <w:proofErr w:type="spellEnd"/>
      <w:r w:rsidRPr="00CC7511">
        <w:rPr>
          <w:rFonts w:ascii="LMU CompatilExquisit" w:hAnsi="LMU CompatilExquisit"/>
          <w:sz w:val="22"/>
          <w:lang w:val="de-DE"/>
        </w:rPr>
        <w:t xml:space="preserve">): Partizipation. Language </w:t>
      </w:r>
      <w:proofErr w:type="spellStart"/>
      <w:r w:rsidRPr="00CC7511">
        <w:rPr>
          <w:rFonts w:ascii="LMU CompatilExquisit" w:hAnsi="LMU CompatilExquisit"/>
          <w:sz w:val="22"/>
          <w:lang w:val="de-DE"/>
        </w:rPr>
        <w:t>universals</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series</w:t>
      </w:r>
      <w:proofErr w:type="spellEnd"/>
      <w:r w:rsidRPr="00CC7511">
        <w:rPr>
          <w:rFonts w:ascii="LMU CompatilExquisit" w:hAnsi="LMU CompatilExquisit"/>
          <w:sz w:val="22"/>
          <w:lang w:val="de-DE"/>
        </w:rPr>
        <w:t xml:space="preserve">. Band 6, S. 509–562. Tübingen: Narr.  </w:t>
      </w:r>
    </w:p>
    <w:p w:rsidR="00CC7511" w:rsidRPr="00CC7511" w:rsidRDefault="00CC7511" w:rsidP="00CC7511">
      <w:pPr>
        <w:spacing w:after="60"/>
        <w:ind w:left="284" w:right="284" w:hanging="284"/>
        <w:rPr>
          <w:rFonts w:ascii="LMU CompatilExquisit" w:hAnsi="LMU CompatilExquisit"/>
          <w:sz w:val="22"/>
          <w:lang w:val="de-DE"/>
        </w:rPr>
      </w:pPr>
      <w:proofErr w:type="spellStart"/>
      <w:r w:rsidRPr="00CC7511">
        <w:rPr>
          <w:rFonts w:ascii="LMU CompatilExquisit" w:hAnsi="LMU CompatilExquisit"/>
          <w:sz w:val="22"/>
          <w:lang w:val="de-DE"/>
        </w:rPr>
        <w:t>Bisang</w:t>
      </w:r>
      <w:proofErr w:type="spellEnd"/>
      <w:r w:rsidRPr="00CC7511">
        <w:rPr>
          <w:rFonts w:ascii="LMU CompatilExquisit" w:hAnsi="LMU CompatilExquisit"/>
          <w:sz w:val="22"/>
          <w:lang w:val="de-DE"/>
        </w:rPr>
        <w:t xml:space="preserve">, Walter (1992). Das Verb im Chinesischen, </w:t>
      </w:r>
      <w:proofErr w:type="spellStart"/>
      <w:r w:rsidRPr="00CC7511">
        <w:rPr>
          <w:rFonts w:ascii="LMU CompatilExquisit" w:hAnsi="LMU CompatilExquisit"/>
          <w:sz w:val="22"/>
          <w:lang w:val="de-DE"/>
        </w:rPr>
        <w:t>Hmong</w:t>
      </w:r>
      <w:proofErr w:type="spellEnd"/>
      <w:r w:rsidRPr="00CC7511">
        <w:rPr>
          <w:rFonts w:ascii="LMU CompatilExquisit" w:hAnsi="LMU CompatilExquisit"/>
          <w:sz w:val="22"/>
          <w:lang w:val="de-DE"/>
        </w:rPr>
        <w:t xml:space="preserve">, Vietnamesischen, Thai und Khmer. Vergleichende Grammatik im Rahmen der </w:t>
      </w:r>
      <w:proofErr w:type="spellStart"/>
      <w:r w:rsidRPr="00CC7511">
        <w:rPr>
          <w:rFonts w:ascii="LMU CompatilExquisit" w:hAnsi="LMU CompatilExquisit"/>
          <w:sz w:val="22"/>
          <w:lang w:val="de-DE"/>
        </w:rPr>
        <w:t>Verbserialisierung</w:t>
      </w:r>
      <w:proofErr w:type="spellEnd"/>
      <w:r w:rsidRPr="00CC7511">
        <w:rPr>
          <w:rFonts w:ascii="LMU CompatilExquisit" w:hAnsi="LMU CompatilExquisit"/>
          <w:sz w:val="22"/>
          <w:lang w:val="de-DE"/>
        </w:rPr>
        <w:t xml:space="preserve">, der Grammatikalisierung und der </w:t>
      </w:r>
      <w:proofErr w:type="spellStart"/>
      <w:r w:rsidRPr="00CC7511">
        <w:rPr>
          <w:rFonts w:ascii="LMU CompatilExquisit" w:hAnsi="LMU CompatilExquisit"/>
          <w:sz w:val="22"/>
          <w:lang w:val="de-DE"/>
        </w:rPr>
        <w:t>Attraktorpositionen</w:t>
      </w:r>
      <w:proofErr w:type="spellEnd"/>
      <w:r w:rsidRPr="00CC7511">
        <w:rPr>
          <w:rFonts w:ascii="LMU CompatilExquisit" w:hAnsi="LMU CompatilExquisit"/>
          <w:sz w:val="22"/>
          <w:lang w:val="de-DE"/>
        </w:rPr>
        <w:t xml:space="preserve">. Language </w:t>
      </w:r>
      <w:proofErr w:type="spellStart"/>
      <w:r w:rsidRPr="00CC7511">
        <w:rPr>
          <w:rFonts w:ascii="LMU CompatilExquisit" w:hAnsi="LMU CompatilExquisit"/>
          <w:sz w:val="22"/>
          <w:lang w:val="de-DE"/>
        </w:rPr>
        <w:t>universals</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series</w:t>
      </w:r>
      <w:proofErr w:type="spellEnd"/>
      <w:r w:rsidRPr="00CC7511">
        <w:rPr>
          <w:rFonts w:ascii="LMU CompatilExquisit" w:hAnsi="LMU CompatilExquisit"/>
          <w:sz w:val="22"/>
          <w:lang w:val="de-DE"/>
        </w:rPr>
        <w:t xml:space="preserve">. Band 7. </w:t>
      </w:r>
      <w:proofErr w:type="spellStart"/>
      <w:r w:rsidRPr="00CC7511">
        <w:rPr>
          <w:rFonts w:ascii="LMU CompatilExquisit" w:hAnsi="LMU CompatilExquisit"/>
          <w:sz w:val="22"/>
          <w:lang w:val="de-DE"/>
        </w:rPr>
        <w:t>Tübingen</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Narr</w:t>
      </w:r>
      <w:proofErr w:type="spellEnd"/>
      <w:r w:rsidRPr="00CC7511">
        <w:rPr>
          <w:rFonts w:ascii="LMU CompatilExquisit" w:hAnsi="LMU CompatilExquisit"/>
          <w:sz w:val="22"/>
          <w:lang w:val="de-DE"/>
        </w:rPr>
        <w:t xml:space="preserve">. </w:t>
      </w:r>
    </w:p>
    <w:p w:rsidR="00CC7511" w:rsidRPr="00CC7511" w:rsidRDefault="00CC7511" w:rsidP="00CC7511">
      <w:pPr>
        <w:spacing w:after="60"/>
        <w:ind w:left="284" w:right="284" w:hanging="284"/>
        <w:rPr>
          <w:rFonts w:ascii="LMU CompatilExquisit" w:hAnsi="LMU CompatilExquisit"/>
          <w:sz w:val="22"/>
          <w:lang w:val="en-US"/>
        </w:rPr>
      </w:pPr>
      <w:proofErr w:type="spellStart"/>
      <w:r w:rsidRPr="00CC7511">
        <w:rPr>
          <w:rFonts w:ascii="LMU CompatilExquisit" w:hAnsi="LMU CompatilExquisit"/>
          <w:sz w:val="22"/>
          <w:lang w:val="en-US"/>
        </w:rPr>
        <w:t>Bisang</w:t>
      </w:r>
      <w:proofErr w:type="spellEnd"/>
      <w:r w:rsidRPr="00CC7511">
        <w:rPr>
          <w:rFonts w:ascii="LMU CompatilExquisit" w:hAnsi="LMU CompatilExquisit"/>
          <w:sz w:val="22"/>
          <w:lang w:val="en-US"/>
        </w:rPr>
        <w:t xml:space="preserve">, Walter (1996). Areal Typology and </w:t>
      </w:r>
      <w:proofErr w:type="spellStart"/>
      <w:r w:rsidRPr="00CC7511">
        <w:rPr>
          <w:rFonts w:ascii="LMU CompatilExquisit" w:hAnsi="LMU CompatilExquisit"/>
          <w:sz w:val="22"/>
          <w:lang w:val="en-US"/>
        </w:rPr>
        <w:t>Grammaticalization</w:t>
      </w:r>
      <w:proofErr w:type="spellEnd"/>
      <w:r w:rsidRPr="00CC7511">
        <w:rPr>
          <w:rFonts w:ascii="LMU CompatilExquisit" w:hAnsi="LMU CompatilExquisit"/>
          <w:sz w:val="22"/>
          <w:lang w:val="en-US"/>
        </w:rPr>
        <w:t xml:space="preserve">: Processes of </w:t>
      </w:r>
      <w:proofErr w:type="spellStart"/>
      <w:r w:rsidRPr="00CC7511">
        <w:rPr>
          <w:rFonts w:ascii="LMU CompatilExquisit" w:hAnsi="LMU CompatilExquisit"/>
          <w:sz w:val="22"/>
          <w:lang w:val="en-US"/>
        </w:rPr>
        <w:t>Grammaticalization</w:t>
      </w:r>
      <w:proofErr w:type="spellEnd"/>
      <w:r w:rsidRPr="00CC7511">
        <w:rPr>
          <w:rFonts w:ascii="LMU CompatilExquisit" w:hAnsi="LMU CompatilExquisit"/>
          <w:sz w:val="22"/>
          <w:lang w:val="en-US"/>
        </w:rPr>
        <w:t xml:space="preserve"> Based on Nouns and Verbs in East and Mainland South East Asian Languages. Studies in Language: International Journal Sponsored by the Foundation ‘Foundations of Language’ (</w:t>
      </w:r>
      <w:proofErr w:type="spellStart"/>
      <w:r w:rsidRPr="00CC7511">
        <w:rPr>
          <w:rFonts w:ascii="LMU CompatilExquisit" w:hAnsi="LMU CompatilExquisit"/>
          <w:sz w:val="22"/>
          <w:lang w:val="en-US"/>
        </w:rPr>
        <w:t>SLang</w:t>
      </w:r>
      <w:proofErr w:type="spellEnd"/>
      <w:r w:rsidRPr="00CC7511">
        <w:rPr>
          <w:rFonts w:ascii="LMU CompatilExquisit" w:hAnsi="LMU CompatilExquisit"/>
          <w:sz w:val="22"/>
          <w:lang w:val="en-US"/>
        </w:rPr>
        <w:t xml:space="preserve">) 20 (3): 519–597. </w:t>
      </w:r>
    </w:p>
    <w:p w:rsidR="00CC7511" w:rsidRPr="00CC7511" w:rsidRDefault="00CC7511" w:rsidP="00CC7511">
      <w:pPr>
        <w:spacing w:after="60"/>
        <w:ind w:left="284" w:right="284" w:hanging="284"/>
        <w:rPr>
          <w:rFonts w:ascii="LMU CompatilExquisit" w:hAnsi="LMU CompatilExquisit"/>
          <w:sz w:val="22"/>
          <w:lang w:val="de-DE"/>
        </w:rPr>
      </w:pPr>
      <w:proofErr w:type="spellStart"/>
      <w:r w:rsidRPr="00CC7511">
        <w:rPr>
          <w:rFonts w:ascii="LMU CompatilExquisit" w:hAnsi="LMU CompatilExquisit"/>
          <w:sz w:val="22"/>
          <w:lang w:val="de-DE"/>
        </w:rPr>
        <w:lastRenderedPageBreak/>
        <w:t>Comrie</w:t>
      </w:r>
      <w:proofErr w:type="spellEnd"/>
      <w:r w:rsidRPr="00CC7511">
        <w:rPr>
          <w:rFonts w:ascii="LMU CompatilExquisit" w:hAnsi="LMU CompatilExquisit"/>
          <w:sz w:val="22"/>
          <w:lang w:val="de-DE"/>
        </w:rPr>
        <w:t xml:space="preserve">, Bernard (1985). Tense. </w:t>
      </w:r>
      <w:proofErr w:type="gramStart"/>
      <w:r w:rsidRPr="00CC7511">
        <w:rPr>
          <w:rFonts w:ascii="LMU CompatilExquisit" w:hAnsi="LMU CompatilExquisit"/>
          <w:sz w:val="22"/>
          <w:lang w:val="de-DE"/>
        </w:rPr>
        <w:t>Cambridge textbooks in linguistics.</w:t>
      </w:r>
      <w:proofErr w:type="gramEnd"/>
      <w:r w:rsidRPr="00CC7511">
        <w:rPr>
          <w:rFonts w:ascii="LMU CompatilExquisit" w:hAnsi="LMU CompatilExquisit"/>
          <w:sz w:val="22"/>
          <w:lang w:val="de-DE"/>
        </w:rPr>
        <w:t xml:space="preserve"> Cambridge </w:t>
      </w:r>
      <w:proofErr w:type="spellStart"/>
      <w:r w:rsidRPr="00CC7511">
        <w:rPr>
          <w:rFonts w:ascii="LMU CompatilExquisit" w:hAnsi="LMU CompatilExquisit"/>
          <w:sz w:val="22"/>
          <w:lang w:val="de-DE"/>
        </w:rPr>
        <w:t>u.a</w:t>
      </w:r>
      <w:proofErr w:type="spellEnd"/>
      <w:r w:rsidRPr="00CC7511">
        <w:rPr>
          <w:rFonts w:ascii="LMU CompatilExquisit" w:hAnsi="LMU CompatilExquisit"/>
          <w:sz w:val="22"/>
          <w:lang w:val="de-DE"/>
        </w:rPr>
        <w:t xml:space="preserve">: Cambridge Univ. </w:t>
      </w:r>
      <w:proofErr w:type="spellStart"/>
      <w:r w:rsidRPr="00CC7511">
        <w:rPr>
          <w:rFonts w:ascii="LMU CompatilExquisit" w:hAnsi="LMU CompatilExquisit"/>
          <w:sz w:val="22"/>
          <w:lang w:val="de-DE"/>
        </w:rPr>
        <w:t>Pr</w:t>
      </w:r>
      <w:proofErr w:type="spellEnd"/>
      <w:r w:rsidRPr="00CC7511">
        <w:rPr>
          <w:rFonts w:ascii="LMU CompatilExquisit" w:hAnsi="LMU CompatilExquisit"/>
          <w:sz w:val="22"/>
          <w:lang w:val="de-DE"/>
        </w:rPr>
        <w:t xml:space="preserve">, 1. </w:t>
      </w:r>
    </w:p>
    <w:p w:rsidR="00CC7511" w:rsidRPr="00CC7511" w:rsidRDefault="00CC7511" w:rsidP="00CC7511">
      <w:pPr>
        <w:spacing w:after="60"/>
        <w:ind w:left="284" w:right="284" w:hanging="284"/>
        <w:rPr>
          <w:rFonts w:ascii="LMU CompatilExquisit" w:hAnsi="LMU CompatilExquisit"/>
          <w:sz w:val="22"/>
          <w:lang w:val="de-DE"/>
        </w:rPr>
      </w:pPr>
      <w:proofErr w:type="spellStart"/>
      <w:r w:rsidRPr="00CC7511">
        <w:rPr>
          <w:rFonts w:ascii="LMU CompatilExquisit" w:hAnsi="LMU CompatilExquisit"/>
          <w:sz w:val="22"/>
          <w:lang w:val="en-US"/>
        </w:rPr>
        <w:t>Comrie</w:t>
      </w:r>
      <w:proofErr w:type="spellEnd"/>
      <w:r w:rsidRPr="00CC7511">
        <w:rPr>
          <w:rFonts w:ascii="LMU CompatilExquisit" w:hAnsi="LMU CompatilExquisit"/>
          <w:sz w:val="22"/>
          <w:lang w:val="en-US"/>
        </w:rPr>
        <w:t xml:space="preserve">, Bernard (1976). </w:t>
      </w:r>
      <w:proofErr w:type="gramStart"/>
      <w:r w:rsidRPr="00CC7511">
        <w:rPr>
          <w:rFonts w:ascii="LMU CompatilExquisit" w:hAnsi="LMU CompatilExquisit"/>
          <w:sz w:val="22"/>
          <w:lang w:val="en-US"/>
        </w:rPr>
        <w:t>Aspect.</w:t>
      </w:r>
      <w:proofErr w:type="gramEnd"/>
      <w:r w:rsidRPr="00CC7511">
        <w:rPr>
          <w:rFonts w:ascii="LMU CompatilExquisit" w:hAnsi="LMU CompatilExquisit"/>
          <w:sz w:val="22"/>
          <w:lang w:val="en-US"/>
        </w:rPr>
        <w:t xml:space="preserve"> </w:t>
      </w:r>
      <w:proofErr w:type="gramStart"/>
      <w:r w:rsidRPr="00CC7511">
        <w:rPr>
          <w:rFonts w:ascii="LMU CompatilExquisit" w:hAnsi="LMU CompatilExquisit"/>
          <w:sz w:val="22"/>
          <w:lang w:val="en-US"/>
        </w:rPr>
        <w:t>An introduction to the study of verbal aspect and related problems.</w:t>
      </w:r>
      <w:proofErr w:type="gramEnd"/>
      <w:r w:rsidRPr="00CC7511">
        <w:rPr>
          <w:rFonts w:ascii="LMU CompatilExquisit" w:hAnsi="LMU CompatilExquisit"/>
          <w:sz w:val="22"/>
          <w:lang w:val="en-US"/>
        </w:rPr>
        <w:t xml:space="preserve"> </w:t>
      </w:r>
      <w:r w:rsidRPr="00CC7511">
        <w:rPr>
          <w:rFonts w:ascii="LMU CompatilExquisit" w:hAnsi="LMU CompatilExquisit"/>
          <w:sz w:val="22"/>
          <w:lang w:val="de-DE"/>
        </w:rPr>
        <w:t xml:space="preserve">Cambridge: Cambridge Univ. </w:t>
      </w:r>
      <w:proofErr w:type="spellStart"/>
      <w:r w:rsidRPr="00CC7511">
        <w:rPr>
          <w:rFonts w:ascii="LMU CompatilExquisit" w:hAnsi="LMU CompatilExquisit"/>
          <w:sz w:val="22"/>
          <w:lang w:val="de-DE"/>
        </w:rPr>
        <w:t>Pr</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Transf</w:t>
      </w:r>
      <w:proofErr w:type="spellEnd"/>
      <w:r w:rsidRPr="00CC7511">
        <w:rPr>
          <w:rFonts w:ascii="LMU CompatilExquisit" w:hAnsi="LMU CompatilExquisit"/>
          <w:sz w:val="22"/>
          <w:lang w:val="de-DE"/>
        </w:rPr>
        <w:t xml:space="preserve"> to digital print. </w:t>
      </w:r>
    </w:p>
    <w:p w:rsidR="00CC7511" w:rsidRPr="00CC7511" w:rsidRDefault="00CC7511" w:rsidP="00CC7511">
      <w:pPr>
        <w:spacing w:after="60"/>
        <w:ind w:left="284" w:right="284" w:hanging="284"/>
        <w:rPr>
          <w:rFonts w:ascii="LMU CompatilExquisit" w:hAnsi="LMU CompatilExquisit"/>
          <w:sz w:val="22"/>
          <w:lang w:val="de-DE"/>
        </w:rPr>
      </w:pPr>
      <w:proofErr w:type="gramStart"/>
      <w:r w:rsidRPr="00CC7511">
        <w:rPr>
          <w:rFonts w:ascii="LMU CompatilExquisit" w:hAnsi="LMU CompatilExquisit"/>
          <w:sz w:val="22"/>
          <w:lang w:val="de-DE"/>
        </w:rPr>
        <w:t>Do-</w:t>
      </w:r>
      <w:proofErr w:type="spellStart"/>
      <w:r w:rsidRPr="00CC7511">
        <w:rPr>
          <w:rFonts w:ascii="LMU CompatilExquisit" w:hAnsi="LMU CompatilExquisit"/>
          <w:sz w:val="22"/>
          <w:lang w:val="de-DE"/>
        </w:rPr>
        <w:t>Hurinville</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Danh</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Thành</w:t>
      </w:r>
      <w:proofErr w:type="spellEnd"/>
      <w:r w:rsidRPr="00CC7511">
        <w:rPr>
          <w:rFonts w:ascii="LMU CompatilExquisit" w:hAnsi="LMU CompatilExquisit"/>
          <w:sz w:val="22"/>
          <w:lang w:val="de-DE"/>
        </w:rPr>
        <w:t xml:space="preserve"> (2010).</w:t>
      </w:r>
      <w:proofErr w:type="gramEnd"/>
      <w:r w:rsidRPr="00CC7511">
        <w:rPr>
          <w:rFonts w:ascii="LMU CompatilExquisit" w:hAnsi="LMU CompatilExquisit"/>
          <w:sz w:val="22"/>
          <w:lang w:val="de-DE"/>
        </w:rPr>
        <w:t xml:space="preserve"> </w:t>
      </w:r>
      <w:proofErr w:type="gramStart"/>
      <w:r w:rsidRPr="00CC7511">
        <w:rPr>
          <w:rFonts w:ascii="LMU CompatilExquisit" w:hAnsi="LMU CompatilExquisit"/>
          <w:sz w:val="22"/>
          <w:lang w:val="de-DE"/>
        </w:rPr>
        <w:t xml:space="preserve">A study of the Vietnamese marker </w:t>
      </w:r>
      <w:proofErr w:type="spellStart"/>
      <w:r w:rsidRPr="00CC7511">
        <w:rPr>
          <w:rFonts w:ascii="LMU CompatilExquisit" w:hAnsi="LMU CompatilExquisit"/>
          <w:sz w:val="22"/>
          <w:lang w:val="de-DE"/>
        </w:rPr>
        <w:t>Là</w:t>
      </w:r>
      <w:proofErr w:type="spellEnd"/>
      <w:r w:rsidRPr="00CC7511">
        <w:rPr>
          <w:rFonts w:ascii="LMU CompatilExquisit" w:hAnsi="LMU CompatilExquisit"/>
          <w:sz w:val="22"/>
          <w:lang w:val="de-DE"/>
        </w:rPr>
        <w:t>.</w:t>
      </w:r>
      <w:proofErr w:type="gramEnd"/>
      <w:r w:rsidRPr="00CC7511">
        <w:rPr>
          <w:rFonts w:ascii="LMU CompatilExquisit" w:hAnsi="LMU CompatilExquisit"/>
          <w:sz w:val="22"/>
          <w:lang w:val="de-DE"/>
        </w:rPr>
        <w:t xml:space="preserve"> Conference Paper SEALS 20, 2010. 10.-11. Juni 2010. </w:t>
      </w:r>
    </w:p>
    <w:p w:rsidR="00CC7511" w:rsidRPr="00CC7511" w:rsidRDefault="00CC7511" w:rsidP="00CC7511">
      <w:pPr>
        <w:spacing w:after="60"/>
        <w:ind w:left="284" w:right="284" w:hanging="284"/>
        <w:rPr>
          <w:rFonts w:ascii="LMU CompatilExquisit" w:hAnsi="LMU CompatilExquisit"/>
          <w:sz w:val="22"/>
          <w:lang w:val="de-DE"/>
        </w:rPr>
      </w:pPr>
      <w:r w:rsidRPr="00CC7511">
        <w:rPr>
          <w:rFonts w:ascii="LMU CompatilExquisit" w:hAnsi="LMU CompatilExquisit"/>
          <w:sz w:val="22"/>
          <w:lang w:val="de-DE"/>
        </w:rPr>
        <w:t xml:space="preserve">Duffield, Nigel (2001). </w:t>
      </w:r>
      <w:proofErr w:type="gramStart"/>
      <w:r w:rsidRPr="00CC7511">
        <w:rPr>
          <w:rFonts w:ascii="LMU CompatilExquisit" w:hAnsi="LMU CompatilExquisit"/>
          <w:sz w:val="22"/>
          <w:lang w:val="de-DE"/>
        </w:rPr>
        <w:t>On Certain Head-Final Effects in Vietnamese.</w:t>
      </w:r>
      <w:proofErr w:type="gramEnd"/>
      <w:r w:rsidRPr="00CC7511">
        <w:rPr>
          <w:rFonts w:ascii="LMU CompatilExquisit" w:hAnsi="LMU CompatilExquisit"/>
          <w:sz w:val="22"/>
          <w:lang w:val="de-DE"/>
        </w:rPr>
        <w:t xml:space="preserve"> </w:t>
      </w:r>
      <w:r w:rsidRPr="00CC7511">
        <w:rPr>
          <w:rFonts w:ascii="LMU CompatilExquisit" w:hAnsi="LMU CompatilExquisit"/>
          <w:sz w:val="22"/>
          <w:lang w:val="en-US"/>
        </w:rPr>
        <w:t xml:space="preserve">In: </w:t>
      </w:r>
      <w:proofErr w:type="spellStart"/>
      <w:r w:rsidRPr="00CC7511">
        <w:rPr>
          <w:rFonts w:ascii="LMU CompatilExquisit" w:hAnsi="LMU CompatilExquisit"/>
          <w:sz w:val="22"/>
          <w:lang w:val="en-US"/>
        </w:rPr>
        <w:t>Karine</w:t>
      </w:r>
      <w:proofErr w:type="spellEnd"/>
      <w:r w:rsidRPr="00CC7511">
        <w:rPr>
          <w:rFonts w:ascii="LMU CompatilExquisit" w:hAnsi="LMU CompatilExquisit"/>
          <w:sz w:val="22"/>
          <w:lang w:val="en-US"/>
        </w:rPr>
        <w:t xml:space="preserve"> </w:t>
      </w:r>
      <w:proofErr w:type="spellStart"/>
      <w:r w:rsidRPr="00CC7511">
        <w:rPr>
          <w:rFonts w:ascii="LMU CompatilExquisit" w:hAnsi="LMU CompatilExquisit"/>
          <w:sz w:val="22"/>
          <w:lang w:val="en-US"/>
        </w:rPr>
        <w:t>Megerdoomian</w:t>
      </w:r>
      <w:proofErr w:type="spellEnd"/>
      <w:r w:rsidRPr="00CC7511">
        <w:rPr>
          <w:rFonts w:ascii="LMU CompatilExquisit" w:hAnsi="LMU CompatilExquisit"/>
          <w:sz w:val="22"/>
          <w:lang w:val="en-US"/>
        </w:rPr>
        <w:t xml:space="preserve"> &amp; </w:t>
      </w:r>
      <w:proofErr w:type="spellStart"/>
      <w:r w:rsidRPr="00CC7511">
        <w:rPr>
          <w:rFonts w:ascii="LMU CompatilExquisit" w:hAnsi="LMU CompatilExquisit"/>
          <w:sz w:val="22"/>
          <w:lang w:val="en-US"/>
        </w:rPr>
        <w:t>Leora</w:t>
      </w:r>
      <w:proofErr w:type="spellEnd"/>
      <w:r w:rsidRPr="00CC7511">
        <w:rPr>
          <w:rFonts w:ascii="LMU CompatilExquisit" w:hAnsi="LMU CompatilExquisit"/>
          <w:sz w:val="22"/>
          <w:lang w:val="en-US"/>
        </w:rPr>
        <w:t xml:space="preserve"> Anne Bar-el (Hg.): Proceedings of the 20th West Coast Conference on Formal Linguistics. </w:t>
      </w:r>
      <w:r w:rsidRPr="00CC7511">
        <w:rPr>
          <w:rFonts w:ascii="LMU CompatilExquisit" w:hAnsi="LMU CompatilExquisit"/>
          <w:sz w:val="22"/>
          <w:lang w:val="de-DE"/>
        </w:rPr>
        <w:t xml:space="preserve">S. 101–114. Somerville, MA: </w:t>
      </w:r>
      <w:proofErr w:type="spellStart"/>
      <w:r w:rsidRPr="00CC7511">
        <w:rPr>
          <w:rFonts w:ascii="LMU CompatilExquisit" w:hAnsi="LMU CompatilExquisit"/>
          <w:sz w:val="22"/>
          <w:lang w:val="de-DE"/>
        </w:rPr>
        <w:t>Cascadilla</w:t>
      </w:r>
      <w:proofErr w:type="spellEnd"/>
      <w:r w:rsidRPr="00CC7511">
        <w:rPr>
          <w:rFonts w:ascii="LMU CompatilExquisit" w:hAnsi="LMU CompatilExquisit"/>
          <w:sz w:val="22"/>
          <w:lang w:val="de-DE"/>
        </w:rPr>
        <w:t xml:space="preserve">. </w:t>
      </w:r>
    </w:p>
    <w:p w:rsidR="00CC7511" w:rsidRPr="00CC7511" w:rsidRDefault="00CC7511" w:rsidP="00CC7511">
      <w:pPr>
        <w:spacing w:after="60"/>
        <w:ind w:left="284" w:right="284" w:hanging="284"/>
        <w:rPr>
          <w:rFonts w:ascii="LMU CompatilExquisit" w:hAnsi="LMU CompatilExquisit"/>
          <w:sz w:val="22"/>
          <w:lang w:val="en-US"/>
        </w:rPr>
      </w:pPr>
      <w:r w:rsidRPr="00CC7511">
        <w:rPr>
          <w:rFonts w:ascii="LMU CompatilExquisit" w:hAnsi="LMU CompatilExquisit"/>
          <w:sz w:val="22"/>
          <w:lang w:val="en-US"/>
        </w:rPr>
        <w:t xml:space="preserve">Duffield, Nigel (2007). Aspects of Vietnamese Clausal Structure: Separating Tense from Assertion. Linguistics: An Interdisciplinary Journal of the Language Sciences (Linguistics) 45 (4): 765–814. </w:t>
      </w:r>
    </w:p>
    <w:p w:rsidR="00CC7511" w:rsidRPr="00CC7511" w:rsidRDefault="00CC7511" w:rsidP="00CC7511">
      <w:pPr>
        <w:spacing w:after="60"/>
        <w:ind w:left="284" w:right="284" w:hanging="284"/>
        <w:rPr>
          <w:rFonts w:ascii="LMU CompatilExquisit" w:hAnsi="LMU CompatilExquisit"/>
          <w:sz w:val="22"/>
          <w:lang w:val="de-DE"/>
        </w:rPr>
      </w:pPr>
      <w:r w:rsidRPr="00CC7511">
        <w:rPr>
          <w:rFonts w:ascii="LMU CompatilExquisit" w:hAnsi="LMU CompatilExquisit"/>
          <w:sz w:val="22"/>
          <w:lang w:val="en-US"/>
        </w:rPr>
        <w:t xml:space="preserve">Enfield, Nicholas J. (2003). </w:t>
      </w:r>
      <w:proofErr w:type="gramStart"/>
      <w:r w:rsidRPr="00CC7511">
        <w:rPr>
          <w:rFonts w:ascii="LMU CompatilExquisit" w:hAnsi="LMU CompatilExquisit"/>
          <w:sz w:val="22"/>
          <w:lang w:val="en-US"/>
        </w:rPr>
        <w:t>Linguistics epidemiology.</w:t>
      </w:r>
      <w:proofErr w:type="gramEnd"/>
      <w:r w:rsidRPr="00CC7511">
        <w:rPr>
          <w:rFonts w:ascii="LMU CompatilExquisit" w:hAnsi="LMU CompatilExquisit"/>
          <w:sz w:val="22"/>
          <w:lang w:val="en-US"/>
        </w:rPr>
        <w:t xml:space="preserve"> Semantics and grammar of language contact in mainland Southeast Asia. </w:t>
      </w:r>
      <w:r w:rsidRPr="00CC7511">
        <w:rPr>
          <w:rFonts w:ascii="LMU CompatilExquisit" w:hAnsi="LMU CompatilExquisit"/>
          <w:sz w:val="22"/>
          <w:lang w:val="de-DE"/>
        </w:rPr>
        <w:t xml:space="preserve">London: </w:t>
      </w:r>
      <w:proofErr w:type="spellStart"/>
      <w:r w:rsidRPr="00CC7511">
        <w:rPr>
          <w:rFonts w:ascii="LMU CompatilExquisit" w:hAnsi="LMU CompatilExquisit"/>
          <w:sz w:val="22"/>
          <w:lang w:val="de-DE"/>
        </w:rPr>
        <w:t>RoutledgeCurzon</w:t>
      </w:r>
      <w:proofErr w:type="spellEnd"/>
      <w:r w:rsidRPr="00CC7511">
        <w:rPr>
          <w:rFonts w:ascii="LMU CompatilExquisit" w:hAnsi="LMU CompatilExquisit"/>
          <w:sz w:val="22"/>
          <w:lang w:val="de-DE"/>
        </w:rPr>
        <w:t xml:space="preserve">, 1. </w:t>
      </w:r>
    </w:p>
    <w:p w:rsidR="00CC7511" w:rsidRPr="00CC7511" w:rsidRDefault="00CC7511" w:rsidP="00CC7511">
      <w:pPr>
        <w:spacing w:after="60"/>
        <w:ind w:left="284" w:right="284" w:hanging="284"/>
        <w:rPr>
          <w:rFonts w:ascii="LMU CompatilExquisit" w:hAnsi="LMU CompatilExquisit"/>
          <w:sz w:val="22"/>
          <w:lang w:val="de-DE"/>
        </w:rPr>
      </w:pPr>
      <w:r w:rsidRPr="00CC7511">
        <w:rPr>
          <w:rFonts w:ascii="LMU CompatilExquisit" w:hAnsi="LMU CompatilExquisit"/>
          <w:sz w:val="22"/>
          <w:lang w:val="de-DE"/>
        </w:rPr>
        <w:t xml:space="preserve">Enfield, Nicholas J. (2007). </w:t>
      </w:r>
      <w:proofErr w:type="gramStart"/>
      <w:r w:rsidRPr="00CC7511">
        <w:rPr>
          <w:rFonts w:ascii="LMU CompatilExquisit" w:hAnsi="LMU CompatilExquisit"/>
          <w:sz w:val="22"/>
          <w:lang w:val="de-DE"/>
        </w:rPr>
        <w:t>A grammar of Lao.</w:t>
      </w:r>
      <w:proofErr w:type="gramEnd"/>
      <w:r w:rsidRPr="00CC7511">
        <w:rPr>
          <w:rFonts w:ascii="LMU CompatilExquisit" w:hAnsi="LMU CompatilExquisit"/>
          <w:sz w:val="22"/>
          <w:lang w:val="de-DE"/>
        </w:rPr>
        <w:t xml:space="preserve"> </w:t>
      </w:r>
      <w:proofErr w:type="gramStart"/>
      <w:r w:rsidRPr="00CC7511">
        <w:rPr>
          <w:rFonts w:ascii="LMU CompatilExquisit" w:hAnsi="LMU CompatilExquisit"/>
          <w:sz w:val="22"/>
          <w:lang w:val="de-DE"/>
        </w:rPr>
        <w:t>Mouton Grammar Library.</w:t>
      </w:r>
      <w:proofErr w:type="gramEnd"/>
      <w:r w:rsidRPr="00CC7511">
        <w:rPr>
          <w:rFonts w:ascii="LMU CompatilExquisit" w:hAnsi="LMU CompatilExquisit"/>
          <w:sz w:val="22"/>
          <w:lang w:val="de-DE"/>
        </w:rPr>
        <w:t xml:space="preserve"> Band 38. Berlin: de </w:t>
      </w:r>
      <w:proofErr w:type="spellStart"/>
      <w:r w:rsidRPr="00CC7511">
        <w:rPr>
          <w:rFonts w:ascii="LMU CompatilExquisit" w:hAnsi="LMU CompatilExquisit"/>
          <w:sz w:val="22"/>
          <w:lang w:val="de-DE"/>
        </w:rPr>
        <w:t>Gruyter</w:t>
      </w:r>
      <w:proofErr w:type="spellEnd"/>
      <w:r w:rsidRPr="00CC7511">
        <w:rPr>
          <w:rFonts w:ascii="LMU CompatilExquisit" w:hAnsi="LMU CompatilExquisit"/>
          <w:sz w:val="22"/>
          <w:lang w:val="de-DE"/>
        </w:rPr>
        <w:t xml:space="preserve">. </w:t>
      </w:r>
    </w:p>
    <w:p w:rsidR="00CC7511" w:rsidRPr="00CC7511" w:rsidRDefault="00CC7511" w:rsidP="00CC7511">
      <w:pPr>
        <w:spacing w:after="60"/>
        <w:ind w:left="284" w:right="284" w:hanging="284"/>
        <w:rPr>
          <w:rFonts w:ascii="LMU CompatilExquisit" w:hAnsi="LMU CompatilExquisit"/>
          <w:sz w:val="22"/>
          <w:lang w:val="de-DE"/>
        </w:rPr>
      </w:pPr>
      <w:proofErr w:type="spellStart"/>
      <w:r w:rsidRPr="00CC7511">
        <w:rPr>
          <w:rFonts w:ascii="LMU CompatilExquisit" w:hAnsi="LMU CompatilExquisit"/>
          <w:sz w:val="22"/>
          <w:lang w:val="de-DE"/>
        </w:rPr>
        <w:t>Kelz</w:t>
      </w:r>
      <w:proofErr w:type="spellEnd"/>
      <w:r w:rsidRPr="00CC7511">
        <w:rPr>
          <w:rFonts w:ascii="LMU CompatilExquisit" w:hAnsi="LMU CompatilExquisit"/>
          <w:sz w:val="22"/>
          <w:lang w:val="de-DE"/>
        </w:rPr>
        <w:t xml:space="preserve">, Heinrich P. (1984). Typologische Verschiedenheit der Sprachen und daraus resultierende  Lernschwierigkeiten: Dargestellt am Beispiel der sprachlichen Integration von  Flüchtlingen aus Südostasien. In: Els </w:t>
      </w:r>
      <w:proofErr w:type="spellStart"/>
      <w:r w:rsidRPr="00CC7511">
        <w:rPr>
          <w:rFonts w:ascii="LMU CompatilExquisit" w:hAnsi="LMU CompatilExquisit"/>
          <w:sz w:val="22"/>
          <w:lang w:val="de-DE"/>
        </w:rPr>
        <w:t>Oksaar</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Hg</w:t>
      </w:r>
      <w:proofErr w:type="spellEnd"/>
      <w:r w:rsidRPr="00CC7511">
        <w:rPr>
          <w:rFonts w:ascii="LMU CompatilExquisit" w:hAnsi="LMU CompatilExquisit"/>
          <w:sz w:val="22"/>
          <w:lang w:val="de-DE"/>
        </w:rPr>
        <w:t>.): Spracherwerb – Sprachkontakt –  Sprachkonflikt. „Zur Erörterung dieser … Fragen fand in Hamburg vom 1. bis 3. Dezember  1982 die Erste Internationale Tagung ‚Spracherwerb-Sprachkontakt</w:t>
      </w:r>
      <w:r w:rsidR="004F7B5A">
        <w:rPr>
          <w:rFonts w:ascii="LMU CompatilExquisit" w:hAnsi="LMU CompatilExquisit"/>
          <w:sz w:val="22"/>
          <w:lang w:val="de-DE"/>
        </w:rPr>
        <w:t>-</w:t>
      </w:r>
      <w:r w:rsidRPr="00CC7511">
        <w:rPr>
          <w:rFonts w:ascii="LMU CompatilExquisit" w:hAnsi="LMU CompatilExquisit"/>
          <w:sz w:val="22"/>
          <w:lang w:val="de-DE"/>
        </w:rPr>
        <w:t xml:space="preserve">Sprachkonflikt‘ statt“ -- P. vi. – </w:t>
      </w:r>
      <w:proofErr w:type="spellStart"/>
      <w:r w:rsidRPr="00CC7511">
        <w:rPr>
          <w:rFonts w:ascii="LMU CompatilExquisit" w:hAnsi="LMU CompatilExquisit"/>
          <w:sz w:val="22"/>
          <w:lang w:val="de-DE"/>
        </w:rPr>
        <w:t>Includes</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bibliographical</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references</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and</w:t>
      </w:r>
      <w:proofErr w:type="spellEnd"/>
      <w:r w:rsidRPr="00CC7511">
        <w:rPr>
          <w:rFonts w:ascii="LMU CompatilExquisit" w:hAnsi="LMU CompatilExquisit"/>
          <w:sz w:val="22"/>
          <w:lang w:val="de-DE"/>
        </w:rPr>
        <w:t xml:space="preserve"> indexes. Berlin: De </w:t>
      </w:r>
      <w:proofErr w:type="spellStart"/>
      <w:r w:rsidRPr="00CC7511">
        <w:rPr>
          <w:rFonts w:ascii="LMU CompatilExquisit" w:hAnsi="LMU CompatilExquisit"/>
          <w:sz w:val="22"/>
          <w:lang w:val="de-DE"/>
        </w:rPr>
        <w:t>Gruyter</w:t>
      </w:r>
      <w:proofErr w:type="spellEnd"/>
      <w:r w:rsidRPr="00CC7511">
        <w:rPr>
          <w:rFonts w:ascii="LMU CompatilExquisit" w:hAnsi="LMU CompatilExquisit"/>
          <w:sz w:val="22"/>
          <w:lang w:val="de-DE"/>
        </w:rPr>
        <w:t xml:space="preserve">, S. 92-106. </w:t>
      </w:r>
    </w:p>
    <w:p w:rsidR="00CC7511" w:rsidRPr="00CC7511" w:rsidRDefault="00CC7511" w:rsidP="00CC7511">
      <w:pPr>
        <w:spacing w:after="60"/>
        <w:ind w:left="284" w:right="284" w:hanging="284"/>
        <w:rPr>
          <w:rFonts w:ascii="LMU CompatilExquisit" w:hAnsi="LMU CompatilExquisit"/>
          <w:sz w:val="22"/>
          <w:lang w:val="de-DE"/>
        </w:rPr>
      </w:pPr>
      <w:r w:rsidRPr="00CC7511">
        <w:rPr>
          <w:rFonts w:ascii="LMU CompatilExquisit" w:hAnsi="LMU CompatilExquisit"/>
          <w:sz w:val="22"/>
          <w:lang w:val="de-DE"/>
        </w:rPr>
        <w:t xml:space="preserve">Robert, Stéphane (2003). Vers </w:t>
      </w:r>
      <w:proofErr w:type="spellStart"/>
      <w:r w:rsidRPr="00CC7511">
        <w:rPr>
          <w:rFonts w:ascii="LMU CompatilExquisit" w:hAnsi="LMU CompatilExquisit"/>
          <w:sz w:val="22"/>
          <w:lang w:val="de-DE"/>
        </w:rPr>
        <w:t>une</w:t>
      </w:r>
      <w:proofErr w:type="spell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typologie</w:t>
      </w:r>
      <w:proofErr w:type="spellEnd"/>
      <w:r w:rsidRPr="00CC7511">
        <w:rPr>
          <w:rFonts w:ascii="LMU CompatilExquisit" w:hAnsi="LMU CompatilExquisit"/>
          <w:sz w:val="22"/>
          <w:lang w:val="de-DE"/>
        </w:rPr>
        <w:t xml:space="preserve"> de la </w:t>
      </w:r>
      <w:proofErr w:type="spellStart"/>
      <w:r w:rsidRPr="00CC7511">
        <w:rPr>
          <w:rFonts w:ascii="LMU CompatilExquisit" w:hAnsi="LMU CompatilExquisit"/>
          <w:sz w:val="22"/>
          <w:lang w:val="de-DE"/>
        </w:rPr>
        <w:t>transcatégorialité</w:t>
      </w:r>
      <w:proofErr w:type="spellEnd"/>
      <w:r w:rsidRPr="00CC7511">
        <w:rPr>
          <w:rFonts w:ascii="LMU CompatilExquisit" w:hAnsi="LMU CompatilExquisit"/>
          <w:sz w:val="22"/>
          <w:lang w:val="de-DE"/>
        </w:rPr>
        <w:t xml:space="preserve">. </w:t>
      </w:r>
      <w:proofErr w:type="spellStart"/>
      <w:r w:rsidRPr="004F7B5A">
        <w:rPr>
          <w:rFonts w:ascii="LMU CompatilExquisit" w:hAnsi="LMU CompatilExquisit"/>
          <w:sz w:val="22"/>
          <w:lang w:val="en-US"/>
        </w:rPr>
        <w:t>Polysémie</w:t>
      </w:r>
      <w:proofErr w:type="spell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transcatégorialité</w:t>
      </w:r>
      <w:proofErr w:type="spellEnd"/>
      <w:r w:rsidRPr="004F7B5A">
        <w:rPr>
          <w:rFonts w:ascii="LMU CompatilExquisit" w:hAnsi="LMU CompatilExquisit"/>
          <w:sz w:val="22"/>
          <w:lang w:val="en-US"/>
        </w:rPr>
        <w:t xml:space="preserve"> </w:t>
      </w:r>
      <w:proofErr w:type="gramStart"/>
      <w:r w:rsidRPr="004F7B5A">
        <w:rPr>
          <w:rFonts w:ascii="LMU CompatilExquisit" w:hAnsi="LMU CompatilExquisit"/>
          <w:sz w:val="22"/>
          <w:lang w:val="en-US"/>
        </w:rPr>
        <w:t>et</w:t>
      </w:r>
      <w:proofErr w:type="gram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échelles</w:t>
      </w:r>
      <w:proofErr w:type="spell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syntaxiques</w:t>
      </w:r>
      <w:proofErr w:type="spellEnd"/>
      <w:r w:rsidRPr="004F7B5A">
        <w:rPr>
          <w:rFonts w:ascii="LMU CompatilExquisit" w:hAnsi="LMU CompatilExquisit"/>
          <w:sz w:val="22"/>
          <w:lang w:val="en-US"/>
        </w:rPr>
        <w:t xml:space="preserve">. In: </w:t>
      </w:r>
      <w:proofErr w:type="spellStart"/>
      <w:r w:rsidRPr="004F7B5A">
        <w:rPr>
          <w:rFonts w:ascii="LMU CompatilExquisit" w:hAnsi="LMU CompatilExquisit"/>
          <w:sz w:val="22"/>
          <w:lang w:val="en-US"/>
        </w:rPr>
        <w:t>Stéphane</w:t>
      </w:r>
      <w:proofErr w:type="spellEnd"/>
      <w:r w:rsidRPr="004F7B5A">
        <w:rPr>
          <w:rFonts w:ascii="LMU CompatilExquisit" w:hAnsi="LMU CompatilExquisit"/>
          <w:sz w:val="22"/>
          <w:lang w:val="en-US"/>
        </w:rPr>
        <w:t xml:space="preserve"> Robert (Hg.): Perspectives </w:t>
      </w:r>
      <w:proofErr w:type="spellStart"/>
      <w:r w:rsidRPr="004F7B5A">
        <w:rPr>
          <w:rFonts w:ascii="LMU CompatilExquisit" w:hAnsi="LMU CompatilExquisit"/>
          <w:sz w:val="22"/>
          <w:lang w:val="en-US"/>
        </w:rPr>
        <w:t>synchroniques</w:t>
      </w:r>
      <w:proofErr w:type="spell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sur</w:t>
      </w:r>
      <w:proofErr w:type="spellEnd"/>
      <w:r w:rsidRPr="004F7B5A">
        <w:rPr>
          <w:rFonts w:ascii="LMU CompatilExquisit" w:hAnsi="LMU CompatilExquisit"/>
          <w:sz w:val="22"/>
          <w:lang w:val="en-US"/>
        </w:rPr>
        <w:t xml:space="preserve"> la </w:t>
      </w:r>
      <w:proofErr w:type="spellStart"/>
      <w:r w:rsidRPr="004F7B5A">
        <w:rPr>
          <w:rFonts w:ascii="LMU CompatilExquisit" w:hAnsi="LMU CompatilExquisit"/>
          <w:sz w:val="22"/>
          <w:lang w:val="en-US"/>
        </w:rPr>
        <w:t>grammaticalisation</w:t>
      </w:r>
      <w:proofErr w:type="spell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Polysémie</w:t>
      </w:r>
      <w:proofErr w:type="spell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transcatégorialité</w:t>
      </w:r>
      <w:proofErr w:type="spellEnd"/>
      <w:r w:rsidRPr="004F7B5A">
        <w:rPr>
          <w:rFonts w:ascii="LMU CompatilExquisit" w:hAnsi="LMU CompatilExquisit"/>
          <w:sz w:val="22"/>
          <w:lang w:val="en-US"/>
        </w:rPr>
        <w:t xml:space="preserve"> </w:t>
      </w:r>
      <w:proofErr w:type="gramStart"/>
      <w:r w:rsidRPr="004F7B5A">
        <w:rPr>
          <w:rFonts w:ascii="LMU CompatilExquisit" w:hAnsi="LMU CompatilExquisit"/>
          <w:sz w:val="22"/>
          <w:lang w:val="en-US"/>
        </w:rPr>
        <w:t>et</w:t>
      </w:r>
      <w:proofErr w:type="gram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échelles</w:t>
      </w:r>
      <w:proofErr w:type="spellEnd"/>
      <w:r w:rsidRPr="004F7B5A">
        <w:rPr>
          <w:rFonts w:ascii="LMU CompatilExquisit" w:hAnsi="LMU CompatilExquisit"/>
          <w:sz w:val="22"/>
          <w:lang w:val="en-US"/>
        </w:rPr>
        <w:t xml:space="preserve"> </w:t>
      </w:r>
      <w:proofErr w:type="spellStart"/>
      <w:r w:rsidRPr="004F7B5A">
        <w:rPr>
          <w:rFonts w:ascii="LMU CompatilExquisit" w:hAnsi="LMU CompatilExquisit"/>
          <w:sz w:val="22"/>
          <w:lang w:val="en-US"/>
        </w:rPr>
        <w:t>syntaxiques</w:t>
      </w:r>
      <w:proofErr w:type="spellEnd"/>
      <w:r w:rsidRPr="004F7B5A">
        <w:rPr>
          <w:rFonts w:ascii="LMU CompatilExquisit" w:hAnsi="LMU CompatilExquisit"/>
          <w:sz w:val="22"/>
          <w:lang w:val="en-US"/>
        </w:rPr>
        <w:t xml:space="preserve">. </w:t>
      </w:r>
      <w:r w:rsidRPr="00CC7511">
        <w:rPr>
          <w:rFonts w:ascii="LMU CompatilExquisit" w:hAnsi="LMU CompatilExquisit"/>
          <w:sz w:val="22"/>
          <w:lang w:val="de-DE"/>
        </w:rPr>
        <w:t xml:space="preserve">Collection </w:t>
      </w:r>
      <w:proofErr w:type="spellStart"/>
      <w:r w:rsidRPr="00CC7511">
        <w:rPr>
          <w:rFonts w:ascii="LMU CompatilExquisit" w:hAnsi="LMU CompatilExquisit"/>
          <w:sz w:val="22"/>
          <w:lang w:val="de-DE"/>
        </w:rPr>
        <w:t>Afrique</w:t>
      </w:r>
      <w:proofErr w:type="spellEnd"/>
      <w:r w:rsidRPr="00CC7511">
        <w:rPr>
          <w:rFonts w:ascii="LMU CompatilExquisit" w:hAnsi="LMU CompatilExquisit"/>
          <w:sz w:val="22"/>
          <w:lang w:val="de-DE"/>
        </w:rPr>
        <w:t xml:space="preserve"> </w:t>
      </w:r>
      <w:proofErr w:type="gramStart"/>
      <w:r w:rsidRPr="00CC7511">
        <w:rPr>
          <w:rFonts w:ascii="LMU CompatilExquisit" w:hAnsi="LMU CompatilExquisit"/>
          <w:sz w:val="22"/>
          <w:lang w:val="de-DE"/>
        </w:rPr>
        <w:t>et</w:t>
      </w:r>
      <w:proofErr w:type="gramEnd"/>
      <w:r w:rsidRPr="00CC7511">
        <w:rPr>
          <w:rFonts w:ascii="LMU CompatilExquisit" w:hAnsi="LMU CompatilExquisit"/>
          <w:sz w:val="22"/>
          <w:lang w:val="de-DE"/>
        </w:rPr>
        <w:t xml:space="preserve"> </w:t>
      </w:r>
      <w:proofErr w:type="spellStart"/>
      <w:r w:rsidRPr="00CC7511">
        <w:rPr>
          <w:rFonts w:ascii="LMU CompatilExquisit" w:hAnsi="LMU CompatilExquisit"/>
          <w:sz w:val="22"/>
          <w:lang w:val="de-DE"/>
        </w:rPr>
        <w:t>langage</w:t>
      </w:r>
      <w:proofErr w:type="spellEnd"/>
      <w:r w:rsidRPr="00CC7511">
        <w:rPr>
          <w:rFonts w:ascii="LMU CompatilExquisit" w:hAnsi="LMU CompatilExquisit"/>
          <w:sz w:val="22"/>
          <w:lang w:val="de-DE"/>
        </w:rPr>
        <w:t xml:space="preserve">. Band 5, S. 255–270. </w:t>
      </w:r>
      <w:proofErr w:type="spellStart"/>
      <w:r w:rsidRPr="00CC7511">
        <w:rPr>
          <w:rFonts w:ascii="LMU CompatilExquisit" w:hAnsi="LMU CompatilExquisit"/>
          <w:sz w:val="22"/>
          <w:lang w:val="de-DE"/>
        </w:rPr>
        <w:t>Louvain</w:t>
      </w:r>
      <w:proofErr w:type="spellEnd"/>
      <w:r w:rsidRPr="00CC7511">
        <w:rPr>
          <w:rFonts w:ascii="LMU CompatilExquisit" w:hAnsi="LMU CompatilExquisit"/>
          <w:sz w:val="22"/>
          <w:lang w:val="de-DE"/>
        </w:rPr>
        <w:t xml:space="preserve"> [u. a.]: Peeters.</w:t>
      </w:r>
    </w:p>
    <w:sectPr w:rsidR="00CC7511" w:rsidRPr="00CC7511" w:rsidSect="00843DA8">
      <w:headerReference w:type="even" r:id="rId14"/>
      <w:headerReference w:type="default" r:id="rId15"/>
      <w:footerReference w:type="default" r:id="rId16"/>
      <w:pgSz w:w="11906" w:h="16838" w:code="9"/>
      <w:pgMar w:top="1701" w:right="1134" w:bottom="1701"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ED" w:rsidRDefault="00592BED" w:rsidP="00BC3AA4">
      <w:r>
        <w:separator/>
      </w:r>
    </w:p>
  </w:endnote>
  <w:endnote w:type="continuationSeparator" w:id="0">
    <w:p w:rsidR="00592BED" w:rsidRDefault="00592BED" w:rsidP="00BC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MU CompatilFact">
    <w:panose1 w:val="02000500060000020003"/>
    <w:charset w:val="00"/>
    <w:family w:val="auto"/>
    <w:pitch w:val="variable"/>
    <w:sig w:usb0="8000002F" w:usb1="00000042" w:usb2="00000000" w:usb3="00000000" w:csb0="00000001" w:csb1="00000000"/>
  </w:font>
  <w:font w:name="LMU CompatilExquisit">
    <w:panose1 w:val="02000500070000020003"/>
    <w:charset w:val="00"/>
    <w:family w:val="auto"/>
    <w:pitch w:val="variable"/>
    <w:sig w:usb0="8000002F" w:usb1="00000042" w:usb2="00000000" w:usb3="00000000" w:csb0="00000001" w:csb1="00000000"/>
  </w:font>
  <w:font w:name="MS PGothic">
    <w:altName w:val="Arial Unicode MS"/>
    <w:panose1 w:val="020B0600070205080204"/>
    <w:charset w:val="80"/>
    <w:family w:val="swiss"/>
    <w:pitch w:val="variable"/>
    <w:sig w:usb0="E00002FF" w:usb1="6AC7FDFB" w:usb2="00000012" w:usb3="00000000" w:csb0="0002009F" w:csb1="00000000"/>
  </w:font>
  <w:font w:name="LMU CompatilText">
    <w:panose1 w:val="02000500070000020003"/>
    <w:charset w:val="00"/>
    <w:family w:val="auto"/>
    <w:pitch w:val="variable"/>
    <w:sig w:usb0="8000002F" w:usb1="00000042" w:usb2="00000000" w:usb3="00000000" w:csb0="00000001" w:csb1="00000000"/>
  </w:font>
  <w:font w:name="Bel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102"/>
      <w:docPartObj>
        <w:docPartGallery w:val="Page Numbers (Bottom of Page)"/>
        <w:docPartUnique/>
      </w:docPartObj>
    </w:sdtPr>
    <w:sdtEndPr>
      <w:rPr>
        <w:rFonts w:asciiTheme="majorHAnsi" w:hAnsiTheme="majorHAnsi"/>
      </w:rPr>
    </w:sdtEndPr>
    <w:sdtContent>
      <w:p w:rsidR="00592BED" w:rsidRPr="00746271" w:rsidRDefault="00592BED">
        <w:pPr>
          <w:pStyle w:val="Fuzeile"/>
          <w:jc w:val="center"/>
          <w:rPr>
            <w:rFonts w:asciiTheme="majorHAnsi" w:hAnsiTheme="majorHAnsi"/>
          </w:rPr>
        </w:pPr>
        <w:r w:rsidRPr="00746271">
          <w:rPr>
            <w:rFonts w:asciiTheme="majorHAnsi" w:hAnsiTheme="majorHAnsi"/>
          </w:rPr>
          <w:fldChar w:fldCharType="begin"/>
        </w:r>
        <w:r w:rsidRPr="00746271">
          <w:rPr>
            <w:rFonts w:asciiTheme="majorHAnsi" w:hAnsiTheme="majorHAnsi"/>
          </w:rPr>
          <w:instrText xml:space="preserve"> PAGE   \* MERGEFORMAT </w:instrText>
        </w:r>
        <w:r w:rsidRPr="00746271">
          <w:rPr>
            <w:rFonts w:asciiTheme="majorHAnsi" w:hAnsiTheme="majorHAnsi"/>
          </w:rPr>
          <w:fldChar w:fldCharType="separate"/>
        </w:r>
        <w:r w:rsidR="001013D2" w:rsidRPr="001013D2">
          <w:rPr>
            <w:rFonts w:asciiTheme="majorHAnsi" w:hAnsiTheme="majorHAnsi"/>
            <w:noProof/>
            <w:lang w:val="ja-JP"/>
          </w:rPr>
          <w:t>2</w:t>
        </w:r>
        <w:r w:rsidRPr="00746271">
          <w:rPr>
            <w:rFonts w:asciiTheme="majorHAnsi" w:hAnsiTheme="majorHAnsi"/>
            <w:noProof/>
            <w:lang w:val="ja-JP"/>
          </w:rPr>
          <w:fldChar w:fldCharType="end"/>
        </w:r>
      </w:p>
    </w:sdtContent>
  </w:sdt>
  <w:p w:rsidR="00592BED" w:rsidRDefault="00592B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MU CompatilFact" w:hAnsi="LMU CompatilFact"/>
      </w:rPr>
      <w:id w:val="6792604"/>
      <w:docPartObj>
        <w:docPartGallery w:val="Page Numbers (Bottom of Page)"/>
        <w:docPartUnique/>
      </w:docPartObj>
    </w:sdtPr>
    <w:sdtEndPr>
      <w:rPr>
        <w:rFonts w:ascii="LMU CompatilExquisit" w:hAnsi="LMU CompatilExquisit"/>
      </w:rPr>
    </w:sdtEndPr>
    <w:sdtContent>
      <w:p w:rsidR="00592BED" w:rsidRPr="0046398F" w:rsidRDefault="00592BED">
        <w:pPr>
          <w:pStyle w:val="Fuzeile"/>
          <w:jc w:val="center"/>
          <w:rPr>
            <w:rFonts w:ascii="LMU CompatilExquisit" w:hAnsi="LMU CompatilExquisit"/>
          </w:rPr>
        </w:pPr>
        <w:r w:rsidRPr="0046398F">
          <w:rPr>
            <w:rFonts w:ascii="LMU CompatilExquisit" w:hAnsi="LMU CompatilExquisit"/>
          </w:rPr>
          <w:fldChar w:fldCharType="begin"/>
        </w:r>
        <w:r w:rsidRPr="0046398F">
          <w:rPr>
            <w:rFonts w:ascii="LMU CompatilExquisit" w:hAnsi="LMU CompatilExquisit"/>
          </w:rPr>
          <w:instrText xml:space="preserve"> PAGE   \* MERGEFORMAT </w:instrText>
        </w:r>
        <w:r w:rsidRPr="0046398F">
          <w:rPr>
            <w:rFonts w:ascii="LMU CompatilExquisit" w:hAnsi="LMU CompatilExquisit"/>
          </w:rPr>
          <w:fldChar w:fldCharType="separate"/>
        </w:r>
        <w:r w:rsidR="001013D2">
          <w:rPr>
            <w:rFonts w:ascii="LMU CompatilExquisit" w:hAnsi="LMU CompatilExquisit"/>
            <w:noProof/>
          </w:rPr>
          <w:t>1</w:t>
        </w:r>
        <w:r w:rsidRPr="0046398F">
          <w:rPr>
            <w:rFonts w:ascii="LMU CompatilExquisit" w:hAnsi="LMU CompatilExquisit"/>
          </w:rPr>
          <w:fldChar w:fldCharType="end"/>
        </w:r>
      </w:p>
    </w:sdtContent>
  </w:sdt>
  <w:p w:rsidR="00592BED" w:rsidRDefault="00592B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2595"/>
      <w:docPartObj>
        <w:docPartGallery w:val="Page Numbers (Bottom of Page)"/>
        <w:docPartUnique/>
      </w:docPartObj>
    </w:sdtPr>
    <w:sdtEndPr>
      <w:rPr>
        <w:rFonts w:ascii="LMU CompatilFact" w:hAnsi="LMU CompatilFact"/>
      </w:rPr>
    </w:sdtEndPr>
    <w:sdtContent>
      <w:p w:rsidR="00592BED" w:rsidRPr="00113C39" w:rsidRDefault="00592BED">
        <w:pPr>
          <w:pStyle w:val="Fuzeile"/>
          <w:jc w:val="center"/>
          <w:rPr>
            <w:rFonts w:ascii="LMU CompatilFact" w:hAnsi="LMU CompatilFact"/>
          </w:rPr>
        </w:pPr>
      </w:p>
    </w:sdtContent>
  </w:sdt>
  <w:p w:rsidR="00592BED" w:rsidRDefault="00592B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ED" w:rsidRDefault="00592BED" w:rsidP="00BC3AA4">
      <w:r>
        <w:separator/>
      </w:r>
    </w:p>
  </w:footnote>
  <w:footnote w:type="continuationSeparator" w:id="0">
    <w:p w:rsidR="00592BED" w:rsidRDefault="00592BED" w:rsidP="00BC3AA4">
      <w:r>
        <w:continuationSeparator/>
      </w:r>
    </w:p>
  </w:footnote>
  <w:footnote w:id="1">
    <w:p w:rsidR="00592BED" w:rsidRPr="000548BF" w:rsidRDefault="00592BED" w:rsidP="000A2467">
      <w:pPr>
        <w:widowControl/>
        <w:autoSpaceDE w:val="0"/>
        <w:autoSpaceDN w:val="0"/>
        <w:adjustRightInd w:val="0"/>
        <w:spacing w:after="60" w:line="240" w:lineRule="exact"/>
        <w:ind w:firstLine="0"/>
        <w:jc w:val="left"/>
        <w:rPr>
          <w:lang w:val="de-DE"/>
        </w:rPr>
      </w:pPr>
      <w:r w:rsidRPr="00BA2CD4">
        <w:rPr>
          <w:rStyle w:val="Funotenzeichen"/>
          <w:rFonts w:ascii="LMU CompatilExquisit" w:hAnsi="LMU CompatilExquisit"/>
          <w:sz w:val="20"/>
          <w:szCs w:val="20"/>
        </w:rPr>
        <w:footnoteRef/>
      </w:r>
      <w:r w:rsidR="00BA2CD4" w:rsidRPr="00BA2CD4">
        <w:rPr>
          <w:rFonts w:ascii="LMU CompatilExquisit" w:hAnsi="LMU CompatilExquisit"/>
          <w:sz w:val="20"/>
          <w:szCs w:val="20"/>
          <w:lang w:val="de-DE"/>
        </w:rPr>
        <w:t xml:space="preserve"> </w:t>
      </w:r>
      <w:r w:rsidRPr="000548BF">
        <w:rPr>
          <w:rFonts w:ascii="LMU CompatilExquisit" w:hAnsi="LMU CompatilExquisit" w:cs="Times-Roman"/>
          <w:kern w:val="0"/>
          <w:sz w:val="20"/>
          <w:szCs w:val="20"/>
          <w:lang w:val="de-DE" w:eastAsia="de-DE"/>
        </w:rPr>
        <w:t xml:space="preserve">Übersetzung: </w:t>
      </w:r>
      <w:r w:rsidRPr="000548BF">
        <w:rPr>
          <w:rFonts w:ascii="LMU CompatilExquisit" w:hAnsi="LMU CompatilExquisit" w:cs="TimesNewRomanPS-ItalicMT"/>
          <w:i/>
          <w:iCs/>
          <w:kern w:val="0"/>
          <w:sz w:val="20"/>
          <w:szCs w:val="20"/>
          <w:lang w:val="de-DE" w:eastAsia="de-DE"/>
        </w:rPr>
        <w:t>Der Mann sagt [...]. Jesus, ich glaube und vertraue, dass du das kannst, aber ich glaube es doch</w:t>
      </w:r>
      <w:r>
        <w:rPr>
          <w:rFonts w:ascii="LMU CompatilExquisit" w:hAnsi="LMU CompatilExquisit" w:cs="TimesNewRomanPS-ItalicMT"/>
          <w:i/>
          <w:iCs/>
          <w:kern w:val="0"/>
          <w:sz w:val="20"/>
          <w:szCs w:val="20"/>
          <w:lang w:val="de-DE" w:eastAsia="de-DE"/>
        </w:rPr>
        <w:t xml:space="preserve"> </w:t>
      </w:r>
      <w:r w:rsidRPr="000548BF">
        <w:rPr>
          <w:rFonts w:ascii="LMU CompatilExquisit" w:hAnsi="LMU CompatilExquisit" w:cs="TimesNewRomanPS-ItalicMT"/>
          <w:i/>
          <w:iCs/>
          <w:kern w:val="0"/>
          <w:sz w:val="20"/>
          <w:szCs w:val="20"/>
          <w:lang w:val="de-DE" w:eastAsia="de-DE"/>
        </w:rPr>
        <w:t>nicht. Ich möchte glauben, aber wenn es nicht stimmt. Es ist nicht immer alles gut herausgekommen, wenn ich</w:t>
      </w:r>
      <w:r>
        <w:rPr>
          <w:rFonts w:ascii="LMU CompatilExquisit" w:hAnsi="LMU CompatilExquisit" w:cs="TimesNewRomanPS-ItalicMT"/>
          <w:i/>
          <w:iCs/>
          <w:kern w:val="0"/>
          <w:sz w:val="20"/>
          <w:szCs w:val="20"/>
          <w:lang w:val="de-DE" w:eastAsia="de-DE"/>
        </w:rPr>
        <w:t xml:space="preserve"> </w:t>
      </w:r>
      <w:r w:rsidRPr="000548BF">
        <w:rPr>
          <w:rFonts w:ascii="LMU CompatilExquisit" w:hAnsi="LMU CompatilExquisit" w:cs="TimesNewRomanPS-ItalicMT"/>
          <w:i/>
          <w:iCs/>
          <w:kern w:val="0"/>
          <w:sz w:val="20"/>
          <w:szCs w:val="20"/>
          <w:lang w:val="de-DE" w:eastAsia="de-DE"/>
        </w:rPr>
        <w:t>gebetet habe.</w:t>
      </w:r>
    </w:p>
  </w:footnote>
  <w:footnote w:id="2">
    <w:p w:rsidR="00592BED" w:rsidRPr="002E6C65" w:rsidRDefault="00592BED" w:rsidP="000548BF">
      <w:pPr>
        <w:widowControl/>
        <w:autoSpaceDE w:val="0"/>
        <w:autoSpaceDN w:val="0"/>
        <w:adjustRightInd w:val="0"/>
        <w:spacing w:line="240" w:lineRule="exact"/>
        <w:ind w:firstLine="0"/>
        <w:jc w:val="left"/>
        <w:rPr>
          <w:rStyle w:val="Funotenzeichen"/>
          <w:rFonts w:ascii="LMU CompatilExquisit" w:hAnsi="LMU CompatilExquisit"/>
          <w:sz w:val="20"/>
          <w:szCs w:val="20"/>
          <w:vertAlign w:val="baseline"/>
        </w:rPr>
      </w:pPr>
      <w:r w:rsidRPr="00BA2CD4">
        <w:rPr>
          <w:rStyle w:val="Funotenzeichen"/>
          <w:rFonts w:ascii="LMU CompatilExquisit" w:hAnsi="LMU CompatilExquisit"/>
          <w:sz w:val="20"/>
          <w:szCs w:val="20"/>
        </w:rPr>
        <w:footnoteRef/>
      </w:r>
      <w:r w:rsidR="00BA2CD4" w:rsidRPr="00BA2CD4">
        <w:rPr>
          <w:rStyle w:val="Funotenzeichen"/>
          <w:rFonts w:ascii="LMU CompatilExquisit" w:hAnsi="LMU CompatilExquisit"/>
          <w:sz w:val="20"/>
        </w:rPr>
        <w:t xml:space="preserve"> </w:t>
      </w:r>
      <w:proofErr w:type="spellStart"/>
      <w:r w:rsidRPr="00BA2CD4">
        <w:rPr>
          <w:rFonts w:ascii="LMU CompatilExquisit" w:hAnsi="LMU CompatilExquisit" w:cs="Times-Roman"/>
          <w:kern w:val="0"/>
          <w:sz w:val="20"/>
          <w:lang w:val="de-DE" w:eastAsia="de-DE"/>
        </w:rPr>
        <w:t>Übersetzung</w:t>
      </w:r>
      <w:proofErr w:type="spellEnd"/>
      <w:r w:rsidRPr="00BA2CD4">
        <w:rPr>
          <w:rFonts w:ascii="LMU CompatilExquisit" w:hAnsi="LMU CompatilExquisit" w:cs="Times-Roman"/>
          <w:kern w:val="0"/>
          <w:sz w:val="20"/>
          <w:lang w:val="de-DE" w:eastAsia="de-DE"/>
        </w:rPr>
        <w:t xml:space="preserve">: </w:t>
      </w:r>
      <w:r w:rsidRPr="00BA2CD4">
        <w:rPr>
          <w:rFonts w:ascii="LMU CompatilExquisit" w:hAnsi="LMU CompatilExquisit" w:cs="Times-Roman"/>
          <w:i/>
          <w:kern w:val="0"/>
          <w:sz w:val="20"/>
          <w:lang w:val="de-DE" w:eastAsia="de-DE"/>
        </w:rPr>
        <w:t xml:space="preserve">Die </w:t>
      </w:r>
      <w:proofErr w:type="spellStart"/>
      <w:r w:rsidRPr="00BA2CD4">
        <w:rPr>
          <w:rFonts w:ascii="LMU CompatilExquisit" w:hAnsi="LMU CompatilExquisit" w:cs="Times-Roman"/>
          <w:i/>
          <w:kern w:val="0"/>
          <w:sz w:val="20"/>
          <w:lang w:val="de-DE" w:eastAsia="de-DE"/>
        </w:rPr>
        <w:t>ungeraden</w:t>
      </w:r>
      <w:proofErr w:type="spellEnd"/>
      <w:r w:rsidRPr="00BA2CD4">
        <w:rPr>
          <w:rFonts w:ascii="LMU CompatilExquisit" w:hAnsi="LMU CompatilExquisit" w:cs="Times-Roman"/>
          <w:i/>
          <w:kern w:val="0"/>
          <w:sz w:val="20"/>
          <w:lang w:val="de-DE" w:eastAsia="de-DE"/>
        </w:rPr>
        <w:t xml:space="preserve"> </w:t>
      </w:r>
      <w:proofErr w:type="spellStart"/>
      <w:r w:rsidRPr="00BA2CD4">
        <w:rPr>
          <w:rFonts w:ascii="LMU CompatilExquisit" w:hAnsi="LMU CompatilExquisit" w:cs="Times-Roman"/>
          <w:i/>
          <w:kern w:val="0"/>
          <w:sz w:val="20"/>
          <w:lang w:val="de-DE" w:eastAsia="de-DE"/>
        </w:rPr>
        <w:t>tun</w:t>
      </w:r>
      <w:proofErr w:type="spellEnd"/>
      <w:r w:rsidRPr="00BA2CD4">
        <w:rPr>
          <w:rFonts w:ascii="LMU CompatilExquisit" w:hAnsi="LMU CompatilExquisit" w:cs="Times-Roman"/>
          <w:i/>
          <w:kern w:val="0"/>
          <w:sz w:val="20"/>
          <w:lang w:val="de-DE" w:eastAsia="de-DE"/>
        </w:rPr>
        <w:t xml:space="preserve"> </w:t>
      </w:r>
      <w:proofErr w:type="spellStart"/>
      <w:r w:rsidRPr="00BA2CD4">
        <w:rPr>
          <w:rFonts w:ascii="LMU CompatilExquisit" w:hAnsi="LMU CompatilExquisit" w:cs="Times-Roman"/>
          <w:i/>
          <w:kern w:val="0"/>
          <w:sz w:val="20"/>
          <w:lang w:val="de-DE" w:eastAsia="de-DE"/>
        </w:rPr>
        <w:t>wir</w:t>
      </w:r>
      <w:proofErr w:type="spellEnd"/>
      <w:r w:rsidRPr="00BA2CD4">
        <w:rPr>
          <w:rFonts w:ascii="LMU CompatilExquisit" w:hAnsi="LMU CompatilExquisit" w:cs="Times-Roman"/>
          <w:i/>
          <w:kern w:val="0"/>
          <w:sz w:val="20"/>
          <w:lang w:val="de-DE" w:eastAsia="de-DE"/>
        </w:rPr>
        <w:t xml:space="preserve"> </w:t>
      </w:r>
      <w:proofErr w:type="spellStart"/>
      <w:r w:rsidRPr="00BA2CD4">
        <w:rPr>
          <w:rFonts w:ascii="LMU CompatilExquisit" w:hAnsi="LMU CompatilExquisit" w:cs="Times-Roman"/>
          <w:i/>
          <w:kern w:val="0"/>
          <w:sz w:val="20"/>
          <w:lang w:val="de-DE" w:eastAsia="de-DE"/>
        </w:rPr>
        <w:t>singen</w:t>
      </w:r>
      <w:proofErr w:type="spellEnd"/>
      <w:r w:rsidRPr="00BA2CD4">
        <w:rPr>
          <w:rFonts w:ascii="LMU CompatilExquisit" w:hAnsi="LMU CompatilExquisit" w:cs="Times-Roman"/>
          <w:i/>
          <w:kern w:val="0"/>
          <w:sz w:val="20"/>
          <w:lang w:val="de-DE" w:eastAsia="de-DE"/>
        </w:rPr>
        <w:t xml:space="preserve">, die </w:t>
      </w:r>
      <w:proofErr w:type="spellStart"/>
      <w:r w:rsidRPr="00BA2CD4">
        <w:rPr>
          <w:rFonts w:ascii="LMU CompatilExquisit" w:hAnsi="LMU CompatilExquisit" w:cs="Times-Roman"/>
          <w:i/>
          <w:kern w:val="0"/>
          <w:sz w:val="20"/>
          <w:lang w:val="de-DE" w:eastAsia="de-DE"/>
        </w:rPr>
        <w:t>geraden</w:t>
      </w:r>
      <w:proofErr w:type="spellEnd"/>
      <w:r w:rsidRPr="00BA2CD4">
        <w:rPr>
          <w:rFonts w:ascii="LMU CompatilExquisit" w:hAnsi="LMU CompatilExquisit" w:cs="Times-Roman"/>
          <w:i/>
          <w:kern w:val="0"/>
          <w:sz w:val="20"/>
          <w:lang w:val="de-DE" w:eastAsia="de-DE"/>
        </w:rPr>
        <w:t xml:space="preserve"> </w:t>
      </w:r>
      <w:proofErr w:type="spellStart"/>
      <w:r w:rsidRPr="00BA2CD4">
        <w:rPr>
          <w:rFonts w:ascii="LMU CompatilExquisit" w:hAnsi="LMU CompatilExquisit" w:cs="Times-Roman"/>
          <w:i/>
          <w:kern w:val="0"/>
          <w:sz w:val="20"/>
          <w:lang w:val="de-DE" w:eastAsia="de-DE"/>
        </w:rPr>
        <w:t>lesen</w:t>
      </w:r>
      <w:proofErr w:type="spellEnd"/>
      <w:r w:rsidRPr="00BA2CD4">
        <w:rPr>
          <w:rFonts w:ascii="LMU CompatilExquisit" w:hAnsi="LMU CompatilExquisit" w:cs="Times-Roman"/>
          <w:i/>
          <w:kern w:val="0"/>
          <w:sz w:val="20"/>
          <w:lang w:val="de-DE" w:eastAsia="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ED" w:rsidRPr="00E53CDF" w:rsidRDefault="00592BED" w:rsidP="009B0568">
    <w:pPr>
      <w:pStyle w:val="Kopfzeile"/>
      <w:tabs>
        <w:tab w:val="clear" w:pos="8504"/>
        <w:tab w:val="right" w:pos="9639"/>
      </w:tabs>
      <w:rPr>
        <w:rFonts w:ascii="LMU CompatilFact" w:hAnsi="LMU CompatilFact"/>
        <w:i/>
        <w:sz w:val="20"/>
        <w:szCs w:val="20"/>
        <w:lang w:val="de-DE"/>
      </w:rPr>
    </w:pPr>
    <w:r w:rsidRPr="009B0568">
      <w:rPr>
        <w:rFonts w:ascii="LMU CompatilFact" w:hAnsi="LMU CompatilFact"/>
      </w:rPr>
      <w:tab/>
    </w:r>
    <w:r w:rsidRPr="009B0568">
      <w:rPr>
        <w:rFonts w:ascii="LMU CompatilFact" w:hAnsi="LMU CompatilFact"/>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ED" w:rsidRPr="00E53CDF" w:rsidRDefault="00592BED" w:rsidP="00E53CDF">
    <w:pPr>
      <w:pStyle w:val="Kopfzeile"/>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ED" w:rsidRDefault="00592BED" w:rsidP="00AE7AB9">
    <w:pPr>
      <w:pStyle w:val="Kopfzeil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ED" w:rsidRPr="0085781D" w:rsidRDefault="00592BED" w:rsidP="0085781D">
    <w:pPr>
      <w:pStyle w:val="Kopfzeile"/>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380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80A83F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11F3C35"/>
    <w:multiLevelType w:val="hybridMultilevel"/>
    <w:tmpl w:val="F75E6118"/>
    <w:lvl w:ilvl="0" w:tplc="FC1C59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CF10AD"/>
    <w:multiLevelType w:val="hybridMultilevel"/>
    <w:tmpl w:val="BA725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E33F38"/>
    <w:multiLevelType w:val="hybridMultilevel"/>
    <w:tmpl w:val="0E08A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EC5ADF"/>
    <w:multiLevelType w:val="hybridMultilevel"/>
    <w:tmpl w:val="C6BE09BC"/>
    <w:lvl w:ilvl="0" w:tplc="712E8B4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C71BA2"/>
    <w:multiLevelType w:val="hybridMultilevel"/>
    <w:tmpl w:val="2DFC790E"/>
    <w:lvl w:ilvl="0" w:tplc="1ADE2052">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21736101"/>
    <w:multiLevelType w:val="hybridMultilevel"/>
    <w:tmpl w:val="54FC984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86178B"/>
    <w:multiLevelType w:val="hybridMultilevel"/>
    <w:tmpl w:val="9064BB88"/>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2A6A5D"/>
    <w:multiLevelType w:val="hybridMultilevel"/>
    <w:tmpl w:val="68C85AB8"/>
    <w:lvl w:ilvl="0" w:tplc="396078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5FD6FEC"/>
    <w:multiLevelType w:val="hybridMultilevel"/>
    <w:tmpl w:val="18B64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CDB6921"/>
    <w:multiLevelType w:val="hybridMultilevel"/>
    <w:tmpl w:val="3912B270"/>
    <w:lvl w:ilvl="0" w:tplc="CEB47F42">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48A77721"/>
    <w:multiLevelType w:val="hybridMultilevel"/>
    <w:tmpl w:val="514E935E"/>
    <w:lvl w:ilvl="0" w:tplc="A796B9E6">
      <w:start w:val="1"/>
      <w:numFmt w:val="decimal"/>
      <w:lvlText w:val="(%1)"/>
      <w:lvlJc w:val="left"/>
      <w:pPr>
        <w:tabs>
          <w:tab w:val="num" w:pos="720"/>
        </w:tabs>
        <w:ind w:left="72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AF5BE9"/>
    <w:multiLevelType w:val="hybridMultilevel"/>
    <w:tmpl w:val="213C7DF2"/>
    <w:lvl w:ilvl="0" w:tplc="17BE29A6">
      <w:start w:val="1"/>
      <w:numFmt w:val="decimal"/>
      <w:pStyle w:val="Beispiel"/>
      <w:lvlText w:val="(%1)"/>
      <w:lvlJc w:val="left"/>
      <w:pPr>
        <w:tabs>
          <w:tab w:val="num" w:pos="1211"/>
        </w:tabs>
        <w:ind w:left="1211"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nsid w:val="4B703DA1"/>
    <w:multiLevelType w:val="hybridMultilevel"/>
    <w:tmpl w:val="332ECFC8"/>
    <w:lvl w:ilvl="0" w:tplc="712E8B4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0165C"/>
    <w:multiLevelType w:val="hybridMultilevel"/>
    <w:tmpl w:val="F6444C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036CB8"/>
    <w:multiLevelType w:val="hybridMultilevel"/>
    <w:tmpl w:val="D2721758"/>
    <w:lvl w:ilvl="0" w:tplc="78C6455E">
      <w:start w:val="1"/>
      <w:numFmt w:val="decimal"/>
      <w:lvlText w:val="(%1)"/>
      <w:lvlJc w:val="left"/>
      <w:pPr>
        <w:tabs>
          <w:tab w:val="num" w:pos="360"/>
        </w:tabs>
        <w:ind w:left="360" w:hanging="360"/>
      </w:pPr>
      <w:rPr>
        <w:rFonts w:ascii="Times New Roman" w:hAnsi="Times New Roman" w:hint="default"/>
        <w:sz w:val="24"/>
      </w:rPr>
    </w:lvl>
    <w:lvl w:ilvl="1" w:tplc="00190407">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17">
    <w:nsid w:val="72520272"/>
    <w:multiLevelType w:val="hybridMultilevel"/>
    <w:tmpl w:val="1D907838"/>
    <w:lvl w:ilvl="0" w:tplc="D61A4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5342EF0"/>
    <w:multiLevelType w:val="hybridMultilevel"/>
    <w:tmpl w:val="01F8DF18"/>
    <w:lvl w:ilvl="0" w:tplc="42BEFCE8">
      <w:start w:val="1"/>
      <w:numFmt w:val="decimal"/>
      <w:lvlText w:val="(%1)"/>
      <w:lvlJc w:val="left"/>
      <w:pPr>
        <w:ind w:left="495" w:hanging="49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16"/>
  </w:num>
  <w:num w:numId="3">
    <w:abstractNumId w:val="12"/>
  </w:num>
  <w:num w:numId="4">
    <w:abstractNumId w:val="13"/>
  </w:num>
  <w:num w:numId="5">
    <w:abstractNumId w:val="0"/>
  </w:num>
  <w:num w:numId="6">
    <w:abstractNumId w:val="8"/>
  </w:num>
  <w:num w:numId="7">
    <w:abstractNumId w:val="4"/>
  </w:num>
  <w:num w:numId="8">
    <w:abstractNumId w:val="11"/>
  </w:num>
  <w:num w:numId="9">
    <w:abstractNumId w:val="18"/>
  </w:num>
  <w:num w:numId="10">
    <w:abstractNumId w:val="2"/>
  </w:num>
  <w:num w:numId="11">
    <w:abstractNumId w:val="5"/>
  </w:num>
  <w:num w:numId="12">
    <w:abstractNumId w:val="14"/>
  </w:num>
  <w:num w:numId="13">
    <w:abstractNumId w:val="6"/>
  </w:num>
  <w:num w:numId="14">
    <w:abstractNumId w:val="7"/>
  </w:num>
  <w:num w:numId="15">
    <w:abstractNumId w:val="10"/>
  </w:num>
  <w:num w:numId="16">
    <w:abstractNumId w:val="15"/>
  </w:num>
  <w:num w:numId="17">
    <w:abstractNumId w:val="3"/>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hyphenationZone w:val="425"/>
  <w:evenAndOddHeaders/>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47"/>
    <w:rsid w:val="000000DE"/>
    <w:rsid w:val="000001B1"/>
    <w:rsid w:val="000001B2"/>
    <w:rsid w:val="00000508"/>
    <w:rsid w:val="00000708"/>
    <w:rsid w:val="00000C00"/>
    <w:rsid w:val="00001609"/>
    <w:rsid w:val="0000183C"/>
    <w:rsid w:val="00001DFC"/>
    <w:rsid w:val="00002720"/>
    <w:rsid w:val="00002D54"/>
    <w:rsid w:val="00003436"/>
    <w:rsid w:val="000035C0"/>
    <w:rsid w:val="000044B2"/>
    <w:rsid w:val="000045FF"/>
    <w:rsid w:val="00004C90"/>
    <w:rsid w:val="00004E15"/>
    <w:rsid w:val="000059EA"/>
    <w:rsid w:val="00005AFA"/>
    <w:rsid w:val="000066B9"/>
    <w:rsid w:val="00006908"/>
    <w:rsid w:val="00006B73"/>
    <w:rsid w:val="00006EE5"/>
    <w:rsid w:val="000071D3"/>
    <w:rsid w:val="000075D8"/>
    <w:rsid w:val="00007DDF"/>
    <w:rsid w:val="00007DE0"/>
    <w:rsid w:val="00007E62"/>
    <w:rsid w:val="00010131"/>
    <w:rsid w:val="00010142"/>
    <w:rsid w:val="00010EBA"/>
    <w:rsid w:val="0001124A"/>
    <w:rsid w:val="00011B1B"/>
    <w:rsid w:val="00011EF0"/>
    <w:rsid w:val="00012709"/>
    <w:rsid w:val="00012B74"/>
    <w:rsid w:val="0001302E"/>
    <w:rsid w:val="00013100"/>
    <w:rsid w:val="000136EC"/>
    <w:rsid w:val="00013969"/>
    <w:rsid w:val="00013B3F"/>
    <w:rsid w:val="00013DDF"/>
    <w:rsid w:val="00014816"/>
    <w:rsid w:val="00014876"/>
    <w:rsid w:val="00014E24"/>
    <w:rsid w:val="000152C1"/>
    <w:rsid w:val="000154F1"/>
    <w:rsid w:val="00015504"/>
    <w:rsid w:val="00015EFD"/>
    <w:rsid w:val="00016210"/>
    <w:rsid w:val="00016C7F"/>
    <w:rsid w:val="00016EE3"/>
    <w:rsid w:val="00016FFD"/>
    <w:rsid w:val="00017905"/>
    <w:rsid w:val="00017B49"/>
    <w:rsid w:val="00020621"/>
    <w:rsid w:val="00020DE3"/>
    <w:rsid w:val="0002179D"/>
    <w:rsid w:val="0002190C"/>
    <w:rsid w:val="00021AEE"/>
    <w:rsid w:val="00021ED6"/>
    <w:rsid w:val="00023092"/>
    <w:rsid w:val="000230C8"/>
    <w:rsid w:val="00023F27"/>
    <w:rsid w:val="00024535"/>
    <w:rsid w:val="00024777"/>
    <w:rsid w:val="00025366"/>
    <w:rsid w:val="00025424"/>
    <w:rsid w:val="0002549C"/>
    <w:rsid w:val="00025B16"/>
    <w:rsid w:val="000260DC"/>
    <w:rsid w:val="0002666F"/>
    <w:rsid w:val="00026E5F"/>
    <w:rsid w:val="0002779B"/>
    <w:rsid w:val="000300D5"/>
    <w:rsid w:val="00030698"/>
    <w:rsid w:val="00030751"/>
    <w:rsid w:val="00030CBA"/>
    <w:rsid w:val="00030F9A"/>
    <w:rsid w:val="00031D6C"/>
    <w:rsid w:val="0003218B"/>
    <w:rsid w:val="00032ADC"/>
    <w:rsid w:val="00032BD5"/>
    <w:rsid w:val="00033101"/>
    <w:rsid w:val="00033B40"/>
    <w:rsid w:val="0003439A"/>
    <w:rsid w:val="000344BB"/>
    <w:rsid w:val="00034594"/>
    <w:rsid w:val="00034C21"/>
    <w:rsid w:val="00035247"/>
    <w:rsid w:val="00035B87"/>
    <w:rsid w:val="00036716"/>
    <w:rsid w:val="000369AC"/>
    <w:rsid w:val="00036C31"/>
    <w:rsid w:val="00037361"/>
    <w:rsid w:val="000376F8"/>
    <w:rsid w:val="00037781"/>
    <w:rsid w:val="000402ED"/>
    <w:rsid w:val="0004084F"/>
    <w:rsid w:val="00040C84"/>
    <w:rsid w:val="000416C0"/>
    <w:rsid w:val="000417C7"/>
    <w:rsid w:val="00041AF9"/>
    <w:rsid w:val="00042481"/>
    <w:rsid w:val="00042CB3"/>
    <w:rsid w:val="00042D7B"/>
    <w:rsid w:val="00043231"/>
    <w:rsid w:val="00044F25"/>
    <w:rsid w:val="00044FAF"/>
    <w:rsid w:val="000453E4"/>
    <w:rsid w:val="00045982"/>
    <w:rsid w:val="00045F01"/>
    <w:rsid w:val="00045F57"/>
    <w:rsid w:val="0004682F"/>
    <w:rsid w:val="0004688A"/>
    <w:rsid w:val="00046CAC"/>
    <w:rsid w:val="000472AE"/>
    <w:rsid w:val="0004753F"/>
    <w:rsid w:val="0004763C"/>
    <w:rsid w:val="000505FF"/>
    <w:rsid w:val="000510FD"/>
    <w:rsid w:val="00051DBB"/>
    <w:rsid w:val="0005234D"/>
    <w:rsid w:val="0005279A"/>
    <w:rsid w:val="00052C84"/>
    <w:rsid w:val="00053056"/>
    <w:rsid w:val="00053295"/>
    <w:rsid w:val="000536CD"/>
    <w:rsid w:val="000539A5"/>
    <w:rsid w:val="00053FF0"/>
    <w:rsid w:val="000543F2"/>
    <w:rsid w:val="000548BF"/>
    <w:rsid w:val="00054C8C"/>
    <w:rsid w:val="00054D44"/>
    <w:rsid w:val="00055A6B"/>
    <w:rsid w:val="00056F30"/>
    <w:rsid w:val="000575FF"/>
    <w:rsid w:val="000576C5"/>
    <w:rsid w:val="000578A4"/>
    <w:rsid w:val="00057BC2"/>
    <w:rsid w:val="00057FBA"/>
    <w:rsid w:val="000604EB"/>
    <w:rsid w:val="0006089B"/>
    <w:rsid w:val="00060D54"/>
    <w:rsid w:val="00060DE5"/>
    <w:rsid w:val="00061770"/>
    <w:rsid w:val="00061950"/>
    <w:rsid w:val="000620BC"/>
    <w:rsid w:val="000624CF"/>
    <w:rsid w:val="00062786"/>
    <w:rsid w:val="0006287E"/>
    <w:rsid w:val="000628E7"/>
    <w:rsid w:val="00062C97"/>
    <w:rsid w:val="00062F50"/>
    <w:rsid w:val="00063AA7"/>
    <w:rsid w:val="00063F5F"/>
    <w:rsid w:val="000648D1"/>
    <w:rsid w:val="00065FA6"/>
    <w:rsid w:val="00067403"/>
    <w:rsid w:val="0007021B"/>
    <w:rsid w:val="00070A4D"/>
    <w:rsid w:val="00070C8F"/>
    <w:rsid w:val="00070FFC"/>
    <w:rsid w:val="000712F6"/>
    <w:rsid w:val="000714F5"/>
    <w:rsid w:val="00071556"/>
    <w:rsid w:val="00071DEA"/>
    <w:rsid w:val="000724BC"/>
    <w:rsid w:val="000726DF"/>
    <w:rsid w:val="00072BA6"/>
    <w:rsid w:val="00072D7B"/>
    <w:rsid w:val="00073B6C"/>
    <w:rsid w:val="00073BD0"/>
    <w:rsid w:val="00073D35"/>
    <w:rsid w:val="00073FA5"/>
    <w:rsid w:val="00074037"/>
    <w:rsid w:val="00074177"/>
    <w:rsid w:val="0007451A"/>
    <w:rsid w:val="0007465D"/>
    <w:rsid w:val="00074964"/>
    <w:rsid w:val="00074C06"/>
    <w:rsid w:val="00074C1A"/>
    <w:rsid w:val="00074FAF"/>
    <w:rsid w:val="00075035"/>
    <w:rsid w:val="000753EB"/>
    <w:rsid w:val="000758CA"/>
    <w:rsid w:val="00075963"/>
    <w:rsid w:val="00075B5C"/>
    <w:rsid w:val="000761F2"/>
    <w:rsid w:val="000769B4"/>
    <w:rsid w:val="00076F82"/>
    <w:rsid w:val="000772B8"/>
    <w:rsid w:val="00077A4F"/>
    <w:rsid w:val="00080314"/>
    <w:rsid w:val="000807A3"/>
    <w:rsid w:val="00080F68"/>
    <w:rsid w:val="000814EF"/>
    <w:rsid w:val="00081B54"/>
    <w:rsid w:val="00081E24"/>
    <w:rsid w:val="0008253F"/>
    <w:rsid w:val="000826F4"/>
    <w:rsid w:val="00083D80"/>
    <w:rsid w:val="00083E63"/>
    <w:rsid w:val="00084493"/>
    <w:rsid w:val="00084F2E"/>
    <w:rsid w:val="000855C9"/>
    <w:rsid w:val="000855F7"/>
    <w:rsid w:val="00085BC6"/>
    <w:rsid w:val="0008616C"/>
    <w:rsid w:val="000864D1"/>
    <w:rsid w:val="000866E3"/>
    <w:rsid w:val="000867D1"/>
    <w:rsid w:val="00086847"/>
    <w:rsid w:val="00086A66"/>
    <w:rsid w:val="00086CFF"/>
    <w:rsid w:val="00087247"/>
    <w:rsid w:val="00087D4D"/>
    <w:rsid w:val="00090322"/>
    <w:rsid w:val="00090742"/>
    <w:rsid w:val="00090D02"/>
    <w:rsid w:val="000910AC"/>
    <w:rsid w:val="00091302"/>
    <w:rsid w:val="000916A9"/>
    <w:rsid w:val="00091E04"/>
    <w:rsid w:val="000922A0"/>
    <w:rsid w:val="00092761"/>
    <w:rsid w:val="00092825"/>
    <w:rsid w:val="00092836"/>
    <w:rsid w:val="00092997"/>
    <w:rsid w:val="00092AF8"/>
    <w:rsid w:val="00092E30"/>
    <w:rsid w:val="00093214"/>
    <w:rsid w:val="000936B8"/>
    <w:rsid w:val="00093CA2"/>
    <w:rsid w:val="0009417D"/>
    <w:rsid w:val="000943FF"/>
    <w:rsid w:val="000955A4"/>
    <w:rsid w:val="0009640F"/>
    <w:rsid w:val="000966DE"/>
    <w:rsid w:val="000969B5"/>
    <w:rsid w:val="000A0418"/>
    <w:rsid w:val="000A0500"/>
    <w:rsid w:val="000A071A"/>
    <w:rsid w:val="000A0B2E"/>
    <w:rsid w:val="000A1819"/>
    <w:rsid w:val="000A1C44"/>
    <w:rsid w:val="000A1D81"/>
    <w:rsid w:val="000A2467"/>
    <w:rsid w:val="000A26F5"/>
    <w:rsid w:val="000A301F"/>
    <w:rsid w:val="000A38DD"/>
    <w:rsid w:val="000A3B94"/>
    <w:rsid w:val="000A41CF"/>
    <w:rsid w:val="000A4642"/>
    <w:rsid w:val="000A4A3D"/>
    <w:rsid w:val="000A5576"/>
    <w:rsid w:val="000A59CC"/>
    <w:rsid w:val="000A5E09"/>
    <w:rsid w:val="000A6E68"/>
    <w:rsid w:val="000A7576"/>
    <w:rsid w:val="000A7599"/>
    <w:rsid w:val="000A79E4"/>
    <w:rsid w:val="000A7FD5"/>
    <w:rsid w:val="000B03F6"/>
    <w:rsid w:val="000B073B"/>
    <w:rsid w:val="000B08EB"/>
    <w:rsid w:val="000B0BC6"/>
    <w:rsid w:val="000B16BF"/>
    <w:rsid w:val="000B2E58"/>
    <w:rsid w:val="000B2EE3"/>
    <w:rsid w:val="000B301B"/>
    <w:rsid w:val="000B4B3A"/>
    <w:rsid w:val="000B5DC9"/>
    <w:rsid w:val="000B6F06"/>
    <w:rsid w:val="000B704C"/>
    <w:rsid w:val="000B79B6"/>
    <w:rsid w:val="000B7E83"/>
    <w:rsid w:val="000C05FD"/>
    <w:rsid w:val="000C0C74"/>
    <w:rsid w:val="000C19B7"/>
    <w:rsid w:val="000C1C3D"/>
    <w:rsid w:val="000C2AD4"/>
    <w:rsid w:val="000C2F73"/>
    <w:rsid w:val="000C35AB"/>
    <w:rsid w:val="000C3730"/>
    <w:rsid w:val="000C3736"/>
    <w:rsid w:val="000C39F7"/>
    <w:rsid w:val="000C3A01"/>
    <w:rsid w:val="000C4D1C"/>
    <w:rsid w:val="000C56B2"/>
    <w:rsid w:val="000C57BF"/>
    <w:rsid w:val="000C7199"/>
    <w:rsid w:val="000C7262"/>
    <w:rsid w:val="000C75B3"/>
    <w:rsid w:val="000C7C26"/>
    <w:rsid w:val="000C7E52"/>
    <w:rsid w:val="000D005E"/>
    <w:rsid w:val="000D007A"/>
    <w:rsid w:val="000D01E6"/>
    <w:rsid w:val="000D0803"/>
    <w:rsid w:val="000D097A"/>
    <w:rsid w:val="000D1078"/>
    <w:rsid w:val="000D13ED"/>
    <w:rsid w:val="000D19CB"/>
    <w:rsid w:val="000D1AB3"/>
    <w:rsid w:val="000D1DB7"/>
    <w:rsid w:val="000D1DC5"/>
    <w:rsid w:val="000D1FA3"/>
    <w:rsid w:val="000D2562"/>
    <w:rsid w:val="000D279F"/>
    <w:rsid w:val="000D288B"/>
    <w:rsid w:val="000D3822"/>
    <w:rsid w:val="000D3B9A"/>
    <w:rsid w:val="000D5150"/>
    <w:rsid w:val="000D54B1"/>
    <w:rsid w:val="000D55C4"/>
    <w:rsid w:val="000D574F"/>
    <w:rsid w:val="000D590F"/>
    <w:rsid w:val="000D63BF"/>
    <w:rsid w:val="000D6607"/>
    <w:rsid w:val="000D6CA1"/>
    <w:rsid w:val="000D718A"/>
    <w:rsid w:val="000D7604"/>
    <w:rsid w:val="000E0B29"/>
    <w:rsid w:val="000E0FEC"/>
    <w:rsid w:val="000E10AF"/>
    <w:rsid w:val="000E139E"/>
    <w:rsid w:val="000E150B"/>
    <w:rsid w:val="000E1704"/>
    <w:rsid w:val="000E1D19"/>
    <w:rsid w:val="000E1E51"/>
    <w:rsid w:val="000E1E61"/>
    <w:rsid w:val="000E23C9"/>
    <w:rsid w:val="000E2CF2"/>
    <w:rsid w:val="000E345B"/>
    <w:rsid w:val="000E37FB"/>
    <w:rsid w:val="000E3855"/>
    <w:rsid w:val="000E3B36"/>
    <w:rsid w:val="000E3C8F"/>
    <w:rsid w:val="000E3D0A"/>
    <w:rsid w:val="000E3DCF"/>
    <w:rsid w:val="000E4077"/>
    <w:rsid w:val="000E410F"/>
    <w:rsid w:val="000E46B7"/>
    <w:rsid w:val="000E4B5D"/>
    <w:rsid w:val="000E4BC2"/>
    <w:rsid w:val="000E4F16"/>
    <w:rsid w:val="000E4FB1"/>
    <w:rsid w:val="000E54F7"/>
    <w:rsid w:val="000E5D21"/>
    <w:rsid w:val="000E5DAB"/>
    <w:rsid w:val="000E5E79"/>
    <w:rsid w:val="000E76C4"/>
    <w:rsid w:val="000E7AB3"/>
    <w:rsid w:val="000E7D62"/>
    <w:rsid w:val="000E7E00"/>
    <w:rsid w:val="000F03DA"/>
    <w:rsid w:val="000F0DFA"/>
    <w:rsid w:val="000F16FE"/>
    <w:rsid w:val="000F17B1"/>
    <w:rsid w:val="000F1C9B"/>
    <w:rsid w:val="000F2586"/>
    <w:rsid w:val="000F2FFA"/>
    <w:rsid w:val="000F3A59"/>
    <w:rsid w:val="000F3C82"/>
    <w:rsid w:val="000F3C8F"/>
    <w:rsid w:val="000F4C06"/>
    <w:rsid w:val="000F4DC9"/>
    <w:rsid w:val="000F5687"/>
    <w:rsid w:val="000F5C63"/>
    <w:rsid w:val="000F5FFA"/>
    <w:rsid w:val="000F68AB"/>
    <w:rsid w:val="000F6E24"/>
    <w:rsid w:val="000F7480"/>
    <w:rsid w:val="000F7AAC"/>
    <w:rsid w:val="000F7BD0"/>
    <w:rsid w:val="000F7E20"/>
    <w:rsid w:val="000F7E36"/>
    <w:rsid w:val="0010036D"/>
    <w:rsid w:val="00100498"/>
    <w:rsid w:val="00100AC0"/>
    <w:rsid w:val="00100F5A"/>
    <w:rsid w:val="001013D2"/>
    <w:rsid w:val="0010170F"/>
    <w:rsid w:val="001017FA"/>
    <w:rsid w:val="001019A7"/>
    <w:rsid w:val="00102D72"/>
    <w:rsid w:val="001030EF"/>
    <w:rsid w:val="001033CE"/>
    <w:rsid w:val="0010345A"/>
    <w:rsid w:val="00103A02"/>
    <w:rsid w:val="00103C5A"/>
    <w:rsid w:val="00103F67"/>
    <w:rsid w:val="001040BD"/>
    <w:rsid w:val="0010417A"/>
    <w:rsid w:val="001047F6"/>
    <w:rsid w:val="00104911"/>
    <w:rsid w:val="0010505D"/>
    <w:rsid w:val="00105174"/>
    <w:rsid w:val="00105ED8"/>
    <w:rsid w:val="00106A91"/>
    <w:rsid w:val="00106C39"/>
    <w:rsid w:val="00106FF8"/>
    <w:rsid w:val="001072DF"/>
    <w:rsid w:val="0010737A"/>
    <w:rsid w:val="00107F38"/>
    <w:rsid w:val="00110534"/>
    <w:rsid w:val="001107F2"/>
    <w:rsid w:val="00110E50"/>
    <w:rsid w:val="0011161E"/>
    <w:rsid w:val="00111AB9"/>
    <w:rsid w:val="00111F1E"/>
    <w:rsid w:val="00112502"/>
    <w:rsid w:val="00112C9C"/>
    <w:rsid w:val="00112D2D"/>
    <w:rsid w:val="00113B8E"/>
    <w:rsid w:val="00113C39"/>
    <w:rsid w:val="001143C9"/>
    <w:rsid w:val="0011459B"/>
    <w:rsid w:val="001146E6"/>
    <w:rsid w:val="00114F4B"/>
    <w:rsid w:val="001150E8"/>
    <w:rsid w:val="00115473"/>
    <w:rsid w:val="00115656"/>
    <w:rsid w:val="00115F14"/>
    <w:rsid w:val="001166A7"/>
    <w:rsid w:val="0011685C"/>
    <w:rsid w:val="001171B9"/>
    <w:rsid w:val="00117FD3"/>
    <w:rsid w:val="00120031"/>
    <w:rsid w:val="001202C6"/>
    <w:rsid w:val="001206E3"/>
    <w:rsid w:val="0012079E"/>
    <w:rsid w:val="00120A97"/>
    <w:rsid w:val="00120EA2"/>
    <w:rsid w:val="00121249"/>
    <w:rsid w:val="001217AD"/>
    <w:rsid w:val="00121CF8"/>
    <w:rsid w:val="00122A90"/>
    <w:rsid w:val="00123162"/>
    <w:rsid w:val="0012330D"/>
    <w:rsid w:val="00123C8D"/>
    <w:rsid w:val="00123E0A"/>
    <w:rsid w:val="001241DD"/>
    <w:rsid w:val="00124730"/>
    <w:rsid w:val="0012475F"/>
    <w:rsid w:val="00124B5B"/>
    <w:rsid w:val="001259B7"/>
    <w:rsid w:val="00125C1C"/>
    <w:rsid w:val="00125C93"/>
    <w:rsid w:val="0012601D"/>
    <w:rsid w:val="0012693C"/>
    <w:rsid w:val="001269AA"/>
    <w:rsid w:val="00126C76"/>
    <w:rsid w:val="0012730D"/>
    <w:rsid w:val="001277DA"/>
    <w:rsid w:val="00127E5C"/>
    <w:rsid w:val="00127EDF"/>
    <w:rsid w:val="001301BC"/>
    <w:rsid w:val="001302F1"/>
    <w:rsid w:val="00130376"/>
    <w:rsid w:val="001314EA"/>
    <w:rsid w:val="001314F8"/>
    <w:rsid w:val="00131E2C"/>
    <w:rsid w:val="00132031"/>
    <w:rsid w:val="001330E1"/>
    <w:rsid w:val="0013378B"/>
    <w:rsid w:val="0013380E"/>
    <w:rsid w:val="001338C1"/>
    <w:rsid w:val="00134709"/>
    <w:rsid w:val="001347F3"/>
    <w:rsid w:val="00134BE6"/>
    <w:rsid w:val="00134C87"/>
    <w:rsid w:val="0013630D"/>
    <w:rsid w:val="00136706"/>
    <w:rsid w:val="00136D60"/>
    <w:rsid w:val="0013736F"/>
    <w:rsid w:val="0013773C"/>
    <w:rsid w:val="001379FD"/>
    <w:rsid w:val="00137B58"/>
    <w:rsid w:val="00140143"/>
    <w:rsid w:val="001403D3"/>
    <w:rsid w:val="00140DBE"/>
    <w:rsid w:val="001412D2"/>
    <w:rsid w:val="00141EAB"/>
    <w:rsid w:val="00141FFC"/>
    <w:rsid w:val="00142054"/>
    <w:rsid w:val="0014228E"/>
    <w:rsid w:val="001424B9"/>
    <w:rsid w:val="00142849"/>
    <w:rsid w:val="00142E8C"/>
    <w:rsid w:val="00142EB6"/>
    <w:rsid w:val="00143192"/>
    <w:rsid w:val="0014341A"/>
    <w:rsid w:val="00143771"/>
    <w:rsid w:val="00143E24"/>
    <w:rsid w:val="00143F6A"/>
    <w:rsid w:val="0014456D"/>
    <w:rsid w:val="001447C0"/>
    <w:rsid w:val="00144838"/>
    <w:rsid w:val="00144CA1"/>
    <w:rsid w:val="00144D93"/>
    <w:rsid w:val="0014510B"/>
    <w:rsid w:val="001458E5"/>
    <w:rsid w:val="0014599F"/>
    <w:rsid w:val="00145FDF"/>
    <w:rsid w:val="00146930"/>
    <w:rsid w:val="00146A79"/>
    <w:rsid w:val="00146C64"/>
    <w:rsid w:val="00147075"/>
    <w:rsid w:val="001476F0"/>
    <w:rsid w:val="00147BC6"/>
    <w:rsid w:val="00150166"/>
    <w:rsid w:val="00150271"/>
    <w:rsid w:val="001504A3"/>
    <w:rsid w:val="00151781"/>
    <w:rsid w:val="0015291A"/>
    <w:rsid w:val="00152DCD"/>
    <w:rsid w:val="001531B9"/>
    <w:rsid w:val="001534E5"/>
    <w:rsid w:val="001537A5"/>
    <w:rsid w:val="00153818"/>
    <w:rsid w:val="001541CE"/>
    <w:rsid w:val="00154B33"/>
    <w:rsid w:val="00155220"/>
    <w:rsid w:val="0015528D"/>
    <w:rsid w:val="00155A42"/>
    <w:rsid w:val="001563E9"/>
    <w:rsid w:val="001568AA"/>
    <w:rsid w:val="00156D70"/>
    <w:rsid w:val="00157287"/>
    <w:rsid w:val="00157D8F"/>
    <w:rsid w:val="00157E61"/>
    <w:rsid w:val="00160210"/>
    <w:rsid w:val="001605B2"/>
    <w:rsid w:val="00160994"/>
    <w:rsid w:val="00160B1D"/>
    <w:rsid w:val="00160C7F"/>
    <w:rsid w:val="00160D5C"/>
    <w:rsid w:val="00160F3D"/>
    <w:rsid w:val="001611DD"/>
    <w:rsid w:val="00161B78"/>
    <w:rsid w:val="001620FD"/>
    <w:rsid w:val="00162147"/>
    <w:rsid w:val="001630BB"/>
    <w:rsid w:val="0016350A"/>
    <w:rsid w:val="00163515"/>
    <w:rsid w:val="001639AE"/>
    <w:rsid w:val="00163C0C"/>
    <w:rsid w:val="00164587"/>
    <w:rsid w:val="00164872"/>
    <w:rsid w:val="001651C5"/>
    <w:rsid w:val="0016546B"/>
    <w:rsid w:val="00165584"/>
    <w:rsid w:val="001655A7"/>
    <w:rsid w:val="00165805"/>
    <w:rsid w:val="00165BBE"/>
    <w:rsid w:val="001662DD"/>
    <w:rsid w:val="0016672E"/>
    <w:rsid w:val="00167179"/>
    <w:rsid w:val="00167322"/>
    <w:rsid w:val="00167575"/>
    <w:rsid w:val="0016787C"/>
    <w:rsid w:val="00167AE5"/>
    <w:rsid w:val="00167F45"/>
    <w:rsid w:val="001712C7"/>
    <w:rsid w:val="00171A27"/>
    <w:rsid w:val="00171C24"/>
    <w:rsid w:val="00172071"/>
    <w:rsid w:val="00172996"/>
    <w:rsid w:val="00172CC4"/>
    <w:rsid w:val="0017339C"/>
    <w:rsid w:val="001738A1"/>
    <w:rsid w:val="00174303"/>
    <w:rsid w:val="00174354"/>
    <w:rsid w:val="00174391"/>
    <w:rsid w:val="001746C5"/>
    <w:rsid w:val="00174B06"/>
    <w:rsid w:val="00174C7A"/>
    <w:rsid w:val="0017589E"/>
    <w:rsid w:val="00175B2B"/>
    <w:rsid w:val="00175CE9"/>
    <w:rsid w:val="00175D68"/>
    <w:rsid w:val="00175F2D"/>
    <w:rsid w:val="00176013"/>
    <w:rsid w:val="001764F4"/>
    <w:rsid w:val="00176511"/>
    <w:rsid w:val="001766B9"/>
    <w:rsid w:val="001767F7"/>
    <w:rsid w:val="00176BAC"/>
    <w:rsid w:val="00176D9C"/>
    <w:rsid w:val="00176F90"/>
    <w:rsid w:val="00177122"/>
    <w:rsid w:val="00177507"/>
    <w:rsid w:val="00177806"/>
    <w:rsid w:val="00180741"/>
    <w:rsid w:val="001807FD"/>
    <w:rsid w:val="00180C2B"/>
    <w:rsid w:val="00180D6B"/>
    <w:rsid w:val="00180FDA"/>
    <w:rsid w:val="00181219"/>
    <w:rsid w:val="0018192A"/>
    <w:rsid w:val="00181C09"/>
    <w:rsid w:val="00181CEF"/>
    <w:rsid w:val="00181E45"/>
    <w:rsid w:val="00181FC9"/>
    <w:rsid w:val="001820CE"/>
    <w:rsid w:val="00182B43"/>
    <w:rsid w:val="00182FB9"/>
    <w:rsid w:val="0018350E"/>
    <w:rsid w:val="0018376C"/>
    <w:rsid w:val="00183B13"/>
    <w:rsid w:val="00183BAD"/>
    <w:rsid w:val="00183C02"/>
    <w:rsid w:val="0018416A"/>
    <w:rsid w:val="00184D32"/>
    <w:rsid w:val="00185188"/>
    <w:rsid w:val="001854FB"/>
    <w:rsid w:val="001858EC"/>
    <w:rsid w:val="001860B5"/>
    <w:rsid w:val="001862B0"/>
    <w:rsid w:val="00186860"/>
    <w:rsid w:val="00186A3B"/>
    <w:rsid w:val="00186FBA"/>
    <w:rsid w:val="00186FD9"/>
    <w:rsid w:val="001877C7"/>
    <w:rsid w:val="001877E3"/>
    <w:rsid w:val="001879DB"/>
    <w:rsid w:val="00187B56"/>
    <w:rsid w:val="00190663"/>
    <w:rsid w:val="00190C4B"/>
    <w:rsid w:val="00190E65"/>
    <w:rsid w:val="001915D9"/>
    <w:rsid w:val="0019172D"/>
    <w:rsid w:val="0019175A"/>
    <w:rsid w:val="00191C1F"/>
    <w:rsid w:val="00192E06"/>
    <w:rsid w:val="00193268"/>
    <w:rsid w:val="001936E1"/>
    <w:rsid w:val="001939F4"/>
    <w:rsid w:val="00194983"/>
    <w:rsid w:val="00195D4D"/>
    <w:rsid w:val="00195DB9"/>
    <w:rsid w:val="00195DE5"/>
    <w:rsid w:val="00195EA3"/>
    <w:rsid w:val="0019656F"/>
    <w:rsid w:val="001965CF"/>
    <w:rsid w:val="00196913"/>
    <w:rsid w:val="00196E20"/>
    <w:rsid w:val="0019798D"/>
    <w:rsid w:val="00197998"/>
    <w:rsid w:val="001A0675"/>
    <w:rsid w:val="001A1377"/>
    <w:rsid w:val="001A165F"/>
    <w:rsid w:val="001A204E"/>
    <w:rsid w:val="001A214C"/>
    <w:rsid w:val="001A22E1"/>
    <w:rsid w:val="001A2869"/>
    <w:rsid w:val="001A2C81"/>
    <w:rsid w:val="001A2DF6"/>
    <w:rsid w:val="001A31B8"/>
    <w:rsid w:val="001A47B0"/>
    <w:rsid w:val="001A486E"/>
    <w:rsid w:val="001A4C14"/>
    <w:rsid w:val="001A4DD7"/>
    <w:rsid w:val="001A53DF"/>
    <w:rsid w:val="001A55D2"/>
    <w:rsid w:val="001A574D"/>
    <w:rsid w:val="001A58F9"/>
    <w:rsid w:val="001A5930"/>
    <w:rsid w:val="001A5BB1"/>
    <w:rsid w:val="001A6241"/>
    <w:rsid w:val="001A65D2"/>
    <w:rsid w:val="001A67A9"/>
    <w:rsid w:val="001A689A"/>
    <w:rsid w:val="001A7017"/>
    <w:rsid w:val="001A75CF"/>
    <w:rsid w:val="001A76B0"/>
    <w:rsid w:val="001A7AF6"/>
    <w:rsid w:val="001A7B06"/>
    <w:rsid w:val="001B005D"/>
    <w:rsid w:val="001B015A"/>
    <w:rsid w:val="001B01CB"/>
    <w:rsid w:val="001B02F9"/>
    <w:rsid w:val="001B067F"/>
    <w:rsid w:val="001B08B0"/>
    <w:rsid w:val="001B0ED6"/>
    <w:rsid w:val="001B12BE"/>
    <w:rsid w:val="001B12D3"/>
    <w:rsid w:val="001B22B0"/>
    <w:rsid w:val="001B2AE8"/>
    <w:rsid w:val="001B356C"/>
    <w:rsid w:val="001B3654"/>
    <w:rsid w:val="001B489F"/>
    <w:rsid w:val="001B51F3"/>
    <w:rsid w:val="001B5215"/>
    <w:rsid w:val="001B5A8E"/>
    <w:rsid w:val="001B5AC5"/>
    <w:rsid w:val="001B6163"/>
    <w:rsid w:val="001B63B7"/>
    <w:rsid w:val="001B6727"/>
    <w:rsid w:val="001B6CBB"/>
    <w:rsid w:val="001B7564"/>
    <w:rsid w:val="001B7C17"/>
    <w:rsid w:val="001B7C3C"/>
    <w:rsid w:val="001B7CD0"/>
    <w:rsid w:val="001B7EDB"/>
    <w:rsid w:val="001C09D3"/>
    <w:rsid w:val="001C134E"/>
    <w:rsid w:val="001C15FD"/>
    <w:rsid w:val="001C1D22"/>
    <w:rsid w:val="001C2244"/>
    <w:rsid w:val="001C2479"/>
    <w:rsid w:val="001C33E9"/>
    <w:rsid w:val="001C39D4"/>
    <w:rsid w:val="001C3B04"/>
    <w:rsid w:val="001C3D25"/>
    <w:rsid w:val="001C3F6F"/>
    <w:rsid w:val="001C3F9C"/>
    <w:rsid w:val="001C4113"/>
    <w:rsid w:val="001C465F"/>
    <w:rsid w:val="001C4871"/>
    <w:rsid w:val="001C4ECA"/>
    <w:rsid w:val="001C56B3"/>
    <w:rsid w:val="001C5BF4"/>
    <w:rsid w:val="001C6632"/>
    <w:rsid w:val="001C6748"/>
    <w:rsid w:val="001C6983"/>
    <w:rsid w:val="001C6999"/>
    <w:rsid w:val="001C6BC5"/>
    <w:rsid w:val="001C6C86"/>
    <w:rsid w:val="001C6ED0"/>
    <w:rsid w:val="001C7062"/>
    <w:rsid w:val="001C72B0"/>
    <w:rsid w:val="001D0020"/>
    <w:rsid w:val="001D01B4"/>
    <w:rsid w:val="001D08B9"/>
    <w:rsid w:val="001D1529"/>
    <w:rsid w:val="001D1E18"/>
    <w:rsid w:val="001D1F18"/>
    <w:rsid w:val="001D2B2E"/>
    <w:rsid w:val="001D305C"/>
    <w:rsid w:val="001D3071"/>
    <w:rsid w:val="001D3455"/>
    <w:rsid w:val="001D3536"/>
    <w:rsid w:val="001D3C45"/>
    <w:rsid w:val="001D3EFE"/>
    <w:rsid w:val="001D4813"/>
    <w:rsid w:val="001D4D0E"/>
    <w:rsid w:val="001D520B"/>
    <w:rsid w:val="001D5A8D"/>
    <w:rsid w:val="001D5AD3"/>
    <w:rsid w:val="001D6455"/>
    <w:rsid w:val="001D69F0"/>
    <w:rsid w:val="001D6D48"/>
    <w:rsid w:val="001D7344"/>
    <w:rsid w:val="001D7BB9"/>
    <w:rsid w:val="001D7C1A"/>
    <w:rsid w:val="001E0089"/>
    <w:rsid w:val="001E0307"/>
    <w:rsid w:val="001E0377"/>
    <w:rsid w:val="001E04CC"/>
    <w:rsid w:val="001E04F1"/>
    <w:rsid w:val="001E0F8B"/>
    <w:rsid w:val="001E0FD9"/>
    <w:rsid w:val="001E1415"/>
    <w:rsid w:val="001E161B"/>
    <w:rsid w:val="001E1F09"/>
    <w:rsid w:val="001E24C2"/>
    <w:rsid w:val="001E2630"/>
    <w:rsid w:val="001E27B9"/>
    <w:rsid w:val="001E2E19"/>
    <w:rsid w:val="001E2E8D"/>
    <w:rsid w:val="001E3B14"/>
    <w:rsid w:val="001E3CA4"/>
    <w:rsid w:val="001E4CF3"/>
    <w:rsid w:val="001E51A0"/>
    <w:rsid w:val="001E530D"/>
    <w:rsid w:val="001E5910"/>
    <w:rsid w:val="001E5A42"/>
    <w:rsid w:val="001E5BDD"/>
    <w:rsid w:val="001E6902"/>
    <w:rsid w:val="001E6BD8"/>
    <w:rsid w:val="001E6F82"/>
    <w:rsid w:val="001E7630"/>
    <w:rsid w:val="001E78A5"/>
    <w:rsid w:val="001E7DFA"/>
    <w:rsid w:val="001E7E2B"/>
    <w:rsid w:val="001E7E8E"/>
    <w:rsid w:val="001F06C0"/>
    <w:rsid w:val="001F0F78"/>
    <w:rsid w:val="001F136B"/>
    <w:rsid w:val="001F18A6"/>
    <w:rsid w:val="001F1B06"/>
    <w:rsid w:val="001F1BA4"/>
    <w:rsid w:val="001F20E9"/>
    <w:rsid w:val="001F24C7"/>
    <w:rsid w:val="001F2758"/>
    <w:rsid w:val="001F2E03"/>
    <w:rsid w:val="001F38F2"/>
    <w:rsid w:val="001F3AED"/>
    <w:rsid w:val="001F3C1F"/>
    <w:rsid w:val="001F3DF9"/>
    <w:rsid w:val="001F3E6E"/>
    <w:rsid w:val="001F42B6"/>
    <w:rsid w:val="001F43E8"/>
    <w:rsid w:val="001F4773"/>
    <w:rsid w:val="001F5056"/>
    <w:rsid w:val="001F508C"/>
    <w:rsid w:val="001F5531"/>
    <w:rsid w:val="001F58CE"/>
    <w:rsid w:val="001F596B"/>
    <w:rsid w:val="001F5A0D"/>
    <w:rsid w:val="001F6008"/>
    <w:rsid w:val="001F6283"/>
    <w:rsid w:val="001F664F"/>
    <w:rsid w:val="001F699E"/>
    <w:rsid w:val="001F728D"/>
    <w:rsid w:val="001F7451"/>
    <w:rsid w:val="001F75B3"/>
    <w:rsid w:val="001F7612"/>
    <w:rsid w:val="001F7A9F"/>
    <w:rsid w:val="001F7C99"/>
    <w:rsid w:val="001F7E5D"/>
    <w:rsid w:val="00200393"/>
    <w:rsid w:val="00200700"/>
    <w:rsid w:val="002021F1"/>
    <w:rsid w:val="0020259C"/>
    <w:rsid w:val="00202865"/>
    <w:rsid w:val="00202886"/>
    <w:rsid w:val="002035ED"/>
    <w:rsid w:val="002035F9"/>
    <w:rsid w:val="00203F70"/>
    <w:rsid w:val="002041C2"/>
    <w:rsid w:val="0020441C"/>
    <w:rsid w:val="00204A3C"/>
    <w:rsid w:val="00205BC0"/>
    <w:rsid w:val="00205D90"/>
    <w:rsid w:val="00206042"/>
    <w:rsid w:val="00206125"/>
    <w:rsid w:val="00206AE7"/>
    <w:rsid w:val="00206C8C"/>
    <w:rsid w:val="00206D64"/>
    <w:rsid w:val="00206F12"/>
    <w:rsid w:val="00207A75"/>
    <w:rsid w:val="00210183"/>
    <w:rsid w:val="00210C14"/>
    <w:rsid w:val="00211387"/>
    <w:rsid w:val="00211762"/>
    <w:rsid w:val="00211C41"/>
    <w:rsid w:val="00211E1F"/>
    <w:rsid w:val="002120E2"/>
    <w:rsid w:val="00212175"/>
    <w:rsid w:val="0021227A"/>
    <w:rsid w:val="002125FF"/>
    <w:rsid w:val="00213586"/>
    <w:rsid w:val="00213698"/>
    <w:rsid w:val="002137C4"/>
    <w:rsid w:val="00213E05"/>
    <w:rsid w:val="00214054"/>
    <w:rsid w:val="002143E3"/>
    <w:rsid w:val="002144D1"/>
    <w:rsid w:val="0021503A"/>
    <w:rsid w:val="0021569B"/>
    <w:rsid w:val="002167FC"/>
    <w:rsid w:val="002169B5"/>
    <w:rsid w:val="00216C52"/>
    <w:rsid w:val="00217266"/>
    <w:rsid w:val="002173F4"/>
    <w:rsid w:val="00217690"/>
    <w:rsid w:val="00217FC8"/>
    <w:rsid w:val="0022154A"/>
    <w:rsid w:val="00221A11"/>
    <w:rsid w:val="00221A8F"/>
    <w:rsid w:val="0022204C"/>
    <w:rsid w:val="0022218C"/>
    <w:rsid w:val="00222855"/>
    <w:rsid w:val="002233EA"/>
    <w:rsid w:val="0022358C"/>
    <w:rsid w:val="00223825"/>
    <w:rsid w:val="002238F3"/>
    <w:rsid w:val="0022395D"/>
    <w:rsid w:val="00223AC2"/>
    <w:rsid w:val="00223EB6"/>
    <w:rsid w:val="002249F7"/>
    <w:rsid w:val="00224A0B"/>
    <w:rsid w:val="00225245"/>
    <w:rsid w:val="00225786"/>
    <w:rsid w:val="00225AE9"/>
    <w:rsid w:val="00225FCC"/>
    <w:rsid w:val="00226B87"/>
    <w:rsid w:val="00227630"/>
    <w:rsid w:val="00227BD4"/>
    <w:rsid w:val="00227CF2"/>
    <w:rsid w:val="00227D9D"/>
    <w:rsid w:val="00230625"/>
    <w:rsid w:val="00231209"/>
    <w:rsid w:val="0023121C"/>
    <w:rsid w:val="002316BF"/>
    <w:rsid w:val="00231875"/>
    <w:rsid w:val="00232BA4"/>
    <w:rsid w:val="002338EC"/>
    <w:rsid w:val="00233B50"/>
    <w:rsid w:val="00233E39"/>
    <w:rsid w:val="00234699"/>
    <w:rsid w:val="00234A8A"/>
    <w:rsid w:val="00234C4B"/>
    <w:rsid w:val="00234F2A"/>
    <w:rsid w:val="002350D1"/>
    <w:rsid w:val="00235297"/>
    <w:rsid w:val="002352F5"/>
    <w:rsid w:val="00235621"/>
    <w:rsid w:val="00235B53"/>
    <w:rsid w:val="0023640F"/>
    <w:rsid w:val="0023660F"/>
    <w:rsid w:val="0023670D"/>
    <w:rsid w:val="00236741"/>
    <w:rsid w:val="0023716C"/>
    <w:rsid w:val="00237771"/>
    <w:rsid w:val="00237FD4"/>
    <w:rsid w:val="0024057E"/>
    <w:rsid w:val="00240A87"/>
    <w:rsid w:val="00240B37"/>
    <w:rsid w:val="0024122E"/>
    <w:rsid w:val="0024124F"/>
    <w:rsid w:val="00241420"/>
    <w:rsid w:val="002416F2"/>
    <w:rsid w:val="00241734"/>
    <w:rsid w:val="0024185F"/>
    <w:rsid w:val="00241DDE"/>
    <w:rsid w:val="00241F75"/>
    <w:rsid w:val="002422F3"/>
    <w:rsid w:val="002426C2"/>
    <w:rsid w:val="00242B7D"/>
    <w:rsid w:val="0024310F"/>
    <w:rsid w:val="00243304"/>
    <w:rsid w:val="00243758"/>
    <w:rsid w:val="002437AE"/>
    <w:rsid w:val="00243BD4"/>
    <w:rsid w:val="00244101"/>
    <w:rsid w:val="00244263"/>
    <w:rsid w:val="0024451C"/>
    <w:rsid w:val="00244EC0"/>
    <w:rsid w:val="00245291"/>
    <w:rsid w:val="00245FB3"/>
    <w:rsid w:val="002465A0"/>
    <w:rsid w:val="002466E7"/>
    <w:rsid w:val="00246846"/>
    <w:rsid w:val="00246AE2"/>
    <w:rsid w:val="00246D25"/>
    <w:rsid w:val="00247540"/>
    <w:rsid w:val="00247A00"/>
    <w:rsid w:val="00247FAB"/>
    <w:rsid w:val="002504BC"/>
    <w:rsid w:val="0025074A"/>
    <w:rsid w:val="002509B8"/>
    <w:rsid w:val="00250B12"/>
    <w:rsid w:val="00251506"/>
    <w:rsid w:val="0025161A"/>
    <w:rsid w:val="00251CFA"/>
    <w:rsid w:val="00252590"/>
    <w:rsid w:val="00252A8A"/>
    <w:rsid w:val="00253846"/>
    <w:rsid w:val="00253B28"/>
    <w:rsid w:val="00253FB7"/>
    <w:rsid w:val="0025453E"/>
    <w:rsid w:val="00254911"/>
    <w:rsid w:val="00254914"/>
    <w:rsid w:val="00254B4A"/>
    <w:rsid w:val="00254E5C"/>
    <w:rsid w:val="00254ECF"/>
    <w:rsid w:val="00255087"/>
    <w:rsid w:val="002552D1"/>
    <w:rsid w:val="00255365"/>
    <w:rsid w:val="00255B56"/>
    <w:rsid w:val="00255E29"/>
    <w:rsid w:val="002565F8"/>
    <w:rsid w:val="00257224"/>
    <w:rsid w:val="00257AD1"/>
    <w:rsid w:val="00257EE4"/>
    <w:rsid w:val="00257F2C"/>
    <w:rsid w:val="00260624"/>
    <w:rsid w:val="00260A57"/>
    <w:rsid w:val="00260F4F"/>
    <w:rsid w:val="00261108"/>
    <w:rsid w:val="002613F9"/>
    <w:rsid w:val="0026162B"/>
    <w:rsid w:val="00262010"/>
    <w:rsid w:val="00262932"/>
    <w:rsid w:val="002635EF"/>
    <w:rsid w:val="0026383F"/>
    <w:rsid w:val="002638A4"/>
    <w:rsid w:val="00263D5B"/>
    <w:rsid w:val="00264858"/>
    <w:rsid w:val="00265822"/>
    <w:rsid w:val="002659F6"/>
    <w:rsid w:val="00265F80"/>
    <w:rsid w:val="002662DF"/>
    <w:rsid w:val="0026647F"/>
    <w:rsid w:val="002665A2"/>
    <w:rsid w:val="002668BD"/>
    <w:rsid w:val="002674B1"/>
    <w:rsid w:val="0026764F"/>
    <w:rsid w:val="0027044F"/>
    <w:rsid w:val="0027089F"/>
    <w:rsid w:val="00271046"/>
    <w:rsid w:val="0027144C"/>
    <w:rsid w:val="00271561"/>
    <w:rsid w:val="002718ED"/>
    <w:rsid w:val="00271BB3"/>
    <w:rsid w:val="002725AF"/>
    <w:rsid w:val="0027355C"/>
    <w:rsid w:val="0027391B"/>
    <w:rsid w:val="00273B32"/>
    <w:rsid w:val="0027401A"/>
    <w:rsid w:val="0027426B"/>
    <w:rsid w:val="002743E4"/>
    <w:rsid w:val="0027457F"/>
    <w:rsid w:val="00274842"/>
    <w:rsid w:val="002748AE"/>
    <w:rsid w:val="00275BF2"/>
    <w:rsid w:val="00275CDF"/>
    <w:rsid w:val="00276E5C"/>
    <w:rsid w:val="002770CB"/>
    <w:rsid w:val="00277163"/>
    <w:rsid w:val="00277196"/>
    <w:rsid w:val="0027734D"/>
    <w:rsid w:val="00277382"/>
    <w:rsid w:val="00277622"/>
    <w:rsid w:val="00277B85"/>
    <w:rsid w:val="00280202"/>
    <w:rsid w:val="00280A19"/>
    <w:rsid w:val="0028126A"/>
    <w:rsid w:val="00281AB1"/>
    <w:rsid w:val="00282046"/>
    <w:rsid w:val="00282328"/>
    <w:rsid w:val="002824FC"/>
    <w:rsid w:val="00282BCD"/>
    <w:rsid w:val="00282D8F"/>
    <w:rsid w:val="00282DDF"/>
    <w:rsid w:val="00282E47"/>
    <w:rsid w:val="002832D4"/>
    <w:rsid w:val="0028350A"/>
    <w:rsid w:val="00283586"/>
    <w:rsid w:val="00283892"/>
    <w:rsid w:val="00283AC7"/>
    <w:rsid w:val="00283D22"/>
    <w:rsid w:val="002840B1"/>
    <w:rsid w:val="00284285"/>
    <w:rsid w:val="0028466E"/>
    <w:rsid w:val="00284D06"/>
    <w:rsid w:val="00284E6A"/>
    <w:rsid w:val="0028532C"/>
    <w:rsid w:val="00285528"/>
    <w:rsid w:val="00285834"/>
    <w:rsid w:val="00285C23"/>
    <w:rsid w:val="00285C29"/>
    <w:rsid w:val="00285C98"/>
    <w:rsid w:val="00285FF8"/>
    <w:rsid w:val="002868D5"/>
    <w:rsid w:val="00287095"/>
    <w:rsid w:val="002871D0"/>
    <w:rsid w:val="0028769D"/>
    <w:rsid w:val="0028778D"/>
    <w:rsid w:val="00287C93"/>
    <w:rsid w:val="00287EBC"/>
    <w:rsid w:val="002904E1"/>
    <w:rsid w:val="00290D07"/>
    <w:rsid w:val="00290ECD"/>
    <w:rsid w:val="002914CD"/>
    <w:rsid w:val="00291A1E"/>
    <w:rsid w:val="00291E19"/>
    <w:rsid w:val="00291E34"/>
    <w:rsid w:val="00292105"/>
    <w:rsid w:val="00292541"/>
    <w:rsid w:val="002925B0"/>
    <w:rsid w:val="00292650"/>
    <w:rsid w:val="00292A08"/>
    <w:rsid w:val="00292AC6"/>
    <w:rsid w:val="00293472"/>
    <w:rsid w:val="0029435A"/>
    <w:rsid w:val="00294595"/>
    <w:rsid w:val="002945EB"/>
    <w:rsid w:val="00294A70"/>
    <w:rsid w:val="00296676"/>
    <w:rsid w:val="002967BF"/>
    <w:rsid w:val="00296CCB"/>
    <w:rsid w:val="0029715D"/>
    <w:rsid w:val="002976A7"/>
    <w:rsid w:val="002979D4"/>
    <w:rsid w:val="00297A90"/>
    <w:rsid w:val="00297D13"/>
    <w:rsid w:val="00297EC2"/>
    <w:rsid w:val="002A0275"/>
    <w:rsid w:val="002A04BD"/>
    <w:rsid w:val="002A0910"/>
    <w:rsid w:val="002A09F5"/>
    <w:rsid w:val="002A09FB"/>
    <w:rsid w:val="002A0EA4"/>
    <w:rsid w:val="002A0FBA"/>
    <w:rsid w:val="002A10F0"/>
    <w:rsid w:val="002A18FD"/>
    <w:rsid w:val="002A1AE5"/>
    <w:rsid w:val="002A1D16"/>
    <w:rsid w:val="002A20AA"/>
    <w:rsid w:val="002A2423"/>
    <w:rsid w:val="002A251B"/>
    <w:rsid w:val="002A2D1F"/>
    <w:rsid w:val="002A3650"/>
    <w:rsid w:val="002A3725"/>
    <w:rsid w:val="002A3A6F"/>
    <w:rsid w:val="002A3C17"/>
    <w:rsid w:val="002A402B"/>
    <w:rsid w:val="002A478C"/>
    <w:rsid w:val="002A5680"/>
    <w:rsid w:val="002A5907"/>
    <w:rsid w:val="002A61F0"/>
    <w:rsid w:val="002A625F"/>
    <w:rsid w:val="002A626C"/>
    <w:rsid w:val="002A74FE"/>
    <w:rsid w:val="002A74FF"/>
    <w:rsid w:val="002A7795"/>
    <w:rsid w:val="002A7ED7"/>
    <w:rsid w:val="002A7F91"/>
    <w:rsid w:val="002B0445"/>
    <w:rsid w:val="002B08C7"/>
    <w:rsid w:val="002B0A84"/>
    <w:rsid w:val="002B0C3E"/>
    <w:rsid w:val="002B0CDC"/>
    <w:rsid w:val="002B0E63"/>
    <w:rsid w:val="002B0FAC"/>
    <w:rsid w:val="002B0FC6"/>
    <w:rsid w:val="002B13BA"/>
    <w:rsid w:val="002B2844"/>
    <w:rsid w:val="002B2BC5"/>
    <w:rsid w:val="002B2F8D"/>
    <w:rsid w:val="002B35EE"/>
    <w:rsid w:val="002B3EB3"/>
    <w:rsid w:val="002B409A"/>
    <w:rsid w:val="002B52E8"/>
    <w:rsid w:val="002B561D"/>
    <w:rsid w:val="002B56A3"/>
    <w:rsid w:val="002B572D"/>
    <w:rsid w:val="002B59F6"/>
    <w:rsid w:val="002B5F76"/>
    <w:rsid w:val="002B7034"/>
    <w:rsid w:val="002B71D0"/>
    <w:rsid w:val="002B75A2"/>
    <w:rsid w:val="002B784E"/>
    <w:rsid w:val="002B7972"/>
    <w:rsid w:val="002B7C77"/>
    <w:rsid w:val="002C0367"/>
    <w:rsid w:val="002C03A4"/>
    <w:rsid w:val="002C07A6"/>
    <w:rsid w:val="002C0928"/>
    <w:rsid w:val="002C0939"/>
    <w:rsid w:val="002C1117"/>
    <w:rsid w:val="002C155E"/>
    <w:rsid w:val="002C1D66"/>
    <w:rsid w:val="002C1F0E"/>
    <w:rsid w:val="002C21AA"/>
    <w:rsid w:val="002C2317"/>
    <w:rsid w:val="002C2EA3"/>
    <w:rsid w:val="002C3C15"/>
    <w:rsid w:val="002C51D5"/>
    <w:rsid w:val="002C54D2"/>
    <w:rsid w:val="002C6250"/>
    <w:rsid w:val="002C64CE"/>
    <w:rsid w:val="002C68CC"/>
    <w:rsid w:val="002C6D15"/>
    <w:rsid w:val="002C6F47"/>
    <w:rsid w:val="002C7568"/>
    <w:rsid w:val="002C7E1C"/>
    <w:rsid w:val="002D00EF"/>
    <w:rsid w:val="002D028F"/>
    <w:rsid w:val="002D0395"/>
    <w:rsid w:val="002D1156"/>
    <w:rsid w:val="002D1293"/>
    <w:rsid w:val="002D1354"/>
    <w:rsid w:val="002D18ED"/>
    <w:rsid w:val="002D1984"/>
    <w:rsid w:val="002D27DC"/>
    <w:rsid w:val="002D33F8"/>
    <w:rsid w:val="002D3608"/>
    <w:rsid w:val="002D3653"/>
    <w:rsid w:val="002D4B5C"/>
    <w:rsid w:val="002D4BDB"/>
    <w:rsid w:val="002D4C1C"/>
    <w:rsid w:val="002D4D41"/>
    <w:rsid w:val="002D4FC8"/>
    <w:rsid w:val="002D55AA"/>
    <w:rsid w:val="002D5E90"/>
    <w:rsid w:val="002D5F94"/>
    <w:rsid w:val="002D60C3"/>
    <w:rsid w:val="002D62F6"/>
    <w:rsid w:val="002D63A9"/>
    <w:rsid w:val="002D6816"/>
    <w:rsid w:val="002D6AD6"/>
    <w:rsid w:val="002D6DD1"/>
    <w:rsid w:val="002D6F36"/>
    <w:rsid w:val="002D747A"/>
    <w:rsid w:val="002D7B12"/>
    <w:rsid w:val="002E047A"/>
    <w:rsid w:val="002E0488"/>
    <w:rsid w:val="002E0625"/>
    <w:rsid w:val="002E2AE4"/>
    <w:rsid w:val="002E3108"/>
    <w:rsid w:val="002E3588"/>
    <w:rsid w:val="002E3912"/>
    <w:rsid w:val="002E41D9"/>
    <w:rsid w:val="002E4923"/>
    <w:rsid w:val="002E4C4F"/>
    <w:rsid w:val="002E4ECE"/>
    <w:rsid w:val="002E51A0"/>
    <w:rsid w:val="002E5227"/>
    <w:rsid w:val="002E5429"/>
    <w:rsid w:val="002E54B8"/>
    <w:rsid w:val="002E6C65"/>
    <w:rsid w:val="002E753F"/>
    <w:rsid w:val="002E757F"/>
    <w:rsid w:val="002E7A47"/>
    <w:rsid w:val="002F0416"/>
    <w:rsid w:val="002F05C0"/>
    <w:rsid w:val="002F0902"/>
    <w:rsid w:val="002F0A53"/>
    <w:rsid w:val="002F0B34"/>
    <w:rsid w:val="002F0C44"/>
    <w:rsid w:val="002F1EE8"/>
    <w:rsid w:val="002F326F"/>
    <w:rsid w:val="002F33CB"/>
    <w:rsid w:val="002F35CB"/>
    <w:rsid w:val="002F3969"/>
    <w:rsid w:val="002F3F5F"/>
    <w:rsid w:val="002F41C8"/>
    <w:rsid w:val="002F4C82"/>
    <w:rsid w:val="002F4CEB"/>
    <w:rsid w:val="002F58D1"/>
    <w:rsid w:val="002F5909"/>
    <w:rsid w:val="002F648A"/>
    <w:rsid w:val="002F6831"/>
    <w:rsid w:val="002F6AB9"/>
    <w:rsid w:val="002F6C6D"/>
    <w:rsid w:val="002F6EAD"/>
    <w:rsid w:val="0030010F"/>
    <w:rsid w:val="003003AE"/>
    <w:rsid w:val="003005F7"/>
    <w:rsid w:val="00300756"/>
    <w:rsid w:val="00300CD0"/>
    <w:rsid w:val="00300CFB"/>
    <w:rsid w:val="00301602"/>
    <w:rsid w:val="0030181C"/>
    <w:rsid w:val="00301F56"/>
    <w:rsid w:val="00302357"/>
    <w:rsid w:val="00302385"/>
    <w:rsid w:val="003025B8"/>
    <w:rsid w:val="0030290C"/>
    <w:rsid w:val="00302E0A"/>
    <w:rsid w:val="003036E4"/>
    <w:rsid w:val="00303AFA"/>
    <w:rsid w:val="00303C08"/>
    <w:rsid w:val="00303C19"/>
    <w:rsid w:val="00304381"/>
    <w:rsid w:val="00304769"/>
    <w:rsid w:val="0030491D"/>
    <w:rsid w:val="003049EA"/>
    <w:rsid w:val="00304E90"/>
    <w:rsid w:val="00304F64"/>
    <w:rsid w:val="003050BE"/>
    <w:rsid w:val="003057C8"/>
    <w:rsid w:val="003058C1"/>
    <w:rsid w:val="003059B4"/>
    <w:rsid w:val="003059EA"/>
    <w:rsid w:val="00305BAA"/>
    <w:rsid w:val="00305BC1"/>
    <w:rsid w:val="0030617C"/>
    <w:rsid w:val="003061A6"/>
    <w:rsid w:val="00306251"/>
    <w:rsid w:val="00306645"/>
    <w:rsid w:val="0030682B"/>
    <w:rsid w:val="003069B1"/>
    <w:rsid w:val="00307FC2"/>
    <w:rsid w:val="003100BD"/>
    <w:rsid w:val="003100C0"/>
    <w:rsid w:val="00310FBF"/>
    <w:rsid w:val="0031154D"/>
    <w:rsid w:val="003116CA"/>
    <w:rsid w:val="00311AEC"/>
    <w:rsid w:val="00312004"/>
    <w:rsid w:val="00312051"/>
    <w:rsid w:val="00312391"/>
    <w:rsid w:val="003129EC"/>
    <w:rsid w:val="00312ED9"/>
    <w:rsid w:val="00313851"/>
    <w:rsid w:val="00313A5E"/>
    <w:rsid w:val="00313AC5"/>
    <w:rsid w:val="00313B0C"/>
    <w:rsid w:val="00313E34"/>
    <w:rsid w:val="003145E4"/>
    <w:rsid w:val="00315216"/>
    <w:rsid w:val="00315515"/>
    <w:rsid w:val="00315545"/>
    <w:rsid w:val="003155E2"/>
    <w:rsid w:val="00316857"/>
    <w:rsid w:val="00316D6E"/>
    <w:rsid w:val="00316FD1"/>
    <w:rsid w:val="0031716B"/>
    <w:rsid w:val="00317234"/>
    <w:rsid w:val="0031752B"/>
    <w:rsid w:val="003176E0"/>
    <w:rsid w:val="0032061F"/>
    <w:rsid w:val="003216E9"/>
    <w:rsid w:val="003218D1"/>
    <w:rsid w:val="00321CCE"/>
    <w:rsid w:val="00321F11"/>
    <w:rsid w:val="0032269E"/>
    <w:rsid w:val="00322B7E"/>
    <w:rsid w:val="00323468"/>
    <w:rsid w:val="00323C5A"/>
    <w:rsid w:val="00323C5F"/>
    <w:rsid w:val="00323C7A"/>
    <w:rsid w:val="00323FF7"/>
    <w:rsid w:val="00324CD9"/>
    <w:rsid w:val="00325569"/>
    <w:rsid w:val="0032557B"/>
    <w:rsid w:val="00325B1C"/>
    <w:rsid w:val="00325DAB"/>
    <w:rsid w:val="00325DAD"/>
    <w:rsid w:val="00326136"/>
    <w:rsid w:val="00326A6D"/>
    <w:rsid w:val="00326ADB"/>
    <w:rsid w:val="0032731E"/>
    <w:rsid w:val="00327587"/>
    <w:rsid w:val="00327855"/>
    <w:rsid w:val="00327AA5"/>
    <w:rsid w:val="0033036F"/>
    <w:rsid w:val="00330603"/>
    <w:rsid w:val="003307BE"/>
    <w:rsid w:val="00331B0A"/>
    <w:rsid w:val="0033289E"/>
    <w:rsid w:val="00333332"/>
    <w:rsid w:val="003336FD"/>
    <w:rsid w:val="00333C31"/>
    <w:rsid w:val="00333F64"/>
    <w:rsid w:val="00334553"/>
    <w:rsid w:val="003346E0"/>
    <w:rsid w:val="00334789"/>
    <w:rsid w:val="00334DAB"/>
    <w:rsid w:val="0033531C"/>
    <w:rsid w:val="00335558"/>
    <w:rsid w:val="00335BEC"/>
    <w:rsid w:val="00336332"/>
    <w:rsid w:val="00336F3C"/>
    <w:rsid w:val="0033722D"/>
    <w:rsid w:val="00337649"/>
    <w:rsid w:val="00337A06"/>
    <w:rsid w:val="0034088C"/>
    <w:rsid w:val="003409CC"/>
    <w:rsid w:val="00340B25"/>
    <w:rsid w:val="00340DBB"/>
    <w:rsid w:val="00340DC4"/>
    <w:rsid w:val="00341665"/>
    <w:rsid w:val="00341AAF"/>
    <w:rsid w:val="00341BB7"/>
    <w:rsid w:val="00341D3F"/>
    <w:rsid w:val="0034213C"/>
    <w:rsid w:val="00342A19"/>
    <w:rsid w:val="0034338C"/>
    <w:rsid w:val="00343BB5"/>
    <w:rsid w:val="00344082"/>
    <w:rsid w:val="00344695"/>
    <w:rsid w:val="0034526B"/>
    <w:rsid w:val="003454BD"/>
    <w:rsid w:val="003458A9"/>
    <w:rsid w:val="003459B1"/>
    <w:rsid w:val="00345D4A"/>
    <w:rsid w:val="00345ECE"/>
    <w:rsid w:val="003461B9"/>
    <w:rsid w:val="00346327"/>
    <w:rsid w:val="0034636A"/>
    <w:rsid w:val="00346725"/>
    <w:rsid w:val="00346A6B"/>
    <w:rsid w:val="00346B96"/>
    <w:rsid w:val="00346DB3"/>
    <w:rsid w:val="00346E94"/>
    <w:rsid w:val="00347355"/>
    <w:rsid w:val="00347C31"/>
    <w:rsid w:val="003503F3"/>
    <w:rsid w:val="003507D8"/>
    <w:rsid w:val="00350FC8"/>
    <w:rsid w:val="003510EF"/>
    <w:rsid w:val="0035149C"/>
    <w:rsid w:val="00351E45"/>
    <w:rsid w:val="00351E87"/>
    <w:rsid w:val="003521AA"/>
    <w:rsid w:val="00352C6E"/>
    <w:rsid w:val="003534BB"/>
    <w:rsid w:val="0035377B"/>
    <w:rsid w:val="00353958"/>
    <w:rsid w:val="00353C4F"/>
    <w:rsid w:val="00354090"/>
    <w:rsid w:val="00355160"/>
    <w:rsid w:val="003551C8"/>
    <w:rsid w:val="003553D2"/>
    <w:rsid w:val="00355580"/>
    <w:rsid w:val="00355D68"/>
    <w:rsid w:val="00355DEF"/>
    <w:rsid w:val="00356065"/>
    <w:rsid w:val="003565B7"/>
    <w:rsid w:val="00356A32"/>
    <w:rsid w:val="00356C16"/>
    <w:rsid w:val="00356EDE"/>
    <w:rsid w:val="00357B79"/>
    <w:rsid w:val="00357E9A"/>
    <w:rsid w:val="00357FAD"/>
    <w:rsid w:val="0036061C"/>
    <w:rsid w:val="0036086B"/>
    <w:rsid w:val="00360BEA"/>
    <w:rsid w:val="00360DE6"/>
    <w:rsid w:val="003613D2"/>
    <w:rsid w:val="00361530"/>
    <w:rsid w:val="0036174B"/>
    <w:rsid w:val="00361AF5"/>
    <w:rsid w:val="00361B40"/>
    <w:rsid w:val="00361DF1"/>
    <w:rsid w:val="00361DFA"/>
    <w:rsid w:val="0036277B"/>
    <w:rsid w:val="00362936"/>
    <w:rsid w:val="00362A4B"/>
    <w:rsid w:val="00362F59"/>
    <w:rsid w:val="00364247"/>
    <w:rsid w:val="00364615"/>
    <w:rsid w:val="0036475B"/>
    <w:rsid w:val="003649B4"/>
    <w:rsid w:val="003649CE"/>
    <w:rsid w:val="00365454"/>
    <w:rsid w:val="003654E7"/>
    <w:rsid w:val="0036554D"/>
    <w:rsid w:val="00366070"/>
    <w:rsid w:val="00366618"/>
    <w:rsid w:val="00366726"/>
    <w:rsid w:val="00366CB4"/>
    <w:rsid w:val="003676C9"/>
    <w:rsid w:val="00367A27"/>
    <w:rsid w:val="003700AE"/>
    <w:rsid w:val="00370386"/>
    <w:rsid w:val="00370F90"/>
    <w:rsid w:val="0037137A"/>
    <w:rsid w:val="00371441"/>
    <w:rsid w:val="0037180B"/>
    <w:rsid w:val="003719C1"/>
    <w:rsid w:val="00372004"/>
    <w:rsid w:val="003723F2"/>
    <w:rsid w:val="00372C60"/>
    <w:rsid w:val="00372FEF"/>
    <w:rsid w:val="00373085"/>
    <w:rsid w:val="00373870"/>
    <w:rsid w:val="00373CAF"/>
    <w:rsid w:val="00373FA0"/>
    <w:rsid w:val="00374132"/>
    <w:rsid w:val="00374550"/>
    <w:rsid w:val="00376107"/>
    <w:rsid w:val="003763D9"/>
    <w:rsid w:val="00376496"/>
    <w:rsid w:val="00376A8E"/>
    <w:rsid w:val="00376EF6"/>
    <w:rsid w:val="0037742D"/>
    <w:rsid w:val="003805A9"/>
    <w:rsid w:val="003806FE"/>
    <w:rsid w:val="0038096E"/>
    <w:rsid w:val="00380DCE"/>
    <w:rsid w:val="00380FC7"/>
    <w:rsid w:val="003821F3"/>
    <w:rsid w:val="00382379"/>
    <w:rsid w:val="00382F68"/>
    <w:rsid w:val="003844FB"/>
    <w:rsid w:val="0038453E"/>
    <w:rsid w:val="00384666"/>
    <w:rsid w:val="003847A6"/>
    <w:rsid w:val="00384962"/>
    <w:rsid w:val="003858B1"/>
    <w:rsid w:val="00385A85"/>
    <w:rsid w:val="00385F99"/>
    <w:rsid w:val="003861FE"/>
    <w:rsid w:val="00386225"/>
    <w:rsid w:val="00387843"/>
    <w:rsid w:val="00387DA4"/>
    <w:rsid w:val="00387DCC"/>
    <w:rsid w:val="00387FC9"/>
    <w:rsid w:val="00390212"/>
    <w:rsid w:val="0039077D"/>
    <w:rsid w:val="00390A50"/>
    <w:rsid w:val="00390FAA"/>
    <w:rsid w:val="00391303"/>
    <w:rsid w:val="00391A7B"/>
    <w:rsid w:val="00392536"/>
    <w:rsid w:val="003928C4"/>
    <w:rsid w:val="00392A70"/>
    <w:rsid w:val="00392FE1"/>
    <w:rsid w:val="00393716"/>
    <w:rsid w:val="0039428B"/>
    <w:rsid w:val="00394489"/>
    <w:rsid w:val="0039453C"/>
    <w:rsid w:val="00395665"/>
    <w:rsid w:val="00395AC5"/>
    <w:rsid w:val="00395D82"/>
    <w:rsid w:val="0039606D"/>
    <w:rsid w:val="0039622C"/>
    <w:rsid w:val="00396904"/>
    <w:rsid w:val="0039714E"/>
    <w:rsid w:val="00397252"/>
    <w:rsid w:val="00397277"/>
    <w:rsid w:val="00397C22"/>
    <w:rsid w:val="00397CEC"/>
    <w:rsid w:val="00397E26"/>
    <w:rsid w:val="003A00FC"/>
    <w:rsid w:val="003A10A5"/>
    <w:rsid w:val="003A113E"/>
    <w:rsid w:val="003A1899"/>
    <w:rsid w:val="003A18E4"/>
    <w:rsid w:val="003A1A6B"/>
    <w:rsid w:val="003A1B65"/>
    <w:rsid w:val="003A2396"/>
    <w:rsid w:val="003A23BB"/>
    <w:rsid w:val="003A240C"/>
    <w:rsid w:val="003A2EC6"/>
    <w:rsid w:val="003A353C"/>
    <w:rsid w:val="003A377B"/>
    <w:rsid w:val="003A38B4"/>
    <w:rsid w:val="003A3CA7"/>
    <w:rsid w:val="003A4007"/>
    <w:rsid w:val="003A4204"/>
    <w:rsid w:val="003A5111"/>
    <w:rsid w:val="003A5348"/>
    <w:rsid w:val="003A5544"/>
    <w:rsid w:val="003A57DB"/>
    <w:rsid w:val="003A59AC"/>
    <w:rsid w:val="003A6A6D"/>
    <w:rsid w:val="003A6F17"/>
    <w:rsid w:val="003A6FF8"/>
    <w:rsid w:val="003A71F1"/>
    <w:rsid w:val="003A75F8"/>
    <w:rsid w:val="003A7690"/>
    <w:rsid w:val="003A7EDB"/>
    <w:rsid w:val="003B0054"/>
    <w:rsid w:val="003B0EE2"/>
    <w:rsid w:val="003B128E"/>
    <w:rsid w:val="003B160E"/>
    <w:rsid w:val="003B227A"/>
    <w:rsid w:val="003B2D84"/>
    <w:rsid w:val="003B2D9C"/>
    <w:rsid w:val="003B2EC2"/>
    <w:rsid w:val="003B2F4C"/>
    <w:rsid w:val="003B379F"/>
    <w:rsid w:val="003B3B9A"/>
    <w:rsid w:val="003B3E6F"/>
    <w:rsid w:val="003B4158"/>
    <w:rsid w:val="003B4499"/>
    <w:rsid w:val="003B486B"/>
    <w:rsid w:val="003B4CCA"/>
    <w:rsid w:val="003B516B"/>
    <w:rsid w:val="003B598A"/>
    <w:rsid w:val="003B60A7"/>
    <w:rsid w:val="003B68F5"/>
    <w:rsid w:val="003B6BA2"/>
    <w:rsid w:val="003B6E15"/>
    <w:rsid w:val="003B7863"/>
    <w:rsid w:val="003B7894"/>
    <w:rsid w:val="003B79C2"/>
    <w:rsid w:val="003B7F0A"/>
    <w:rsid w:val="003C02BC"/>
    <w:rsid w:val="003C049E"/>
    <w:rsid w:val="003C04B8"/>
    <w:rsid w:val="003C062B"/>
    <w:rsid w:val="003C0650"/>
    <w:rsid w:val="003C0C8B"/>
    <w:rsid w:val="003C11C9"/>
    <w:rsid w:val="003C1215"/>
    <w:rsid w:val="003C1BBF"/>
    <w:rsid w:val="003C254C"/>
    <w:rsid w:val="003C273D"/>
    <w:rsid w:val="003C2A1A"/>
    <w:rsid w:val="003C2CF4"/>
    <w:rsid w:val="003C35A3"/>
    <w:rsid w:val="003C3916"/>
    <w:rsid w:val="003C3BFF"/>
    <w:rsid w:val="003C3F80"/>
    <w:rsid w:val="003C3FAA"/>
    <w:rsid w:val="003C41E8"/>
    <w:rsid w:val="003C43EE"/>
    <w:rsid w:val="003C4A88"/>
    <w:rsid w:val="003C4DC0"/>
    <w:rsid w:val="003C565B"/>
    <w:rsid w:val="003C6016"/>
    <w:rsid w:val="003C62CC"/>
    <w:rsid w:val="003C6AB1"/>
    <w:rsid w:val="003C6F14"/>
    <w:rsid w:val="003C6FFE"/>
    <w:rsid w:val="003C72C1"/>
    <w:rsid w:val="003C76E7"/>
    <w:rsid w:val="003C7C28"/>
    <w:rsid w:val="003C7DAC"/>
    <w:rsid w:val="003C7E7D"/>
    <w:rsid w:val="003D04A3"/>
    <w:rsid w:val="003D0729"/>
    <w:rsid w:val="003D07C5"/>
    <w:rsid w:val="003D0933"/>
    <w:rsid w:val="003D094B"/>
    <w:rsid w:val="003D14FC"/>
    <w:rsid w:val="003D1C38"/>
    <w:rsid w:val="003D1E64"/>
    <w:rsid w:val="003D26C1"/>
    <w:rsid w:val="003D2A67"/>
    <w:rsid w:val="003D2C52"/>
    <w:rsid w:val="003D3261"/>
    <w:rsid w:val="003D3917"/>
    <w:rsid w:val="003D399D"/>
    <w:rsid w:val="003D3AFD"/>
    <w:rsid w:val="003D3C11"/>
    <w:rsid w:val="003D3CBA"/>
    <w:rsid w:val="003D3D5C"/>
    <w:rsid w:val="003D3D96"/>
    <w:rsid w:val="003D3F72"/>
    <w:rsid w:val="003D4031"/>
    <w:rsid w:val="003D440D"/>
    <w:rsid w:val="003D44D1"/>
    <w:rsid w:val="003D4764"/>
    <w:rsid w:val="003D47CF"/>
    <w:rsid w:val="003D4CA9"/>
    <w:rsid w:val="003D505A"/>
    <w:rsid w:val="003D5792"/>
    <w:rsid w:val="003D65A3"/>
    <w:rsid w:val="003D6635"/>
    <w:rsid w:val="003D675D"/>
    <w:rsid w:val="003D682F"/>
    <w:rsid w:val="003D6AE0"/>
    <w:rsid w:val="003D7E30"/>
    <w:rsid w:val="003E0DF1"/>
    <w:rsid w:val="003E1600"/>
    <w:rsid w:val="003E1B22"/>
    <w:rsid w:val="003E229B"/>
    <w:rsid w:val="003E2340"/>
    <w:rsid w:val="003E2714"/>
    <w:rsid w:val="003E2908"/>
    <w:rsid w:val="003E38FD"/>
    <w:rsid w:val="003E3A55"/>
    <w:rsid w:val="003E3B36"/>
    <w:rsid w:val="003E472C"/>
    <w:rsid w:val="003E4D6D"/>
    <w:rsid w:val="003E5B99"/>
    <w:rsid w:val="003E6143"/>
    <w:rsid w:val="003E61BA"/>
    <w:rsid w:val="003E65CA"/>
    <w:rsid w:val="003E6C95"/>
    <w:rsid w:val="003E7320"/>
    <w:rsid w:val="003E7CDD"/>
    <w:rsid w:val="003E7D79"/>
    <w:rsid w:val="003E7DB5"/>
    <w:rsid w:val="003E7F17"/>
    <w:rsid w:val="003F0AB2"/>
    <w:rsid w:val="003F0FB4"/>
    <w:rsid w:val="003F117B"/>
    <w:rsid w:val="003F1724"/>
    <w:rsid w:val="003F2D24"/>
    <w:rsid w:val="003F31A0"/>
    <w:rsid w:val="003F3708"/>
    <w:rsid w:val="003F3731"/>
    <w:rsid w:val="003F3A79"/>
    <w:rsid w:val="003F3E2B"/>
    <w:rsid w:val="003F461A"/>
    <w:rsid w:val="003F4F34"/>
    <w:rsid w:val="003F541E"/>
    <w:rsid w:val="003F5CD8"/>
    <w:rsid w:val="003F5E85"/>
    <w:rsid w:val="003F64E7"/>
    <w:rsid w:val="003F66B4"/>
    <w:rsid w:val="003F66BD"/>
    <w:rsid w:val="003F6874"/>
    <w:rsid w:val="003F6D6E"/>
    <w:rsid w:val="003F6FFC"/>
    <w:rsid w:val="003F77ED"/>
    <w:rsid w:val="003F7B4C"/>
    <w:rsid w:val="00400006"/>
    <w:rsid w:val="00400B25"/>
    <w:rsid w:val="00400BF7"/>
    <w:rsid w:val="0040106E"/>
    <w:rsid w:val="0040117E"/>
    <w:rsid w:val="004015CD"/>
    <w:rsid w:val="00401DA2"/>
    <w:rsid w:val="0040225A"/>
    <w:rsid w:val="0040238B"/>
    <w:rsid w:val="004025E9"/>
    <w:rsid w:val="00402A40"/>
    <w:rsid w:val="00403629"/>
    <w:rsid w:val="00403756"/>
    <w:rsid w:val="004039FA"/>
    <w:rsid w:val="00403BC9"/>
    <w:rsid w:val="004048C2"/>
    <w:rsid w:val="00404CB5"/>
    <w:rsid w:val="00404D65"/>
    <w:rsid w:val="00404DF3"/>
    <w:rsid w:val="004052E9"/>
    <w:rsid w:val="00405981"/>
    <w:rsid w:val="00405D18"/>
    <w:rsid w:val="00406528"/>
    <w:rsid w:val="00406714"/>
    <w:rsid w:val="004074F0"/>
    <w:rsid w:val="00407874"/>
    <w:rsid w:val="0040796D"/>
    <w:rsid w:val="00407E6E"/>
    <w:rsid w:val="00410882"/>
    <w:rsid w:val="00410CA9"/>
    <w:rsid w:val="00411931"/>
    <w:rsid w:val="00411BF7"/>
    <w:rsid w:val="00411F83"/>
    <w:rsid w:val="00411FD8"/>
    <w:rsid w:val="00412664"/>
    <w:rsid w:val="00412BDD"/>
    <w:rsid w:val="00412E7C"/>
    <w:rsid w:val="00412F6C"/>
    <w:rsid w:val="00413CB6"/>
    <w:rsid w:val="00414350"/>
    <w:rsid w:val="00414CE1"/>
    <w:rsid w:val="00414E7D"/>
    <w:rsid w:val="00414FAC"/>
    <w:rsid w:val="00415081"/>
    <w:rsid w:val="00415128"/>
    <w:rsid w:val="004151C1"/>
    <w:rsid w:val="00415A84"/>
    <w:rsid w:val="004162DC"/>
    <w:rsid w:val="00416561"/>
    <w:rsid w:val="004166C5"/>
    <w:rsid w:val="0041702A"/>
    <w:rsid w:val="00420021"/>
    <w:rsid w:val="004203D7"/>
    <w:rsid w:val="004205BB"/>
    <w:rsid w:val="004209D8"/>
    <w:rsid w:val="00420B7E"/>
    <w:rsid w:val="0042245E"/>
    <w:rsid w:val="004225D4"/>
    <w:rsid w:val="004227C7"/>
    <w:rsid w:val="00422D5B"/>
    <w:rsid w:val="00423190"/>
    <w:rsid w:val="00423540"/>
    <w:rsid w:val="00423627"/>
    <w:rsid w:val="004246D6"/>
    <w:rsid w:val="0042477A"/>
    <w:rsid w:val="00424FC2"/>
    <w:rsid w:val="00425BCB"/>
    <w:rsid w:val="0042607E"/>
    <w:rsid w:val="004264C6"/>
    <w:rsid w:val="0042702A"/>
    <w:rsid w:val="004275AD"/>
    <w:rsid w:val="00427D13"/>
    <w:rsid w:val="00427E1E"/>
    <w:rsid w:val="0043082B"/>
    <w:rsid w:val="00430977"/>
    <w:rsid w:val="00430A33"/>
    <w:rsid w:val="00430CD3"/>
    <w:rsid w:val="004311A8"/>
    <w:rsid w:val="00431782"/>
    <w:rsid w:val="00432387"/>
    <w:rsid w:val="00432392"/>
    <w:rsid w:val="0043272A"/>
    <w:rsid w:val="00432852"/>
    <w:rsid w:val="00432CEB"/>
    <w:rsid w:val="004330CA"/>
    <w:rsid w:val="004330DC"/>
    <w:rsid w:val="0043344A"/>
    <w:rsid w:val="00433684"/>
    <w:rsid w:val="004339E0"/>
    <w:rsid w:val="00433A23"/>
    <w:rsid w:val="004342D2"/>
    <w:rsid w:val="00434C47"/>
    <w:rsid w:val="00434F2E"/>
    <w:rsid w:val="004350DF"/>
    <w:rsid w:val="00435613"/>
    <w:rsid w:val="00435F23"/>
    <w:rsid w:val="004365ED"/>
    <w:rsid w:val="00436B47"/>
    <w:rsid w:val="00437145"/>
    <w:rsid w:val="00437488"/>
    <w:rsid w:val="004379E3"/>
    <w:rsid w:val="00437A67"/>
    <w:rsid w:val="00437F5A"/>
    <w:rsid w:val="0044024D"/>
    <w:rsid w:val="00440C19"/>
    <w:rsid w:val="004410DF"/>
    <w:rsid w:val="004414A3"/>
    <w:rsid w:val="0044207D"/>
    <w:rsid w:val="004420AF"/>
    <w:rsid w:val="00442CCF"/>
    <w:rsid w:val="00443474"/>
    <w:rsid w:val="0044369C"/>
    <w:rsid w:val="004436CB"/>
    <w:rsid w:val="00443D8C"/>
    <w:rsid w:val="00444587"/>
    <w:rsid w:val="00444597"/>
    <w:rsid w:val="004445E3"/>
    <w:rsid w:val="004448AB"/>
    <w:rsid w:val="004451A5"/>
    <w:rsid w:val="0044583F"/>
    <w:rsid w:val="004459E8"/>
    <w:rsid w:val="00446045"/>
    <w:rsid w:val="0044745E"/>
    <w:rsid w:val="0044764D"/>
    <w:rsid w:val="00447BCA"/>
    <w:rsid w:val="00450618"/>
    <w:rsid w:val="00451560"/>
    <w:rsid w:val="0045199D"/>
    <w:rsid w:val="00451CB5"/>
    <w:rsid w:val="00451E19"/>
    <w:rsid w:val="004527BB"/>
    <w:rsid w:val="00452A2D"/>
    <w:rsid w:val="00452C0D"/>
    <w:rsid w:val="00452CF4"/>
    <w:rsid w:val="0045303E"/>
    <w:rsid w:val="00453040"/>
    <w:rsid w:val="004534A7"/>
    <w:rsid w:val="0045375A"/>
    <w:rsid w:val="00453FE9"/>
    <w:rsid w:val="0045497E"/>
    <w:rsid w:val="00454F18"/>
    <w:rsid w:val="00456521"/>
    <w:rsid w:val="0045680D"/>
    <w:rsid w:val="00457780"/>
    <w:rsid w:val="00457B08"/>
    <w:rsid w:val="00457EEF"/>
    <w:rsid w:val="00460692"/>
    <w:rsid w:val="00460AFC"/>
    <w:rsid w:val="00460D33"/>
    <w:rsid w:val="00460FC7"/>
    <w:rsid w:val="00461401"/>
    <w:rsid w:val="004616D2"/>
    <w:rsid w:val="004619F4"/>
    <w:rsid w:val="00461EDA"/>
    <w:rsid w:val="00461FC0"/>
    <w:rsid w:val="004622D2"/>
    <w:rsid w:val="004622DB"/>
    <w:rsid w:val="00462434"/>
    <w:rsid w:val="00462531"/>
    <w:rsid w:val="00462D7E"/>
    <w:rsid w:val="004631C1"/>
    <w:rsid w:val="0046398F"/>
    <w:rsid w:val="00463F12"/>
    <w:rsid w:val="00464AF3"/>
    <w:rsid w:val="004652CC"/>
    <w:rsid w:val="00465A76"/>
    <w:rsid w:val="00465CFD"/>
    <w:rsid w:val="00465F25"/>
    <w:rsid w:val="004663F9"/>
    <w:rsid w:val="00466A80"/>
    <w:rsid w:val="00466C14"/>
    <w:rsid w:val="00466FCB"/>
    <w:rsid w:val="00467A72"/>
    <w:rsid w:val="004704E9"/>
    <w:rsid w:val="0047067C"/>
    <w:rsid w:val="00470D72"/>
    <w:rsid w:val="00470D79"/>
    <w:rsid w:val="00470DD8"/>
    <w:rsid w:val="004716E6"/>
    <w:rsid w:val="00471A7E"/>
    <w:rsid w:val="00471CD2"/>
    <w:rsid w:val="00471E5B"/>
    <w:rsid w:val="00472045"/>
    <w:rsid w:val="00472A31"/>
    <w:rsid w:val="00472B8A"/>
    <w:rsid w:val="00472BC4"/>
    <w:rsid w:val="004738F5"/>
    <w:rsid w:val="00473B41"/>
    <w:rsid w:val="00473C99"/>
    <w:rsid w:val="00474661"/>
    <w:rsid w:val="00476732"/>
    <w:rsid w:val="00476C16"/>
    <w:rsid w:val="0047708F"/>
    <w:rsid w:val="00477262"/>
    <w:rsid w:val="0047752D"/>
    <w:rsid w:val="00477EBF"/>
    <w:rsid w:val="004800D2"/>
    <w:rsid w:val="0048022A"/>
    <w:rsid w:val="00480AEC"/>
    <w:rsid w:val="004812C5"/>
    <w:rsid w:val="00481A88"/>
    <w:rsid w:val="004823CF"/>
    <w:rsid w:val="004828A7"/>
    <w:rsid w:val="004831F1"/>
    <w:rsid w:val="00483590"/>
    <w:rsid w:val="00483AF0"/>
    <w:rsid w:val="00483B1B"/>
    <w:rsid w:val="00483B42"/>
    <w:rsid w:val="00483D9B"/>
    <w:rsid w:val="00484AC3"/>
    <w:rsid w:val="00484C2F"/>
    <w:rsid w:val="004850AE"/>
    <w:rsid w:val="004854DB"/>
    <w:rsid w:val="00485BA8"/>
    <w:rsid w:val="00485D24"/>
    <w:rsid w:val="004865D5"/>
    <w:rsid w:val="00486784"/>
    <w:rsid w:val="00486800"/>
    <w:rsid w:val="004868AD"/>
    <w:rsid w:val="00486BB5"/>
    <w:rsid w:val="00486D99"/>
    <w:rsid w:val="0048745B"/>
    <w:rsid w:val="0048745C"/>
    <w:rsid w:val="00487542"/>
    <w:rsid w:val="0048770A"/>
    <w:rsid w:val="004878DB"/>
    <w:rsid w:val="00487E3B"/>
    <w:rsid w:val="00490755"/>
    <w:rsid w:val="00490A5E"/>
    <w:rsid w:val="004912EB"/>
    <w:rsid w:val="00491727"/>
    <w:rsid w:val="00491BA6"/>
    <w:rsid w:val="00491E23"/>
    <w:rsid w:val="004920FF"/>
    <w:rsid w:val="0049248C"/>
    <w:rsid w:val="00493095"/>
    <w:rsid w:val="00493496"/>
    <w:rsid w:val="0049406E"/>
    <w:rsid w:val="00494445"/>
    <w:rsid w:val="0049475D"/>
    <w:rsid w:val="004947AE"/>
    <w:rsid w:val="00494E80"/>
    <w:rsid w:val="00495A6C"/>
    <w:rsid w:val="00495E03"/>
    <w:rsid w:val="004963D7"/>
    <w:rsid w:val="004963DA"/>
    <w:rsid w:val="00496985"/>
    <w:rsid w:val="00496DB8"/>
    <w:rsid w:val="00497270"/>
    <w:rsid w:val="004972D4"/>
    <w:rsid w:val="00497499"/>
    <w:rsid w:val="004A062A"/>
    <w:rsid w:val="004A0B56"/>
    <w:rsid w:val="004A0B80"/>
    <w:rsid w:val="004A0C46"/>
    <w:rsid w:val="004A0D6B"/>
    <w:rsid w:val="004A1C72"/>
    <w:rsid w:val="004A1C91"/>
    <w:rsid w:val="004A2186"/>
    <w:rsid w:val="004A2281"/>
    <w:rsid w:val="004A26CA"/>
    <w:rsid w:val="004A2BB8"/>
    <w:rsid w:val="004A36D4"/>
    <w:rsid w:val="004A3E18"/>
    <w:rsid w:val="004A4222"/>
    <w:rsid w:val="004A472A"/>
    <w:rsid w:val="004A4ACC"/>
    <w:rsid w:val="004A4B7F"/>
    <w:rsid w:val="004A4CE8"/>
    <w:rsid w:val="004A4E64"/>
    <w:rsid w:val="004A5742"/>
    <w:rsid w:val="004A59A1"/>
    <w:rsid w:val="004A5C0A"/>
    <w:rsid w:val="004A5D28"/>
    <w:rsid w:val="004A678E"/>
    <w:rsid w:val="004A7189"/>
    <w:rsid w:val="004A7751"/>
    <w:rsid w:val="004A7F5C"/>
    <w:rsid w:val="004B01E4"/>
    <w:rsid w:val="004B049D"/>
    <w:rsid w:val="004B0B55"/>
    <w:rsid w:val="004B0DF5"/>
    <w:rsid w:val="004B1076"/>
    <w:rsid w:val="004B1109"/>
    <w:rsid w:val="004B1C27"/>
    <w:rsid w:val="004B1CF4"/>
    <w:rsid w:val="004B1ECD"/>
    <w:rsid w:val="004B2383"/>
    <w:rsid w:val="004B2473"/>
    <w:rsid w:val="004B3FBF"/>
    <w:rsid w:val="004B413D"/>
    <w:rsid w:val="004B44FF"/>
    <w:rsid w:val="004B6DAF"/>
    <w:rsid w:val="004B6E5B"/>
    <w:rsid w:val="004B73E3"/>
    <w:rsid w:val="004B75EC"/>
    <w:rsid w:val="004B761D"/>
    <w:rsid w:val="004B7994"/>
    <w:rsid w:val="004B7A0F"/>
    <w:rsid w:val="004B7A9A"/>
    <w:rsid w:val="004C0EAC"/>
    <w:rsid w:val="004C124B"/>
    <w:rsid w:val="004C2348"/>
    <w:rsid w:val="004C23A9"/>
    <w:rsid w:val="004C240B"/>
    <w:rsid w:val="004C247D"/>
    <w:rsid w:val="004C2A3C"/>
    <w:rsid w:val="004C482A"/>
    <w:rsid w:val="004C49A2"/>
    <w:rsid w:val="004C5C11"/>
    <w:rsid w:val="004C6066"/>
    <w:rsid w:val="004C6172"/>
    <w:rsid w:val="004C66A0"/>
    <w:rsid w:val="004C67EE"/>
    <w:rsid w:val="004C699D"/>
    <w:rsid w:val="004C6E3D"/>
    <w:rsid w:val="004C72A4"/>
    <w:rsid w:val="004C7495"/>
    <w:rsid w:val="004C76DB"/>
    <w:rsid w:val="004C7EEF"/>
    <w:rsid w:val="004D008E"/>
    <w:rsid w:val="004D156D"/>
    <w:rsid w:val="004D160A"/>
    <w:rsid w:val="004D1774"/>
    <w:rsid w:val="004D1803"/>
    <w:rsid w:val="004D1AEF"/>
    <w:rsid w:val="004D22F8"/>
    <w:rsid w:val="004D26DC"/>
    <w:rsid w:val="004D2731"/>
    <w:rsid w:val="004D28FB"/>
    <w:rsid w:val="004D2905"/>
    <w:rsid w:val="004D2A68"/>
    <w:rsid w:val="004D34D9"/>
    <w:rsid w:val="004D38DF"/>
    <w:rsid w:val="004D3B80"/>
    <w:rsid w:val="004D3C3A"/>
    <w:rsid w:val="004D3C3F"/>
    <w:rsid w:val="004D3DC7"/>
    <w:rsid w:val="004D3E3F"/>
    <w:rsid w:val="004D3E8D"/>
    <w:rsid w:val="004D438B"/>
    <w:rsid w:val="004D48B5"/>
    <w:rsid w:val="004D4E7F"/>
    <w:rsid w:val="004D6535"/>
    <w:rsid w:val="004D6C3D"/>
    <w:rsid w:val="004D6D66"/>
    <w:rsid w:val="004D6D89"/>
    <w:rsid w:val="004D6E59"/>
    <w:rsid w:val="004D72CE"/>
    <w:rsid w:val="004D78DE"/>
    <w:rsid w:val="004D7DF7"/>
    <w:rsid w:val="004D7EE8"/>
    <w:rsid w:val="004E1AA8"/>
    <w:rsid w:val="004E1C33"/>
    <w:rsid w:val="004E1E25"/>
    <w:rsid w:val="004E279B"/>
    <w:rsid w:val="004E28D1"/>
    <w:rsid w:val="004E2B7E"/>
    <w:rsid w:val="004E3065"/>
    <w:rsid w:val="004E38BB"/>
    <w:rsid w:val="004E4472"/>
    <w:rsid w:val="004E47BB"/>
    <w:rsid w:val="004E4F16"/>
    <w:rsid w:val="004E5101"/>
    <w:rsid w:val="004E5A76"/>
    <w:rsid w:val="004E5D58"/>
    <w:rsid w:val="004E5D5F"/>
    <w:rsid w:val="004E6154"/>
    <w:rsid w:val="004E644A"/>
    <w:rsid w:val="004E648B"/>
    <w:rsid w:val="004E65A9"/>
    <w:rsid w:val="004E6D0A"/>
    <w:rsid w:val="004E6D51"/>
    <w:rsid w:val="004E6D72"/>
    <w:rsid w:val="004E6FC7"/>
    <w:rsid w:val="004E729E"/>
    <w:rsid w:val="004E7DFD"/>
    <w:rsid w:val="004E7EDA"/>
    <w:rsid w:val="004F030A"/>
    <w:rsid w:val="004F034D"/>
    <w:rsid w:val="004F03DE"/>
    <w:rsid w:val="004F0D25"/>
    <w:rsid w:val="004F0EEA"/>
    <w:rsid w:val="004F1E95"/>
    <w:rsid w:val="004F2301"/>
    <w:rsid w:val="004F25E6"/>
    <w:rsid w:val="004F270E"/>
    <w:rsid w:val="004F33C9"/>
    <w:rsid w:val="004F3422"/>
    <w:rsid w:val="004F36C4"/>
    <w:rsid w:val="004F3E94"/>
    <w:rsid w:val="004F4046"/>
    <w:rsid w:val="004F4288"/>
    <w:rsid w:val="004F46A7"/>
    <w:rsid w:val="004F4AFB"/>
    <w:rsid w:val="004F4F66"/>
    <w:rsid w:val="004F4F89"/>
    <w:rsid w:val="004F51D0"/>
    <w:rsid w:val="004F532F"/>
    <w:rsid w:val="004F5899"/>
    <w:rsid w:val="004F67F6"/>
    <w:rsid w:val="004F6FDB"/>
    <w:rsid w:val="004F73C0"/>
    <w:rsid w:val="004F7B5A"/>
    <w:rsid w:val="004F7DF7"/>
    <w:rsid w:val="004F7FCC"/>
    <w:rsid w:val="00500CD0"/>
    <w:rsid w:val="00500E28"/>
    <w:rsid w:val="0050256D"/>
    <w:rsid w:val="00502B74"/>
    <w:rsid w:val="005030AA"/>
    <w:rsid w:val="005031F0"/>
    <w:rsid w:val="00503233"/>
    <w:rsid w:val="005035CB"/>
    <w:rsid w:val="00503824"/>
    <w:rsid w:val="00503E21"/>
    <w:rsid w:val="00503FE1"/>
    <w:rsid w:val="00504187"/>
    <w:rsid w:val="005057BA"/>
    <w:rsid w:val="00505CF3"/>
    <w:rsid w:val="005062CC"/>
    <w:rsid w:val="0050664F"/>
    <w:rsid w:val="00507108"/>
    <w:rsid w:val="00507485"/>
    <w:rsid w:val="00507FBC"/>
    <w:rsid w:val="00511F2F"/>
    <w:rsid w:val="00511F57"/>
    <w:rsid w:val="005126F9"/>
    <w:rsid w:val="00512CEE"/>
    <w:rsid w:val="005131DF"/>
    <w:rsid w:val="00513517"/>
    <w:rsid w:val="0051359E"/>
    <w:rsid w:val="00513A8D"/>
    <w:rsid w:val="00513B37"/>
    <w:rsid w:val="00513B7E"/>
    <w:rsid w:val="00514509"/>
    <w:rsid w:val="00514E9E"/>
    <w:rsid w:val="005150F4"/>
    <w:rsid w:val="0051539A"/>
    <w:rsid w:val="005153A7"/>
    <w:rsid w:val="00515459"/>
    <w:rsid w:val="00515497"/>
    <w:rsid w:val="0051676C"/>
    <w:rsid w:val="00516C78"/>
    <w:rsid w:val="00516C91"/>
    <w:rsid w:val="00517290"/>
    <w:rsid w:val="00520026"/>
    <w:rsid w:val="005200BA"/>
    <w:rsid w:val="00520174"/>
    <w:rsid w:val="005204F0"/>
    <w:rsid w:val="005213A4"/>
    <w:rsid w:val="005231B5"/>
    <w:rsid w:val="00523428"/>
    <w:rsid w:val="00523976"/>
    <w:rsid w:val="00523BDC"/>
    <w:rsid w:val="0052448A"/>
    <w:rsid w:val="0052470B"/>
    <w:rsid w:val="0052484B"/>
    <w:rsid w:val="00524CB2"/>
    <w:rsid w:val="00524F36"/>
    <w:rsid w:val="005252AD"/>
    <w:rsid w:val="005260F5"/>
    <w:rsid w:val="005267B6"/>
    <w:rsid w:val="0052786A"/>
    <w:rsid w:val="00527873"/>
    <w:rsid w:val="00527E53"/>
    <w:rsid w:val="00527F4B"/>
    <w:rsid w:val="00530E7B"/>
    <w:rsid w:val="00531244"/>
    <w:rsid w:val="005313AE"/>
    <w:rsid w:val="0053197D"/>
    <w:rsid w:val="00531B52"/>
    <w:rsid w:val="00531ED5"/>
    <w:rsid w:val="0053217F"/>
    <w:rsid w:val="005327D3"/>
    <w:rsid w:val="00532C68"/>
    <w:rsid w:val="00532D76"/>
    <w:rsid w:val="005337D9"/>
    <w:rsid w:val="00533824"/>
    <w:rsid w:val="00533B34"/>
    <w:rsid w:val="00533EFE"/>
    <w:rsid w:val="005341B0"/>
    <w:rsid w:val="0053467A"/>
    <w:rsid w:val="00534E1B"/>
    <w:rsid w:val="00534E4E"/>
    <w:rsid w:val="00534E55"/>
    <w:rsid w:val="00534FED"/>
    <w:rsid w:val="005352B4"/>
    <w:rsid w:val="0053572E"/>
    <w:rsid w:val="005359A0"/>
    <w:rsid w:val="00535A72"/>
    <w:rsid w:val="00535CFD"/>
    <w:rsid w:val="00536735"/>
    <w:rsid w:val="00536833"/>
    <w:rsid w:val="00536FA3"/>
    <w:rsid w:val="0053713A"/>
    <w:rsid w:val="0053757F"/>
    <w:rsid w:val="00537908"/>
    <w:rsid w:val="00537C52"/>
    <w:rsid w:val="00537E55"/>
    <w:rsid w:val="00537EFC"/>
    <w:rsid w:val="00541205"/>
    <w:rsid w:val="0054170C"/>
    <w:rsid w:val="00541749"/>
    <w:rsid w:val="005417F6"/>
    <w:rsid w:val="005418FF"/>
    <w:rsid w:val="00541E58"/>
    <w:rsid w:val="00542E6B"/>
    <w:rsid w:val="00542F82"/>
    <w:rsid w:val="00543AEC"/>
    <w:rsid w:val="0054408A"/>
    <w:rsid w:val="00544B12"/>
    <w:rsid w:val="00545234"/>
    <w:rsid w:val="00545617"/>
    <w:rsid w:val="005459AB"/>
    <w:rsid w:val="00547030"/>
    <w:rsid w:val="00547875"/>
    <w:rsid w:val="00547EAB"/>
    <w:rsid w:val="005508FF"/>
    <w:rsid w:val="005513AE"/>
    <w:rsid w:val="00551EE1"/>
    <w:rsid w:val="00552EA5"/>
    <w:rsid w:val="005538C1"/>
    <w:rsid w:val="00553D38"/>
    <w:rsid w:val="00553E96"/>
    <w:rsid w:val="005542A8"/>
    <w:rsid w:val="005544B6"/>
    <w:rsid w:val="00554B5F"/>
    <w:rsid w:val="005550D0"/>
    <w:rsid w:val="00555124"/>
    <w:rsid w:val="00555ACF"/>
    <w:rsid w:val="00555C63"/>
    <w:rsid w:val="00556172"/>
    <w:rsid w:val="00556402"/>
    <w:rsid w:val="0055691D"/>
    <w:rsid w:val="0055724C"/>
    <w:rsid w:val="00557260"/>
    <w:rsid w:val="00557383"/>
    <w:rsid w:val="00557BEB"/>
    <w:rsid w:val="00557CF0"/>
    <w:rsid w:val="005602E3"/>
    <w:rsid w:val="0056064A"/>
    <w:rsid w:val="00560E12"/>
    <w:rsid w:val="00560EAF"/>
    <w:rsid w:val="00560FEB"/>
    <w:rsid w:val="0056114C"/>
    <w:rsid w:val="0056179C"/>
    <w:rsid w:val="005617F1"/>
    <w:rsid w:val="0056193C"/>
    <w:rsid w:val="00561CFA"/>
    <w:rsid w:val="00562EFC"/>
    <w:rsid w:val="0056301B"/>
    <w:rsid w:val="0056337E"/>
    <w:rsid w:val="0056368D"/>
    <w:rsid w:val="00563997"/>
    <w:rsid w:val="00563EAE"/>
    <w:rsid w:val="00563F1D"/>
    <w:rsid w:val="0056481F"/>
    <w:rsid w:val="00564D12"/>
    <w:rsid w:val="00564E27"/>
    <w:rsid w:val="0056551C"/>
    <w:rsid w:val="00565819"/>
    <w:rsid w:val="00565C28"/>
    <w:rsid w:val="00565D2B"/>
    <w:rsid w:val="00566AB9"/>
    <w:rsid w:val="005671BF"/>
    <w:rsid w:val="00567625"/>
    <w:rsid w:val="00567D30"/>
    <w:rsid w:val="00571832"/>
    <w:rsid w:val="00571D18"/>
    <w:rsid w:val="00571D58"/>
    <w:rsid w:val="005721B4"/>
    <w:rsid w:val="00572774"/>
    <w:rsid w:val="005729E0"/>
    <w:rsid w:val="00572D94"/>
    <w:rsid w:val="00573218"/>
    <w:rsid w:val="005735F5"/>
    <w:rsid w:val="00574325"/>
    <w:rsid w:val="00574838"/>
    <w:rsid w:val="00575053"/>
    <w:rsid w:val="00575077"/>
    <w:rsid w:val="00575767"/>
    <w:rsid w:val="00575DDA"/>
    <w:rsid w:val="0057622F"/>
    <w:rsid w:val="0057627E"/>
    <w:rsid w:val="00577079"/>
    <w:rsid w:val="00577E1F"/>
    <w:rsid w:val="00580216"/>
    <w:rsid w:val="0058035D"/>
    <w:rsid w:val="00580A1E"/>
    <w:rsid w:val="00580DBF"/>
    <w:rsid w:val="0058207E"/>
    <w:rsid w:val="005823AC"/>
    <w:rsid w:val="00582498"/>
    <w:rsid w:val="0058294B"/>
    <w:rsid w:val="005833AD"/>
    <w:rsid w:val="0058369A"/>
    <w:rsid w:val="00583719"/>
    <w:rsid w:val="0058425E"/>
    <w:rsid w:val="00584706"/>
    <w:rsid w:val="00584791"/>
    <w:rsid w:val="00585324"/>
    <w:rsid w:val="0058549F"/>
    <w:rsid w:val="00585C39"/>
    <w:rsid w:val="00586191"/>
    <w:rsid w:val="00586AAD"/>
    <w:rsid w:val="005871B2"/>
    <w:rsid w:val="0059096A"/>
    <w:rsid w:val="00590C5F"/>
    <w:rsid w:val="00590EA1"/>
    <w:rsid w:val="00591236"/>
    <w:rsid w:val="0059130F"/>
    <w:rsid w:val="00591E60"/>
    <w:rsid w:val="00592BED"/>
    <w:rsid w:val="005931F5"/>
    <w:rsid w:val="00593235"/>
    <w:rsid w:val="00593518"/>
    <w:rsid w:val="005938F1"/>
    <w:rsid w:val="00593B2B"/>
    <w:rsid w:val="0059418E"/>
    <w:rsid w:val="005945FA"/>
    <w:rsid w:val="00594B53"/>
    <w:rsid w:val="00594C5E"/>
    <w:rsid w:val="00595328"/>
    <w:rsid w:val="0059567C"/>
    <w:rsid w:val="00595850"/>
    <w:rsid w:val="00595E75"/>
    <w:rsid w:val="00596B24"/>
    <w:rsid w:val="00597683"/>
    <w:rsid w:val="00597BDD"/>
    <w:rsid w:val="00597DCB"/>
    <w:rsid w:val="005A0274"/>
    <w:rsid w:val="005A0316"/>
    <w:rsid w:val="005A0AB1"/>
    <w:rsid w:val="005A0EC6"/>
    <w:rsid w:val="005A12B6"/>
    <w:rsid w:val="005A1D62"/>
    <w:rsid w:val="005A21C0"/>
    <w:rsid w:val="005A2553"/>
    <w:rsid w:val="005A26B6"/>
    <w:rsid w:val="005A2C8F"/>
    <w:rsid w:val="005A3097"/>
    <w:rsid w:val="005A330B"/>
    <w:rsid w:val="005A3327"/>
    <w:rsid w:val="005A359E"/>
    <w:rsid w:val="005A366F"/>
    <w:rsid w:val="005A388E"/>
    <w:rsid w:val="005A3A2D"/>
    <w:rsid w:val="005A3BF3"/>
    <w:rsid w:val="005A42B2"/>
    <w:rsid w:val="005A4636"/>
    <w:rsid w:val="005A4890"/>
    <w:rsid w:val="005A4E63"/>
    <w:rsid w:val="005A534A"/>
    <w:rsid w:val="005A54F2"/>
    <w:rsid w:val="005A5559"/>
    <w:rsid w:val="005A681B"/>
    <w:rsid w:val="005A6BC2"/>
    <w:rsid w:val="005A73EC"/>
    <w:rsid w:val="005A745A"/>
    <w:rsid w:val="005A78DC"/>
    <w:rsid w:val="005B02DD"/>
    <w:rsid w:val="005B0CDB"/>
    <w:rsid w:val="005B1697"/>
    <w:rsid w:val="005B174F"/>
    <w:rsid w:val="005B1AF4"/>
    <w:rsid w:val="005B1B9F"/>
    <w:rsid w:val="005B2416"/>
    <w:rsid w:val="005B2E8D"/>
    <w:rsid w:val="005B32C2"/>
    <w:rsid w:val="005B3430"/>
    <w:rsid w:val="005B3B16"/>
    <w:rsid w:val="005B4620"/>
    <w:rsid w:val="005B533E"/>
    <w:rsid w:val="005B53B6"/>
    <w:rsid w:val="005B5821"/>
    <w:rsid w:val="005B5E26"/>
    <w:rsid w:val="005B6128"/>
    <w:rsid w:val="005B647D"/>
    <w:rsid w:val="005B68BE"/>
    <w:rsid w:val="005B69FB"/>
    <w:rsid w:val="005B730B"/>
    <w:rsid w:val="005B7938"/>
    <w:rsid w:val="005B7C5B"/>
    <w:rsid w:val="005C0B67"/>
    <w:rsid w:val="005C0C61"/>
    <w:rsid w:val="005C13DE"/>
    <w:rsid w:val="005C140A"/>
    <w:rsid w:val="005C1B3D"/>
    <w:rsid w:val="005C1DB4"/>
    <w:rsid w:val="005C2B61"/>
    <w:rsid w:val="005C3081"/>
    <w:rsid w:val="005C35AB"/>
    <w:rsid w:val="005C3AC0"/>
    <w:rsid w:val="005C3EA7"/>
    <w:rsid w:val="005C3F2C"/>
    <w:rsid w:val="005C40C9"/>
    <w:rsid w:val="005C4A0D"/>
    <w:rsid w:val="005C4EA2"/>
    <w:rsid w:val="005C5693"/>
    <w:rsid w:val="005C56AE"/>
    <w:rsid w:val="005C5AAF"/>
    <w:rsid w:val="005C5BE7"/>
    <w:rsid w:val="005C604C"/>
    <w:rsid w:val="005C64FD"/>
    <w:rsid w:val="005C6641"/>
    <w:rsid w:val="005C68FF"/>
    <w:rsid w:val="005C6B6B"/>
    <w:rsid w:val="005C6DA9"/>
    <w:rsid w:val="005C779F"/>
    <w:rsid w:val="005C7F31"/>
    <w:rsid w:val="005D03E8"/>
    <w:rsid w:val="005D0979"/>
    <w:rsid w:val="005D191E"/>
    <w:rsid w:val="005D1B42"/>
    <w:rsid w:val="005D2141"/>
    <w:rsid w:val="005D222A"/>
    <w:rsid w:val="005D2346"/>
    <w:rsid w:val="005D2818"/>
    <w:rsid w:val="005D2DED"/>
    <w:rsid w:val="005D37F8"/>
    <w:rsid w:val="005D391A"/>
    <w:rsid w:val="005D39FB"/>
    <w:rsid w:val="005D3E77"/>
    <w:rsid w:val="005D40B1"/>
    <w:rsid w:val="005D45BF"/>
    <w:rsid w:val="005D470B"/>
    <w:rsid w:val="005D4C5D"/>
    <w:rsid w:val="005D5215"/>
    <w:rsid w:val="005D5578"/>
    <w:rsid w:val="005D58A2"/>
    <w:rsid w:val="005D5A1F"/>
    <w:rsid w:val="005D5A9C"/>
    <w:rsid w:val="005D5F40"/>
    <w:rsid w:val="005D5F92"/>
    <w:rsid w:val="005D632C"/>
    <w:rsid w:val="005D643B"/>
    <w:rsid w:val="005D668A"/>
    <w:rsid w:val="005D699F"/>
    <w:rsid w:val="005D6A56"/>
    <w:rsid w:val="005D6AD3"/>
    <w:rsid w:val="005D7514"/>
    <w:rsid w:val="005D7819"/>
    <w:rsid w:val="005D7BFE"/>
    <w:rsid w:val="005D7D77"/>
    <w:rsid w:val="005E0105"/>
    <w:rsid w:val="005E08AF"/>
    <w:rsid w:val="005E0AAE"/>
    <w:rsid w:val="005E0CB0"/>
    <w:rsid w:val="005E1347"/>
    <w:rsid w:val="005E19F2"/>
    <w:rsid w:val="005E1F27"/>
    <w:rsid w:val="005E243A"/>
    <w:rsid w:val="005E285A"/>
    <w:rsid w:val="005E28D2"/>
    <w:rsid w:val="005E29B0"/>
    <w:rsid w:val="005E2E3F"/>
    <w:rsid w:val="005E2F62"/>
    <w:rsid w:val="005E38D0"/>
    <w:rsid w:val="005E39FE"/>
    <w:rsid w:val="005E43C4"/>
    <w:rsid w:val="005E4767"/>
    <w:rsid w:val="005E4B05"/>
    <w:rsid w:val="005E6698"/>
    <w:rsid w:val="005E69CF"/>
    <w:rsid w:val="005E7037"/>
    <w:rsid w:val="005E7B1C"/>
    <w:rsid w:val="005E7BA2"/>
    <w:rsid w:val="005F0CC8"/>
    <w:rsid w:val="005F0FCF"/>
    <w:rsid w:val="005F100E"/>
    <w:rsid w:val="005F1134"/>
    <w:rsid w:val="005F13DE"/>
    <w:rsid w:val="005F1C40"/>
    <w:rsid w:val="005F24DB"/>
    <w:rsid w:val="005F2748"/>
    <w:rsid w:val="005F381B"/>
    <w:rsid w:val="005F386F"/>
    <w:rsid w:val="005F394E"/>
    <w:rsid w:val="005F3BF6"/>
    <w:rsid w:val="005F4AC5"/>
    <w:rsid w:val="005F4BCB"/>
    <w:rsid w:val="005F52DC"/>
    <w:rsid w:val="005F5838"/>
    <w:rsid w:val="005F5913"/>
    <w:rsid w:val="005F5BD9"/>
    <w:rsid w:val="005F5DA9"/>
    <w:rsid w:val="005F679D"/>
    <w:rsid w:val="005F6F65"/>
    <w:rsid w:val="005F7272"/>
    <w:rsid w:val="005F74E9"/>
    <w:rsid w:val="005F767E"/>
    <w:rsid w:val="00600B72"/>
    <w:rsid w:val="0060110A"/>
    <w:rsid w:val="006012C5"/>
    <w:rsid w:val="006012CC"/>
    <w:rsid w:val="00601753"/>
    <w:rsid w:val="00601B90"/>
    <w:rsid w:val="00603279"/>
    <w:rsid w:val="006037B5"/>
    <w:rsid w:val="00604159"/>
    <w:rsid w:val="00604292"/>
    <w:rsid w:val="0060431D"/>
    <w:rsid w:val="00605B05"/>
    <w:rsid w:val="00605C78"/>
    <w:rsid w:val="00605EBF"/>
    <w:rsid w:val="00606B62"/>
    <w:rsid w:val="00606F5F"/>
    <w:rsid w:val="00607403"/>
    <w:rsid w:val="00607564"/>
    <w:rsid w:val="0060757D"/>
    <w:rsid w:val="006106A1"/>
    <w:rsid w:val="006106B1"/>
    <w:rsid w:val="00610EFB"/>
    <w:rsid w:val="0061122B"/>
    <w:rsid w:val="006112F5"/>
    <w:rsid w:val="0061164B"/>
    <w:rsid w:val="00611745"/>
    <w:rsid w:val="0061186A"/>
    <w:rsid w:val="00611A18"/>
    <w:rsid w:val="00612375"/>
    <w:rsid w:val="00612534"/>
    <w:rsid w:val="006127DF"/>
    <w:rsid w:val="0061333B"/>
    <w:rsid w:val="00613751"/>
    <w:rsid w:val="00613B1B"/>
    <w:rsid w:val="00614BD7"/>
    <w:rsid w:val="0061519E"/>
    <w:rsid w:val="00615C62"/>
    <w:rsid w:val="00616349"/>
    <w:rsid w:val="00616383"/>
    <w:rsid w:val="00616534"/>
    <w:rsid w:val="006171F7"/>
    <w:rsid w:val="0061733D"/>
    <w:rsid w:val="006176D7"/>
    <w:rsid w:val="00617802"/>
    <w:rsid w:val="006179D0"/>
    <w:rsid w:val="00621BF4"/>
    <w:rsid w:val="00621D58"/>
    <w:rsid w:val="00621F68"/>
    <w:rsid w:val="006222FD"/>
    <w:rsid w:val="006223A6"/>
    <w:rsid w:val="00622422"/>
    <w:rsid w:val="00622F93"/>
    <w:rsid w:val="0062328F"/>
    <w:rsid w:val="00623537"/>
    <w:rsid w:val="006236E5"/>
    <w:rsid w:val="00623AE1"/>
    <w:rsid w:val="00623CDC"/>
    <w:rsid w:val="00623D60"/>
    <w:rsid w:val="0062456A"/>
    <w:rsid w:val="00624753"/>
    <w:rsid w:val="0062484A"/>
    <w:rsid w:val="006250E1"/>
    <w:rsid w:val="00625251"/>
    <w:rsid w:val="006258DF"/>
    <w:rsid w:val="00625AF4"/>
    <w:rsid w:val="00625D4D"/>
    <w:rsid w:val="00626709"/>
    <w:rsid w:val="00626768"/>
    <w:rsid w:val="00626824"/>
    <w:rsid w:val="006269E8"/>
    <w:rsid w:val="00626C7C"/>
    <w:rsid w:val="00627AB4"/>
    <w:rsid w:val="00630D57"/>
    <w:rsid w:val="006313A8"/>
    <w:rsid w:val="006314CA"/>
    <w:rsid w:val="00631FDB"/>
    <w:rsid w:val="00632595"/>
    <w:rsid w:val="00632D0C"/>
    <w:rsid w:val="006335D9"/>
    <w:rsid w:val="0063393F"/>
    <w:rsid w:val="00633B01"/>
    <w:rsid w:val="006340FE"/>
    <w:rsid w:val="00634246"/>
    <w:rsid w:val="0063434A"/>
    <w:rsid w:val="006344B3"/>
    <w:rsid w:val="006353AC"/>
    <w:rsid w:val="0063640A"/>
    <w:rsid w:val="00636FC4"/>
    <w:rsid w:val="00637389"/>
    <w:rsid w:val="00637693"/>
    <w:rsid w:val="00637C5D"/>
    <w:rsid w:val="006419C8"/>
    <w:rsid w:val="00641B1E"/>
    <w:rsid w:val="006424E5"/>
    <w:rsid w:val="00642616"/>
    <w:rsid w:val="00642F23"/>
    <w:rsid w:val="00643129"/>
    <w:rsid w:val="006432A6"/>
    <w:rsid w:val="00643513"/>
    <w:rsid w:val="0064370C"/>
    <w:rsid w:val="00643E21"/>
    <w:rsid w:val="006441E8"/>
    <w:rsid w:val="00644AEB"/>
    <w:rsid w:val="00644E41"/>
    <w:rsid w:val="0064509A"/>
    <w:rsid w:val="00645D2B"/>
    <w:rsid w:val="00645F0B"/>
    <w:rsid w:val="00645FA6"/>
    <w:rsid w:val="00646CA9"/>
    <w:rsid w:val="00646DAB"/>
    <w:rsid w:val="00646E02"/>
    <w:rsid w:val="00647088"/>
    <w:rsid w:val="00647952"/>
    <w:rsid w:val="00650135"/>
    <w:rsid w:val="00650428"/>
    <w:rsid w:val="00650775"/>
    <w:rsid w:val="00650DF7"/>
    <w:rsid w:val="00650F56"/>
    <w:rsid w:val="0065191D"/>
    <w:rsid w:val="0065205B"/>
    <w:rsid w:val="00652A4A"/>
    <w:rsid w:val="00652BDA"/>
    <w:rsid w:val="00652BF2"/>
    <w:rsid w:val="00652E51"/>
    <w:rsid w:val="006538A3"/>
    <w:rsid w:val="00653AE7"/>
    <w:rsid w:val="006542A8"/>
    <w:rsid w:val="00654448"/>
    <w:rsid w:val="006547A7"/>
    <w:rsid w:val="00654E30"/>
    <w:rsid w:val="0065505A"/>
    <w:rsid w:val="0065519F"/>
    <w:rsid w:val="00655B9C"/>
    <w:rsid w:val="0065635E"/>
    <w:rsid w:val="00656C45"/>
    <w:rsid w:val="0065741E"/>
    <w:rsid w:val="00657D8F"/>
    <w:rsid w:val="00660D8D"/>
    <w:rsid w:val="0066144A"/>
    <w:rsid w:val="006614D0"/>
    <w:rsid w:val="0066179C"/>
    <w:rsid w:val="00661CC2"/>
    <w:rsid w:val="0066213D"/>
    <w:rsid w:val="00663169"/>
    <w:rsid w:val="006634A2"/>
    <w:rsid w:val="00663612"/>
    <w:rsid w:val="00663FBA"/>
    <w:rsid w:val="006644AC"/>
    <w:rsid w:val="00664D52"/>
    <w:rsid w:val="006652BE"/>
    <w:rsid w:val="00665617"/>
    <w:rsid w:val="0066593B"/>
    <w:rsid w:val="00665B51"/>
    <w:rsid w:val="00665D14"/>
    <w:rsid w:val="00666246"/>
    <w:rsid w:val="00666575"/>
    <w:rsid w:val="00666874"/>
    <w:rsid w:val="006673D1"/>
    <w:rsid w:val="00667BA2"/>
    <w:rsid w:val="00667DAF"/>
    <w:rsid w:val="00667ECE"/>
    <w:rsid w:val="0067016F"/>
    <w:rsid w:val="006704C0"/>
    <w:rsid w:val="0067089A"/>
    <w:rsid w:val="00670A74"/>
    <w:rsid w:val="00670D35"/>
    <w:rsid w:val="00670FEE"/>
    <w:rsid w:val="00671B07"/>
    <w:rsid w:val="0067209D"/>
    <w:rsid w:val="00672402"/>
    <w:rsid w:val="00672E19"/>
    <w:rsid w:val="00673030"/>
    <w:rsid w:val="006734BB"/>
    <w:rsid w:val="0067460E"/>
    <w:rsid w:val="006747D3"/>
    <w:rsid w:val="00675058"/>
    <w:rsid w:val="0067511D"/>
    <w:rsid w:val="006759CB"/>
    <w:rsid w:val="0067645F"/>
    <w:rsid w:val="006769EE"/>
    <w:rsid w:val="00676FA9"/>
    <w:rsid w:val="006779E0"/>
    <w:rsid w:val="00677C3F"/>
    <w:rsid w:val="00677EB3"/>
    <w:rsid w:val="00677F61"/>
    <w:rsid w:val="00680694"/>
    <w:rsid w:val="00680F64"/>
    <w:rsid w:val="00681ABE"/>
    <w:rsid w:val="00682143"/>
    <w:rsid w:val="00682B70"/>
    <w:rsid w:val="00682D25"/>
    <w:rsid w:val="00682F79"/>
    <w:rsid w:val="00683B8E"/>
    <w:rsid w:val="006842F8"/>
    <w:rsid w:val="006843C2"/>
    <w:rsid w:val="006845A6"/>
    <w:rsid w:val="00684A75"/>
    <w:rsid w:val="00684D0F"/>
    <w:rsid w:val="00685C73"/>
    <w:rsid w:val="00685EC6"/>
    <w:rsid w:val="00685F16"/>
    <w:rsid w:val="006860D2"/>
    <w:rsid w:val="006871B1"/>
    <w:rsid w:val="00687275"/>
    <w:rsid w:val="0068739E"/>
    <w:rsid w:val="0068765C"/>
    <w:rsid w:val="00687C8F"/>
    <w:rsid w:val="00687FFD"/>
    <w:rsid w:val="006901F1"/>
    <w:rsid w:val="006903F6"/>
    <w:rsid w:val="00690822"/>
    <w:rsid w:val="00691228"/>
    <w:rsid w:val="0069151A"/>
    <w:rsid w:val="00691849"/>
    <w:rsid w:val="0069190A"/>
    <w:rsid w:val="00691B0A"/>
    <w:rsid w:val="00691B42"/>
    <w:rsid w:val="00691BDD"/>
    <w:rsid w:val="00691C10"/>
    <w:rsid w:val="00691C48"/>
    <w:rsid w:val="00692336"/>
    <w:rsid w:val="0069268D"/>
    <w:rsid w:val="0069276D"/>
    <w:rsid w:val="00692C56"/>
    <w:rsid w:val="00692ED2"/>
    <w:rsid w:val="0069365E"/>
    <w:rsid w:val="00693C22"/>
    <w:rsid w:val="00694CBC"/>
    <w:rsid w:val="00694DB7"/>
    <w:rsid w:val="0069540B"/>
    <w:rsid w:val="006955E1"/>
    <w:rsid w:val="006956B0"/>
    <w:rsid w:val="006963BE"/>
    <w:rsid w:val="006965F9"/>
    <w:rsid w:val="00696FCA"/>
    <w:rsid w:val="00697180"/>
    <w:rsid w:val="006976C4"/>
    <w:rsid w:val="00697D70"/>
    <w:rsid w:val="006A013A"/>
    <w:rsid w:val="006A021A"/>
    <w:rsid w:val="006A0223"/>
    <w:rsid w:val="006A0472"/>
    <w:rsid w:val="006A07FE"/>
    <w:rsid w:val="006A0C04"/>
    <w:rsid w:val="006A0D74"/>
    <w:rsid w:val="006A108D"/>
    <w:rsid w:val="006A1241"/>
    <w:rsid w:val="006A124A"/>
    <w:rsid w:val="006A148E"/>
    <w:rsid w:val="006A167C"/>
    <w:rsid w:val="006A1F8E"/>
    <w:rsid w:val="006A2003"/>
    <w:rsid w:val="006A20C9"/>
    <w:rsid w:val="006A29B1"/>
    <w:rsid w:val="006A2A7E"/>
    <w:rsid w:val="006A2AC9"/>
    <w:rsid w:val="006A3056"/>
    <w:rsid w:val="006A3081"/>
    <w:rsid w:val="006A37EE"/>
    <w:rsid w:val="006A3A44"/>
    <w:rsid w:val="006A4002"/>
    <w:rsid w:val="006A46A1"/>
    <w:rsid w:val="006A4844"/>
    <w:rsid w:val="006A4C80"/>
    <w:rsid w:val="006A4D56"/>
    <w:rsid w:val="006A6113"/>
    <w:rsid w:val="006A6776"/>
    <w:rsid w:val="006A6B82"/>
    <w:rsid w:val="006A6C95"/>
    <w:rsid w:val="006A6E29"/>
    <w:rsid w:val="006A6E8D"/>
    <w:rsid w:val="006A6EF7"/>
    <w:rsid w:val="006B0463"/>
    <w:rsid w:val="006B0B07"/>
    <w:rsid w:val="006B0CF3"/>
    <w:rsid w:val="006B15F4"/>
    <w:rsid w:val="006B17E6"/>
    <w:rsid w:val="006B1A1D"/>
    <w:rsid w:val="006B1F7F"/>
    <w:rsid w:val="006B2190"/>
    <w:rsid w:val="006B2328"/>
    <w:rsid w:val="006B276C"/>
    <w:rsid w:val="006B2825"/>
    <w:rsid w:val="006B2A2B"/>
    <w:rsid w:val="006B2F00"/>
    <w:rsid w:val="006B38D8"/>
    <w:rsid w:val="006B392D"/>
    <w:rsid w:val="006B3C2A"/>
    <w:rsid w:val="006B42E9"/>
    <w:rsid w:val="006B4497"/>
    <w:rsid w:val="006B47D9"/>
    <w:rsid w:val="006B4D2B"/>
    <w:rsid w:val="006B4F29"/>
    <w:rsid w:val="006B59AF"/>
    <w:rsid w:val="006B6466"/>
    <w:rsid w:val="006B6622"/>
    <w:rsid w:val="006B6917"/>
    <w:rsid w:val="006B6C3E"/>
    <w:rsid w:val="006B6EE2"/>
    <w:rsid w:val="006B7625"/>
    <w:rsid w:val="006B78CD"/>
    <w:rsid w:val="006C0184"/>
    <w:rsid w:val="006C0272"/>
    <w:rsid w:val="006C0594"/>
    <w:rsid w:val="006C14A1"/>
    <w:rsid w:val="006C1578"/>
    <w:rsid w:val="006C170E"/>
    <w:rsid w:val="006C1858"/>
    <w:rsid w:val="006C18EC"/>
    <w:rsid w:val="006C23D3"/>
    <w:rsid w:val="006C242C"/>
    <w:rsid w:val="006C24CB"/>
    <w:rsid w:val="006C29E9"/>
    <w:rsid w:val="006C3338"/>
    <w:rsid w:val="006C3AB0"/>
    <w:rsid w:val="006C3EA4"/>
    <w:rsid w:val="006C45C4"/>
    <w:rsid w:val="006C49AA"/>
    <w:rsid w:val="006C49C0"/>
    <w:rsid w:val="006C5E57"/>
    <w:rsid w:val="006C6AB8"/>
    <w:rsid w:val="006C6BA5"/>
    <w:rsid w:val="006C7DC0"/>
    <w:rsid w:val="006D1088"/>
    <w:rsid w:val="006D1849"/>
    <w:rsid w:val="006D2644"/>
    <w:rsid w:val="006D27C3"/>
    <w:rsid w:val="006D293A"/>
    <w:rsid w:val="006D362E"/>
    <w:rsid w:val="006D505C"/>
    <w:rsid w:val="006D5451"/>
    <w:rsid w:val="006D5765"/>
    <w:rsid w:val="006D5A67"/>
    <w:rsid w:val="006D628F"/>
    <w:rsid w:val="006D641B"/>
    <w:rsid w:val="006D6498"/>
    <w:rsid w:val="006D6642"/>
    <w:rsid w:val="006D69C1"/>
    <w:rsid w:val="006D7246"/>
    <w:rsid w:val="006D7408"/>
    <w:rsid w:val="006D76D1"/>
    <w:rsid w:val="006D7AAE"/>
    <w:rsid w:val="006D7DD9"/>
    <w:rsid w:val="006E079F"/>
    <w:rsid w:val="006E0CA5"/>
    <w:rsid w:val="006E14AF"/>
    <w:rsid w:val="006E18C8"/>
    <w:rsid w:val="006E2214"/>
    <w:rsid w:val="006E2E0B"/>
    <w:rsid w:val="006E31AE"/>
    <w:rsid w:val="006E33C1"/>
    <w:rsid w:val="006E35E4"/>
    <w:rsid w:val="006E4825"/>
    <w:rsid w:val="006E4827"/>
    <w:rsid w:val="006E491C"/>
    <w:rsid w:val="006E4D50"/>
    <w:rsid w:val="006E521D"/>
    <w:rsid w:val="006E53BF"/>
    <w:rsid w:val="006E5C01"/>
    <w:rsid w:val="006E69FE"/>
    <w:rsid w:val="006E70C0"/>
    <w:rsid w:val="006E73EE"/>
    <w:rsid w:val="006E746C"/>
    <w:rsid w:val="006F056C"/>
    <w:rsid w:val="006F0818"/>
    <w:rsid w:val="006F1156"/>
    <w:rsid w:val="006F1693"/>
    <w:rsid w:val="006F1FC7"/>
    <w:rsid w:val="006F22AC"/>
    <w:rsid w:val="006F23A0"/>
    <w:rsid w:val="006F2B48"/>
    <w:rsid w:val="006F2D6A"/>
    <w:rsid w:val="006F3A15"/>
    <w:rsid w:val="006F3E9D"/>
    <w:rsid w:val="006F3F42"/>
    <w:rsid w:val="006F40AA"/>
    <w:rsid w:val="006F40E9"/>
    <w:rsid w:val="006F4A54"/>
    <w:rsid w:val="006F5F48"/>
    <w:rsid w:val="006F5FD7"/>
    <w:rsid w:val="006F6223"/>
    <w:rsid w:val="006F6840"/>
    <w:rsid w:val="006F6D7B"/>
    <w:rsid w:val="006F74DA"/>
    <w:rsid w:val="006F78A0"/>
    <w:rsid w:val="006F7AD7"/>
    <w:rsid w:val="006F7C90"/>
    <w:rsid w:val="006F7E37"/>
    <w:rsid w:val="006F7F5D"/>
    <w:rsid w:val="007008D9"/>
    <w:rsid w:val="007012BF"/>
    <w:rsid w:val="00701541"/>
    <w:rsid w:val="0070190E"/>
    <w:rsid w:val="007020EB"/>
    <w:rsid w:val="00702257"/>
    <w:rsid w:val="007022D0"/>
    <w:rsid w:val="007024F2"/>
    <w:rsid w:val="007026A0"/>
    <w:rsid w:val="00702AE5"/>
    <w:rsid w:val="007036BC"/>
    <w:rsid w:val="00703ED9"/>
    <w:rsid w:val="00703F4F"/>
    <w:rsid w:val="00703FA4"/>
    <w:rsid w:val="0070445B"/>
    <w:rsid w:val="00704BB3"/>
    <w:rsid w:val="00704BC3"/>
    <w:rsid w:val="0070537C"/>
    <w:rsid w:val="00705E6F"/>
    <w:rsid w:val="007061EF"/>
    <w:rsid w:val="0070629A"/>
    <w:rsid w:val="00706A37"/>
    <w:rsid w:val="00706AEB"/>
    <w:rsid w:val="00706CEB"/>
    <w:rsid w:val="0070702B"/>
    <w:rsid w:val="007072F9"/>
    <w:rsid w:val="00707D76"/>
    <w:rsid w:val="00707DBF"/>
    <w:rsid w:val="00707EFF"/>
    <w:rsid w:val="007102EC"/>
    <w:rsid w:val="00710B6B"/>
    <w:rsid w:val="00710BE9"/>
    <w:rsid w:val="00710E86"/>
    <w:rsid w:val="00711429"/>
    <w:rsid w:val="007119AA"/>
    <w:rsid w:val="00711CB4"/>
    <w:rsid w:val="00712004"/>
    <w:rsid w:val="007139DA"/>
    <w:rsid w:val="00713E7B"/>
    <w:rsid w:val="00714145"/>
    <w:rsid w:val="007144B3"/>
    <w:rsid w:val="007146BE"/>
    <w:rsid w:val="007148DB"/>
    <w:rsid w:val="00714A84"/>
    <w:rsid w:val="00714E08"/>
    <w:rsid w:val="007150FF"/>
    <w:rsid w:val="00715139"/>
    <w:rsid w:val="00715713"/>
    <w:rsid w:val="007164DE"/>
    <w:rsid w:val="0071676B"/>
    <w:rsid w:val="007167C5"/>
    <w:rsid w:val="0071693B"/>
    <w:rsid w:val="007169F0"/>
    <w:rsid w:val="00717784"/>
    <w:rsid w:val="007178F8"/>
    <w:rsid w:val="00717C07"/>
    <w:rsid w:val="00717DA9"/>
    <w:rsid w:val="00720409"/>
    <w:rsid w:val="0072088D"/>
    <w:rsid w:val="00720A82"/>
    <w:rsid w:val="00720BAF"/>
    <w:rsid w:val="00720BBA"/>
    <w:rsid w:val="007214BE"/>
    <w:rsid w:val="007215AD"/>
    <w:rsid w:val="00721FEF"/>
    <w:rsid w:val="007224C8"/>
    <w:rsid w:val="007225E0"/>
    <w:rsid w:val="00722799"/>
    <w:rsid w:val="007228D4"/>
    <w:rsid w:val="00722CA0"/>
    <w:rsid w:val="00722DEB"/>
    <w:rsid w:val="007237F4"/>
    <w:rsid w:val="00723E17"/>
    <w:rsid w:val="00724102"/>
    <w:rsid w:val="007246B9"/>
    <w:rsid w:val="00724831"/>
    <w:rsid w:val="00724965"/>
    <w:rsid w:val="007251ED"/>
    <w:rsid w:val="00725618"/>
    <w:rsid w:val="007259DD"/>
    <w:rsid w:val="0072600D"/>
    <w:rsid w:val="007261C6"/>
    <w:rsid w:val="00726521"/>
    <w:rsid w:val="007272D1"/>
    <w:rsid w:val="007278EE"/>
    <w:rsid w:val="007279F0"/>
    <w:rsid w:val="00727F0A"/>
    <w:rsid w:val="0073050F"/>
    <w:rsid w:val="00730589"/>
    <w:rsid w:val="0073108A"/>
    <w:rsid w:val="007315FE"/>
    <w:rsid w:val="007317E6"/>
    <w:rsid w:val="00731812"/>
    <w:rsid w:val="00731C81"/>
    <w:rsid w:val="00732085"/>
    <w:rsid w:val="007336D8"/>
    <w:rsid w:val="007343DF"/>
    <w:rsid w:val="007344EF"/>
    <w:rsid w:val="0073461C"/>
    <w:rsid w:val="00734741"/>
    <w:rsid w:val="0073478B"/>
    <w:rsid w:val="00734839"/>
    <w:rsid w:val="00734B4E"/>
    <w:rsid w:val="00734BD1"/>
    <w:rsid w:val="007354B8"/>
    <w:rsid w:val="007355E6"/>
    <w:rsid w:val="00736FF0"/>
    <w:rsid w:val="0073703B"/>
    <w:rsid w:val="00737926"/>
    <w:rsid w:val="00740200"/>
    <w:rsid w:val="00740209"/>
    <w:rsid w:val="00740460"/>
    <w:rsid w:val="00741644"/>
    <w:rsid w:val="007419E0"/>
    <w:rsid w:val="00741D9F"/>
    <w:rsid w:val="00741E3E"/>
    <w:rsid w:val="00741E4C"/>
    <w:rsid w:val="007424B3"/>
    <w:rsid w:val="00742557"/>
    <w:rsid w:val="007428B5"/>
    <w:rsid w:val="00743323"/>
    <w:rsid w:val="00743326"/>
    <w:rsid w:val="007435CA"/>
    <w:rsid w:val="007439C0"/>
    <w:rsid w:val="00743A83"/>
    <w:rsid w:val="0074414F"/>
    <w:rsid w:val="0074424A"/>
    <w:rsid w:val="007444EF"/>
    <w:rsid w:val="00744C4B"/>
    <w:rsid w:val="00744CCE"/>
    <w:rsid w:val="00745730"/>
    <w:rsid w:val="0074573A"/>
    <w:rsid w:val="00745848"/>
    <w:rsid w:val="00745C05"/>
    <w:rsid w:val="00746271"/>
    <w:rsid w:val="00746399"/>
    <w:rsid w:val="007464B0"/>
    <w:rsid w:val="007466D2"/>
    <w:rsid w:val="00746FE4"/>
    <w:rsid w:val="007471AB"/>
    <w:rsid w:val="00747543"/>
    <w:rsid w:val="00747E7F"/>
    <w:rsid w:val="0075045A"/>
    <w:rsid w:val="007504DF"/>
    <w:rsid w:val="0075088C"/>
    <w:rsid w:val="007508CC"/>
    <w:rsid w:val="00750FEB"/>
    <w:rsid w:val="007511E1"/>
    <w:rsid w:val="0075186C"/>
    <w:rsid w:val="00751F69"/>
    <w:rsid w:val="00753768"/>
    <w:rsid w:val="00754658"/>
    <w:rsid w:val="0075505B"/>
    <w:rsid w:val="007565DF"/>
    <w:rsid w:val="007571B9"/>
    <w:rsid w:val="007575B8"/>
    <w:rsid w:val="00757B2C"/>
    <w:rsid w:val="00757F87"/>
    <w:rsid w:val="007605A4"/>
    <w:rsid w:val="007606F2"/>
    <w:rsid w:val="00760896"/>
    <w:rsid w:val="007608C8"/>
    <w:rsid w:val="00760C9A"/>
    <w:rsid w:val="00761E7C"/>
    <w:rsid w:val="007620BA"/>
    <w:rsid w:val="00762945"/>
    <w:rsid w:val="00762C41"/>
    <w:rsid w:val="00762DEE"/>
    <w:rsid w:val="0076354A"/>
    <w:rsid w:val="00763782"/>
    <w:rsid w:val="007637FE"/>
    <w:rsid w:val="007639C5"/>
    <w:rsid w:val="00764474"/>
    <w:rsid w:val="007647F1"/>
    <w:rsid w:val="00764E4D"/>
    <w:rsid w:val="007654D8"/>
    <w:rsid w:val="007670AE"/>
    <w:rsid w:val="007678B8"/>
    <w:rsid w:val="0077025B"/>
    <w:rsid w:val="0077046D"/>
    <w:rsid w:val="00770B28"/>
    <w:rsid w:val="007714D9"/>
    <w:rsid w:val="0077195B"/>
    <w:rsid w:val="00771A24"/>
    <w:rsid w:val="00771ADE"/>
    <w:rsid w:val="00771EEA"/>
    <w:rsid w:val="00772A32"/>
    <w:rsid w:val="00773203"/>
    <w:rsid w:val="0077348E"/>
    <w:rsid w:val="00773DFC"/>
    <w:rsid w:val="00774103"/>
    <w:rsid w:val="00775557"/>
    <w:rsid w:val="007757A3"/>
    <w:rsid w:val="00775FF7"/>
    <w:rsid w:val="00776681"/>
    <w:rsid w:val="00777564"/>
    <w:rsid w:val="00777B88"/>
    <w:rsid w:val="00777BD8"/>
    <w:rsid w:val="00777CAB"/>
    <w:rsid w:val="00780259"/>
    <w:rsid w:val="00780452"/>
    <w:rsid w:val="00780625"/>
    <w:rsid w:val="00780702"/>
    <w:rsid w:val="00780BD1"/>
    <w:rsid w:val="00781183"/>
    <w:rsid w:val="007814DE"/>
    <w:rsid w:val="00781E72"/>
    <w:rsid w:val="00781F4D"/>
    <w:rsid w:val="0078216B"/>
    <w:rsid w:val="007828CB"/>
    <w:rsid w:val="00782FAE"/>
    <w:rsid w:val="00783F06"/>
    <w:rsid w:val="0078484D"/>
    <w:rsid w:val="007852F5"/>
    <w:rsid w:val="007853FD"/>
    <w:rsid w:val="007856CB"/>
    <w:rsid w:val="00785ABA"/>
    <w:rsid w:val="00785D7C"/>
    <w:rsid w:val="007863C2"/>
    <w:rsid w:val="00786F1F"/>
    <w:rsid w:val="00787060"/>
    <w:rsid w:val="007876C3"/>
    <w:rsid w:val="00787903"/>
    <w:rsid w:val="00787AF3"/>
    <w:rsid w:val="00790330"/>
    <w:rsid w:val="0079035C"/>
    <w:rsid w:val="007905FE"/>
    <w:rsid w:val="007906AF"/>
    <w:rsid w:val="007911B6"/>
    <w:rsid w:val="0079282D"/>
    <w:rsid w:val="00793A25"/>
    <w:rsid w:val="00793CEE"/>
    <w:rsid w:val="00793F6B"/>
    <w:rsid w:val="007941DB"/>
    <w:rsid w:val="00794280"/>
    <w:rsid w:val="007948DB"/>
    <w:rsid w:val="00794C32"/>
    <w:rsid w:val="00794C6D"/>
    <w:rsid w:val="00794E24"/>
    <w:rsid w:val="00795155"/>
    <w:rsid w:val="007953AA"/>
    <w:rsid w:val="007956B2"/>
    <w:rsid w:val="007958E3"/>
    <w:rsid w:val="00795BD4"/>
    <w:rsid w:val="00795D58"/>
    <w:rsid w:val="0079690B"/>
    <w:rsid w:val="00797243"/>
    <w:rsid w:val="0079734F"/>
    <w:rsid w:val="00797514"/>
    <w:rsid w:val="007975D3"/>
    <w:rsid w:val="00797CEC"/>
    <w:rsid w:val="00797DE7"/>
    <w:rsid w:val="007A0106"/>
    <w:rsid w:val="007A0794"/>
    <w:rsid w:val="007A0A94"/>
    <w:rsid w:val="007A0AC7"/>
    <w:rsid w:val="007A0B7F"/>
    <w:rsid w:val="007A1425"/>
    <w:rsid w:val="007A1523"/>
    <w:rsid w:val="007A2013"/>
    <w:rsid w:val="007A2447"/>
    <w:rsid w:val="007A33ED"/>
    <w:rsid w:val="007A344A"/>
    <w:rsid w:val="007A3E84"/>
    <w:rsid w:val="007A4943"/>
    <w:rsid w:val="007A5A6B"/>
    <w:rsid w:val="007A5CA0"/>
    <w:rsid w:val="007A5E00"/>
    <w:rsid w:val="007A706F"/>
    <w:rsid w:val="007A7139"/>
    <w:rsid w:val="007A79E7"/>
    <w:rsid w:val="007B0173"/>
    <w:rsid w:val="007B02C6"/>
    <w:rsid w:val="007B0CD7"/>
    <w:rsid w:val="007B1275"/>
    <w:rsid w:val="007B1448"/>
    <w:rsid w:val="007B1B46"/>
    <w:rsid w:val="007B1C05"/>
    <w:rsid w:val="007B1DF1"/>
    <w:rsid w:val="007B1DF3"/>
    <w:rsid w:val="007B225D"/>
    <w:rsid w:val="007B25E4"/>
    <w:rsid w:val="007B2EAD"/>
    <w:rsid w:val="007B3122"/>
    <w:rsid w:val="007B3320"/>
    <w:rsid w:val="007B34BB"/>
    <w:rsid w:val="007B3D13"/>
    <w:rsid w:val="007B4737"/>
    <w:rsid w:val="007B4FBC"/>
    <w:rsid w:val="007B54B0"/>
    <w:rsid w:val="007B54F1"/>
    <w:rsid w:val="007B5CCD"/>
    <w:rsid w:val="007B5D0B"/>
    <w:rsid w:val="007B5EB7"/>
    <w:rsid w:val="007B6040"/>
    <w:rsid w:val="007B6343"/>
    <w:rsid w:val="007B68D6"/>
    <w:rsid w:val="007B6AF2"/>
    <w:rsid w:val="007B6FD8"/>
    <w:rsid w:val="007B7375"/>
    <w:rsid w:val="007B7689"/>
    <w:rsid w:val="007B7909"/>
    <w:rsid w:val="007B7CFF"/>
    <w:rsid w:val="007C021A"/>
    <w:rsid w:val="007C0228"/>
    <w:rsid w:val="007C0CDC"/>
    <w:rsid w:val="007C0F1D"/>
    <w:rsid w:val="007C1637"/>
    <w:rsid w:val="007C197D"/>
    <w:rsid w:val="007C197E"/>
    <w:rsid w:val="007C1AB2"/>
    <w:rsid w:val="007C2EFC"/>
    <w:rsid w:val="007C31C1"/>
    <w:rsid w:val="007C3229"/>
    <w:rsid w:val="007C342A"/>
    <w:rsid w:val="007C41EF"/>
    <w:rsid w:val="007C4222"/>
    <w:rsid w:val="007C465F"/>
    <w:rsid w:val="007C4A20"/>
    <w:rsid w:val="007C5290"/>
    <w:rsid w:val="007C54B3"/>
    <w:rsid w:val="007C61AA"/>
    <w:rsid w:val="007C61F6"/>
    <w:rsid w:val="007C692E"/>
    <w:rsid w:val="007C71A7"/>
    <w:rsid w:val="007C747D"/>
    <w:rsid w:val="007D0176"/>
    <w:rsid w:val="007D0E9D"/>
    <w:rsid w:val="007D1063"/>
    <w:rsid w:val="007D11DF"/>
    <w:rsid w:val="007D127A"/>
    <w:rsid w:val="007D161C"/>
    <w:rsid w:val="007D1CA4"/>
    <w:rsid w:val="007D221D"/>
    <w:rsid w:val="007D240F"/>
    <w:rsid w:val="007D2C1B"/>
    <w:rsid w:val="007D2D1E"/>
    <w:rsid w:val="007D2D53"/>
    <w:rsid w:val="007D37A5"/>
    <w:rsid w:val="007D3CF0"/>
    <w:rsid w:val="007D42AD"/>
    <w:rsid w:val="007D4AA9"/>
    <w:rsid w:val="007D5521"/>
    <w:rsid w:val="007D582B"/>
    <w:rsid w:val="007D5A33"/>
    <w:rsid w:val="007D5C36"/>
    <w:rsid w:val="007D5D0C"/>
    <w:rsid w:val="007D5F59"/>
    <w:rsid w:val="007D5FFE"/>
    <w:rsid w:val="007D643D"/>
    <w:rsid w:val="007D6F0E"/>
    <w:rsid w:val="007D7396"/>
    <w:rsid w:val="007D73FA"/>
    <w:rsid w:val="007E0408"/>
    <w:rsid w:val="007E06F8"/>
    <w:rsid w:val="007E0B8C"/>
    <w:rsid w:val="007E0BCD"/>
    <w:rsid w:val="007E16D9"/>
    <w:rsid w:val="007E215E"/>
    <w:rsid w:val="007E24F1"/>
    <w:rsid w:val="007E280E"/>
    <w:rsid w:val="007E2868"/>
    <w:rsid w:val="007E2B92"/>
    <w:rsid w:val="007E2E2C"/>
    <w:rsid w:val="007E2EC6"/>
    <w:rsid w:val="007E36F6"/>
    <w:rsid w:val="007E384A"/>
    <w:rsid w:val="007E393D"/>
    <w:rsid w:val="007E4417"/>
    <w:rsid w:val="007E4505"/>
    <w:rsid w:val="007E4CF6"/>
    <w:rsid w:val="007E53ED"/>
    <w:rsid w:val="007E557F"/>
    <w:rsid w:val="007E560C"/>
    <w:rsid w:val="007E5E66"/>
    <w:rsid w:val="007E6474"/>
    <w:rsid w:val="007E6888"/>
    <w:rsid w:val="007E696C"/>
    <w:rsid w:val="007E6F11"/>
    <w:rsid w:val="007E72A0"/>
    <w:rsid w:val="007E7B56"/>
    <w:rsid w:val="007E7C60"/>
    <w:rsid w:val="007F0E13"/>
    <w:rsid w:val="007F15B2"/>
    <w:rsid w:val="007F2B48"/>
    <w:rsid w:val="007F35A1"/>
    <w:rsid w:val="007F3F50"/>
    <w:rsid w:val="007F431B"/>
    <w:rsid w:val="007F437B"/>
    <w:rsid w:val="007F50B2"/>
    <w:rsid w:val="007F5238"/>
    <w:rsid w:val="007F56CE"/>
    <w:rsid w:val="007F64EC"/>
    <w:rsid w:val="007F653C"/>
    <w:rsid w:val="007F6667"/>
    <w:rsid w:val="007F7B98"/>
    <w:rsid w:val="008001D4"/>
    <w:rsid w:val="00800301"/>
    <w:rsid w:val="00800BBE"/>
    <w:rsid w:val="00800EBE"/>
    <w:rsid w:val="00801066"/>
    <w:rsid w:val="0080107E"/>
    <w:rsid w:val="00801CAD"/>
    <w:rsid w:val="00801CBA"/>
    <w:rsid w:val="00801D47"/>
    <w:rsid w:val="008022A0"/>
    <w:rsid w:val="00802584"/>
    <w:rsid w:val="008027B2"/>
    <w:rsid w:val="008028D4"/>
    <w:rsid w:val="00802AF8"/>
    <w:rsid w:val="00802BEE"/>
    <w:rsid w:val="008033C7"/>
    <w:rsid w:val="008035B7"/>
    <w:rsid w:val="00803799"/>
    <w:rsid w:val="0080385F"/>
    <w:rsid w:val="00803C0F"/>
    <w:rsid w:val="00804178"/>
    <w:rsid w:val="008044CA"/>
    <w:rsid w:val="0080481F"/>
    <w:rsid w:val="0080561D"/>
    <w:rsid w:val="00805C35"/>
    <w:rsid w:val="00806326"/>
    <w:rsid w:val="00806838"/>
    <w:rsid w:val="008071D5"/>
    <w:rsid w:val="00807271"/>
    <w:rsid w:val="00807351"/>
    <w:rsid w:val="0080778A"/>
    <w:rsid w:val="00807AB1"/>
    <w:rsid w:val="00807AE7"/>
    <w:rsid w:val="00810043"/>
    <w:rsid w:val="0081045B"/>
    <w:rsid w:val="0081063B"/>
    <w:rsid w:val="0081100E"/>
    <w:rsid w:val="00812468"/>
    <w:rsid w:val="0081283C"/>
    <w:rsid w:val="00812854"/>
    <w:rsid w:val="00812C71"/>
    <w:rsid w:val="008133DA"/>
    <w:rsid w:val="0081341B"/>
    <w:rsid w:val="00813951"/>
    <w:rsid w:val="00813EDF"/>
    <w:rsid w:val="00815D6B"/>
    <w:rsid w:val="00815E5E"/>
    <w:rsid w:val="008175C2"/>
    <w:rsid w:val="00817C45"/>
    <w:rsid w:val="00817D7C"/>
    <w:rsid w:val="008207F5"/>
    <w:rsid w:val="00820E38"/>
    <w:rsid w:val="00820F75"/>
    <w:rsid w:val="00822134"/>
    <w:rsid w:val="0082232E"/>
    <w:rsid w:val="0082238E"/>
    <w:rsid w:val="00823425"/>
    <w:rsid w:val="008239B6"/>
    <w:rsid w:val="00824219"/>
    <w:rsid w:val="008244F5"/>
    <w:rsid w:val="00825630"/>
    <w:rsid w:val="00825CEA"/>
    <w:rsid w:val="0082625F"/>
    <w:rsid w:val="00826C56"/>
    <w:rsid w:val="0082712A"/>
    <w:rsid w:val="008272D9"/>
    <w:rsid w:val="008279C8"/>
    <w:rsid w:val="00827CB3"/>
    <w:rsid w:val="00827F60"/>
    <w:rsid w:val="0083032A"/>
    <w:rsid w:val="00830E6F"/>
    <w:rsid w:val="00831834"/>
    <w:rsid w:val="00831A6D"/>
    <w:rsid w:val="00831D4C"/>
    <w:rsid w:val="008325C4"/>
    <w:rsid w:val="008326FD"/>
    <w:rsid w:val="008327A7"/>
    <w:rsid w:val="00832972"/>
    <w:rsid w:val="00832B13"/>
    <w:rsid w:val="008331CB"/>
    <w:rsid w:val="0083357F"/>
    <w:rsid w:val="008338F2"/>
    <w:rsid w:val="00833BB8"/>
    <w:rsid w:val="008345F1"/>
    <w:rsid w:val="00834828"/>
    <w:rsid w:val="00834AAC"/>
    <w:rsid w:val="00834B03"/>
    <w:rsid w:val="00834C94"/>
    <w:rsid w:val="008350C5"/>
    <w:rsid w:val="008351C6"/>
    <w:rsid w:val="008355F1"/>
    <w:rsid w:val="00836479"/>
    <w:rsid w:val="00836C53"/>
    <w:rsid w:val="00837724"/>
    <w:rsid w:val="00837E11"/>
    <w:rsid w:val="00840359"/>
    <w:rsid w:val="008407AA"/>
    <w:rsid w:val="00841386"/>
    <w:rsid w:val="0084147B"/>
    <w:rsid w:val="00841550"/>
    <w:rsid w:val="008418BB"/>
    <w:rsid w:val="00841BA5"/>
    <w:rsid w:val="00841C61"/>
    <w:rsid w:val="00841D7F"/>
    <w:rsid w:val="00842291"/>
    <w:rsid w:val="00842569"/>
    <w:rsid w:val="00842874"/>
    <w:rsid w:val="00842E0B"/>
    <w:rsid w:val="00843042"/>
    <w:rsid w:val="00843701"/>
    <w:rsid w:val="00843B48"/>
    <w:rsid w:val="00843DA8"/>
    <w:rsid w:val="00844228"/>
    <w:rsid w:val="00844D9B"/>
    <w:rsid w:val="00845F06"/>
    <w:rsid w:val="00846238"/>
    <w:rsid w:val="0084627D"/>
    <w:rsid w:val="008462BE"/>
    <w:rsid w:val="008463F2"/>
    <w:rsid w:val="00846793"/>
    <w:rsid w:val="00846823"/>
    <w:rsid w:val="00846C02"/>
    <w:rsid w:val="008470F9"/>
    <w:rsid w:val="008477CE"/>
    <w:rsid w:val="00847801"/>
    <w:rsid w:val="00847A1A"/>
    <w:rsid w:val="00847A74"/>
    <w:rsid w:val="00850D68"/>
    <w:rsid w:val="00851797"/>
    <w:rsid w:val="008520D1"/>
    <w:rsid w:val="008522A1"/>
    <w:rsid w:val="0085241D"/>
    <w:rsid w:val="0085252B"/>
    <w:rsid w:val="0085266B"/>
    <w:rsid w:val="00853175"/>
    <w:rsid w:val="0085346C"/>
    <w:rsid w:val="008538F5"/>
    <w:rsid w:val="00853AAA"/>
    <w:rsid w:val="00853BFB"/>
    <w:rsid w:val="00853D13"/>
    <w:rsid w:val="00853DD9"/>
    <w:rsid w:val="00854107"/>
    <w:rsid w:val="00854132"/>
    <w:rsid w:val="00854A5A"/>
    <w:rsid w:val="008555D8"/>
    <w:rsid w:val="00855820"/>
    <w:rsid w:val="00855DA8"/>
    <w:rsid w:val="008564EE"/>
    <w:rsid w:val="008566B7"/>
    <w:rsid w:val="00857035"/>
    <w:rsid w:val="0085781D"/>
    <w:rsid w:val="008578EF"/>
    <w:rsid w:val="00857987"/>
    <w:rsid w:val="00857A53"/>
    <w:rsid w:val="00860230"/>
    <w:rsid w:val="00860255"/>
    <w:rsid w:val="00860291"/>
    <w:rsid w:val="00860EFE"/>
    <w:rsid w:val="0086107D"/>
    <w:rsid w:val="008614B3"/>
    <w:rsid w:val="00861521"/>
    <w:rsid w:val="00861A23"/>
    <w:rsid w:val="00861DB3"/>
    <w:rsid w:val="00861E81"/>
    <w:rsid w:val="00861EE1"/>
    <w:rsid w:val="0086244F"/>
    <w:rsid w:val="008624C7"/>
    <w:rsid w:val="00862550"/>
    <w:rsid w:val="008628AE"/>
    <w:rsid w:val="008628F9"/>
    <w:rsid w:val="00862B67"/>
    <w:rsid w:val="00862CAA"/>
    <w:rsid w:val="00862FFF"/>
    <w:rsid w:val="0086388B"/>
    <w:rsid w:val="00864371"/>
    <w:rsid w:val="00864536"/>
    <w:rsid w:val="00864798"/>
    <w:rsid w:val="00864A11"/>
    <w:rsid w:val="00865725"/>
    <w:rsid w:val="00865AC8"/>
    <w:rsid w:val="00865C08"/>
    <w:rsid w:val="00865F74"/>
    <w:rsid w:val="00865F9C"/>
    <w:rsid w:val="0086615D"/>
    <w:rsid w:val="008667B9"/>
    <w:rsid w:val="00866BF7"/>
    <w:rsid w:val="00867A0F"/>
    <w:rsid w:val="00867DEE"/>
    <w:rsid w:val="00867ECA"/>
    <w:rsid w:val="00867FC2"/>
    <w:rsid w:val="00870273"/>
    <w:rsid w:val="008707A5"/>
    <w:rsid w:val="00870BE4"/>
    <w:rsid w:val="00870C9F"/>
    <w:rsid w:val="00870D02"/>
    <w:rsid w:val="00871608"/>
    <w:rsid w:val="008716FB"/>
    <w:rsid w:val="0087173C"/>
    <w:rsid w:val="008724B9"/>
    <w:rsid w:val="00872ED8"/>
    <w:rsid w:val="00872EFA"/>
    <w:rsid w:val="008731E8"/>
    <w:rsid w:val="00873771"/>
    <w:rsid w:val="00874899"/>
    <w:rsid w:val="00874CF9"/>
    <w:rsid w:val="0087574C"/>
    <w:rsid w:val="00875983"/>
    <w:rsid w:val="008760DF"/>
    <w:rsid w:val="00876E3E"/>
    <w:rsid w:val="008806D8"/>
    <w:rsid w:val="0088196E"/>
    <w:rsid w:val="00881F54"/>
    <w:rsid w:val="0088243A"/>
    <w:rsid w:val="008825EC"/>
    <w:rsid w:val="00882809"/>
    <w:rsid w:val="00882942"/>
    <w:rsid w:val="00882E45"/>
    <w:rsid w:val="00883B4F"/>
    <w:rsid w:val="00883C0B"/>
    <w:rsid w:val="00884155"/>
    <w:rsid w:val="008841F4"/>
    <w:rsid w:val="0088470A"/>
    <w:rsid w:val="00884838"/>
    <w:rsid w:val="00884BF1"/>
    <w:rsid w:val="0088500B"/>
    <w:rsid w:val="00886D00"/>
    <w:rsid w:val="00887227"/>
    <w:rsid w:val="00887C3C"/>
    <w:rsid w:val="00887CAC"/>
    <w:rsid w:val="00890317"/>
    <w:rsid w:val="008903FD"/>
    <w:rsid w:val="00890528"/>
    <w:rsid w:val="008907BC"/>
    <w:rsid w:val="00890D0D"/>
    <w:rsid w:val="00891295"/>
    <w:rsid w:val="00891515"/>
    <w:rsid w:val="00891871"/>
    <w:rsid w:val="00891BD6"/>
    <w:rsid w:val="00891C03"/>
    <w:rsid w:val="00891E2C"/>
    <w:rsid w:val="0089263C"/>
    <w:rsid w:val="008926E1"/>
    <w:rsid w:val="00892BD3"/>
    <w:rsid w:val="00893173"/>
    <w:rsid w:val="00893E26"/>
    <w:rsid w:val="0089427B"/>
    <w:rsid w:val="0089457F"/>
    <w:rsid w:val="00894D1B"/>
    <w:rsid w:val="00894DC1"/>
    <w:rsid w:val="008956A7"/>
    <w:rsid w:val="00895867"/>
    <w:rsid w:val="00895B2D"/>
    <w:rsid w:val="00895F09"/>
    <w:rsid w:val="00895F13"/>
    <w:rsid w:val="00895F86"/>
    <w:rsid w:val="00895FDF"/>
    <w:rsid w:val="00896B09"/>
    <w:rsid w:val="00896BC9"/>
    <w:rsid w:val="00896EC8"/>
    <w:rsid w:val="00897336"/>
    <w:rsid w:val="0089736B"/>
    <w:rsid w:val="0089789C"/>
    <w:rsid w:val="008978F4"/>
    <w:rsid w:val="008A04FE"/>
    <w:rsid w:val="008A05EC"/>
    <w:rsid w:val="008A1493"/>
    <w:rsid w:val="008A14FF"/>
    <w:rsid w:val="008A180C"/>
    <w:rsid w:val="008A24C5"/>
    <w:rsid w:val="008A2526"/>
    <w:rsid w:val="008A2993"/>
    <w:rsid w:val="008A3DBD"/>
    <w:rsid w:val="008A3ECF"/>
    <w:rsid w:val="008A42DA"/>
    <w:rsid w:val="008A4353"/>
    <w:rsid w:val="008A441D"/>
    <w:rsid w:val="008A4468"/>
    <w:rsid w:val="008A47A1"/>
    <w:rsid w:val="008A4A20"/>
    <w:rsid w:val="008A516C"/>
    <w:rsid w:val="008A53A4"/>
    <w:rsid w:val="008A5446"/>
    <w:rsid w:val="008A5535"/>
    <w:rsid w:val="008A56C0"/>
    <w:rsid w:val="008A57A7"/>
    <w:rsid w:val="008A5967"/>
    <w:rsid w:val="008A5AC3"/>
    <w:rsid w:val="008A5EFA"/>
    <w:rsid w:val="008A683E"/>
    <w:rsid w:val="008A6A85"/>
    <w:rsid w:val="008A71E4"/>
    <w:rsid w:val="008A79A2"/>
    <w:rsid w:val="008B0637"/>
    <w:rsid w:val="008B0DEE"/>
    <w:rsid w:val="008B1604"/>
    <w:rsid w:val="008B16FF"/>
    <w:rsid w:val="008B211B"/>
    <w:rsid w:val="008B21CB"/>
    <w:rsid w:val="008B23CF"/>
    <w:rsid w:val="008B273C"/>
    <w:rsid w:val="008B2864"/>
    <w:rsid w:val="008B2AAB"/>
    <w:rsid w:val="008B2CEB"/>
    <w:rsid w:val="008B3592"/>
    <w:rsid w:val="008B3694"/>
    <w:rsid w:val="008B4443"/>
    <w:rsid w:val="008B4865"/>
    <w:rsid w:val="008B49C9"/>
    <w:rsid w:val="008B4B94"/>
    <w:rsid w:val="008B4CA1"/>
    <w:rsid w:val="008B4DEC"/>
    <w:rsid w:val="008B510D"/>
    <w:rsid w:val="008B53BE"/>
    <w:rsid w:val="008B5411"/>
    <w:rsid w:val="008B65C6"/>
    <w:rsid w:val="008B6753"/>
    <w:rsid w:val="008B67F0"/>
    <w:rsid w:val="008B709C"/>
    <w:rsid w:val="008B71A3"/>
    <w:rsid w:val="008B71CE"/>
    <w:rsid w:val="008B7A48"/>
    <w:rsid w:val="008C10E4"/>
    <w:rsid w:val="008C1FEC"/>
    <w:rsid w:val="008C233C"/>
    <w:rsid w:val="008C276C"/>
    <w:rsid w:val="008C331A"/>
    <w:rsid w:val="008C3865"/>
    <w:rsid w:val="008C46D2"/>
    <w:rsid w:val="008C4EEE"/>
    <w:rsid w:val="008C502E"/>
    <w:rsid w:val="008C50FC"/>
    <w:rsid w:val="008C56D1"/>
    <w:rsid w:val="008C5895"/>
    <w:rsid w:val="008C5980"/>
    <w:rsid w:val="008C5B10"/>
    <w:rsid w:val="008C62F6"/>
    <w:rsid w:val="008C64A8"/>
    <w:rsid w:val="008C6C42"/>
    <w:rsid w:val="008C728D"/>
    <w:rsid w:val="008C7CCE"/>
    <w:rsid w:val="008C7FE0"/>
    <w:rsid w:val="008D00CA"/>
    <w:rsid w:val="008D07BF"/>
    <w:rsid w:val="008D0C7F"/>
    <w:rsid w:val="008D1319"/>
    <w:rsid w:val="008D1CDB"/>
    <w:rsid w:val="008D208B"/>
    <w:rsid w:val="008D2BB5"/>
    <w:rsid w:val="008D3255"/>
    <w:rsid w:val="008D3774"/>
    <w:rsid w:val="008D3A12"/>
    <w:rsid w:val="008D3A74"/>
    <w:rsid w:val="008D4290"/>
    <w:rsid w:val="008D476A"/>
    <w:rsid w:val="008D4DD2"/>
    <w:rsid w:val="008D58E9"/>
    <w:rsid w:val="008D602F"/>
    <w:rsid w:val="008D6277"/>
    <w:rsid w:val="008D68DE"/>
    <w:rsid w:val="008D78D7"/>
    <w:rsid w:val="008D7B8C"/>
    <w:rsid w:val="008D7E2E"/>
    <w:rsid w:val="008E0039"/>
    <w:rsid w:val="008E07FC"/>
    <w:rsid w:val="008E0818"/>
    <w:rsid w:val="008E0F6E"/>
    <w:rsid w:val="008E1FFC"/>
    <w:rsid w:val="008E24E0"/>
    <w:rsid w:val="008E2529"/>
    <w:rsid w:val="008E2C3B"/>
    <w:rsid w:val="008E3447"/>
    <w:rsid w:val="008E3A67"/>
    <w:rsid w:val="008E3D88"/>
    <w:rsid w:val="008E4411"/>
    <w:rsid w:val="008E4436"/>
    <w:rsid w:val="008E4F69"/>
    <w:rsid w:val="008E51B3"/>
    <w:rsid w:val="008E6244"/>
    <w:rsid w:val="008E6F83"/>
    <w:rsid w:val="008E715A"/>
    <w:rsid w:val="008E747F"/>
    <w:rsid w:val="008E74B6"/>
    <w:rsid w:val="008E777D"/>
    <w:rsid w:val="008F06BB"/>
    <w:rsid w:val="008F0761"/>
    <w:rsid w:val="008F0B72"/>
    <w:rsid w:val="008F1A74"/>
    <w:rsid w:val="008F2281"/>
    <w:rsid w:val="008F286D"/>
    <w:rsid w:val="008F2B81"/>
    <w:rsid w:val="008F30DB"/>
    <w:rsid w:val="008F3780"/>
    <w:rsid w:val="008F380B"/>
    <w:rsid w:val="008F396F"/>
    <w:rsid w:val="008F3BC3"/>
    <w:rsid w:val="008F3F2D"/>
    <w:rsid w:val="008F4CA9"/>
    <w:rsid w:val="008F5279"/>
    <w:rsid w:val="008F5325"/>
    <w:rsid w:val="008F53D1"/>
    <w:rsid w:val="008F5D9E"/>
    <w:rsid w:val="008F5F09"/>
    <w:rsid w:val="008F68E5"/>
    <w:rsid w:val="008F6FF8"/>
    <w:rsid w:val="008F7800"/>
    <w:rsid w:val="008F7EDC"/>
    <w:rsid w:val="00900D68"/>
    <w:rsid w:val="00900D72"/>
    <w:rsid w:val="00900F4D"/>
    <w:rsid w:val="00901401"/>
    <w:rsid w:val="00901735"/>
    <w:rsid w:val="00901CD0"/>
    <w:rsid w:val="00901D53"/>
    <w:rsid w:val="00901F25"/>
    <w:rsid w:val="009024BC"/>
    <w:rsid w:val="0090266B"/>
    <w:rsid w:val="0090278D"/>
    <w:rsid w:val="00903018"/>
    <w:rsid w:val="009030F3"/>
    <w:rsid w:val="00903364"/>
    <w:rsid w:val="009039A7"/>
    <w:rsid w:val="00903CC8"/>
    <w:rsid w:val="00904327"/>
    <w:rsid w:val="00904FA7"/>
    <w:rsid w:val="00905AE2"/>
    <w:rsid w:val="00905E52"/>
    <w:rsid w:val="00906B90"/>
    <w:rsid w:val="00906FD7"/>
    <w:rsid w:val="00907085"/>
    <w:rsid w:val="00907210"/>
    <w:rsid w:val="00907BAE"/>
    <w:rsid w:val="00907DC1"/>
    <w:rsid w:val="00910300"/>
    <w:rsid w:val="00910A26"/>
    <w:rsid w:val="00910CA0"/>
    <w:rsid w:val="00911F64"/>
    <w:rsid w:val="00911F9D"/>
    <w:rsid w:val="009121F7"/>
    <w:rsid w:val="009132A2"/>
    <w:rsid w:val="00913CFF"/>
    <w:rsid w:val="0091434A"/>
    <w:rsid w:val="00914720"/>
    <w:rsid w:val="009148C9"/>
    <w:rsid w:val="00914C23"/>
    <w:rsid w:val="00914C5C"/>
    <w:rsid w:val="00915133"/>
    <w:rsid w:val="00915546"/>
    <w:rsid w:val="00915727"/>
    <w:rsid w:val="00915864"/>
    <w:rsid w:val="00915BDD"/>
    <w:rsid w:val="00915F58"/>
    <w:rsid w:val="00916C03"/>
    <w:rsid w:val="00917355"/>
    <w:rsid w:val="009174C9"/>
    <w:rsid w:val="009177F9"/>
    <w:rsid w:val="009179A1"/>
    <w:rsid w:val="00917A65"/>
    <w:rsid w:val="00917ADD"/>
    <w:rsid w:val="00920342"/>
    <w:rsid w:val="00920673"/>
    <w:rsid w:val="00920BE8"/>
    <w:rsid w:val="00920E8F"/>
    <w:rsid w:val="00921488"/>
    <w:rsid w:val="00921558"/>
    <w:rsid w:val="00921C89"/>
    <w:rsid w:val="00921FBD"/>
    <w:rsid w:val="00922282"/>
    <w:rsid w:val="00922519"/>
    <w:rsid w:val="0092255A"/>
    <w:rsid w:val="009229EE"/>
    <w:rsid w:val="00922D0F"/>
    <w:rsid w:val="00923926"/>
    <w:rsid w:val="00923E86"/>
    <w:rsid w:val="00923E8E"/>
    <w:rsid w:val="009243AE"/>
    <w:rsid w:val="009248C5"/>
    <w:rsid w:val="00924C15"/>
    <w:rsid w:val="00924E81"/>
    <w:rsid w:val="00925426"/>
    <w:rsid w:val="00925A7A"/>
    <w:rsid w:val="00926233"/>
    <w:rsid w:val="009262CD"/>
    <w:rsid w:val="00926749"/>
    <w:rsid w:val="00926DC4"/>
    <w:rsid w:val="009271A7"/>
    <w:rsid w:val="009275B4"/>
    <w:rsid w:val="009303A3"/>
    <w:rsid w:val="00931193"/>
    <w:rsid w:val="00931A8A"/>
    <w:rsid w:val="00931BD5"/>
    <w:rsid w:val="00932390"/>
    <w:rsid w:val="00932DE9"/>
    <w:rsid w:val="00932EBB"/>
    <w:rsid w:val="00932F00"/>
    <w:rsid w:val="00932FF8"/>
    <w:rsid w:val="00933910"/>
    <w:rsid w:val="00933DD3"/>
    <w:rsid w:val="00934380"/>
    <w:rsid w:val="009346D6"/>
    <w:rsid w:val="009348BE"/>
    <w:rsid w:val="00934B2C"/>
    <w:rsid w:val="00935B9B"/>
    <w:rsid w:val="00935D10"/>
    <w:rsid w:val="00937387"/>
    <w:rsid w:val="0094028C"/>
    <w:rsid w:val="0094032A"/>
    <w:rsid w:val="00941046"/>
    <w:rsid w:val="00941600"/>
    <w:rsid w:val="00941EA0"/>
    <w:rsid w:val="00942237"/>
    <w:rsid w:val="00942756"/>
    <w:rsid w:val="00942995"/>
    <w:rsid w:val="00942BEB"/>
    <w:rsid w:val="00942C0C"/>
    <w:rsid w:val="00942C54"/>
    <w:rsid w:val="00942CAB"/>
    <w:rsid w:val="00942E8D"/>
    <w:rsid w:val="00942F0B"/>
    <w:rsid w:val="009438AF"/>
    <w:rsid w:val="00943CF5"/>
    <w:rsid w:val="009444B2"/>
    <w:rsid w:val="0094486E"/>
    <w:rsid w:val="00944A48"/>
    <w:rsid w:val="00944F39"/>
    <w:rsid w:val="00945A6A"/>
    <w:rsid w:val="00945A75"/>
    <w:rsid w:val="00945A98"/>
    <w:rsid w:val="00947196"/>
    <w:rsid w:val="0094719D"/>
    <w:rsid w:val="00947627"/>
    <w:rsid w:val="00947DE9"/>
    <w:rsid w:val="009506D7"/>
    <w:rsid w:val="0095088E"/>
    <w:rsid w:val="00950D82"/>
    <w:rsid w:val="009510EE"/>
    <w:rsid w:val="0095116C"/>
    <w:rsid w:val="00951B2D"/>
    <w:rsid w:val="00951E5F"/>
    <w:rsid w:val="00953396"/>
    <w:rsid w:val="0095364C"/>
    <w:rsid w:val="009537F9"/>
    <w:rsid w:val="00953FCB"/>
    <w:rsid w:val="009542F5"/>
    <w:rsid w:val="00954902"/>
    <w:rsid w:val="00955203"/>
    <w:rsid w:val="009553C7"/>
    <w:rsid w:val="009555B9"/>
    <w:rsid w:val="00955632"/>
    <w:rsid w:val="00955D69"/>
    <w:rsid w:val="0095691D"/>
    <w:rsid w:val="00956A45"/>
    <w:rsid w:val="00956A78"/>
    <w:rsid w:val="00956AC4"/>
    <w:rsid w:val="00956ECD"/>
    <w:rsid w:val="009571D7"/>
    <w:rsid w:val="0095750E"/>
    <w:rsid w:val="00957518"/>
    <w:rsid w:val="009577FD"/>
    <w:rsid w:val="0096007C"/>
    <w:rsid w:val="00960127"/>
    <w:rsid w:val="009604C3"/>
    <w:rsid w:val="0096107F"/>
    <w:rsid w:val="00961269"/>
    <w:rsid w:val="0096147D"/>
    <w:rsid w:val="0096180E"/>
    <w:rsid w:val="00961DEA"/>
    <w:rsid w:val="009625FD"/>
    <w:rsid w:val="00962A6D"/>
    <w:rsid w:val="00963B34"/>
    <w:rsid w:val="00963E6A"/>
    <w:rsid w:val="00963EDE"/>
    <w:rsid w:val="009643F4"/>
    <w:rsid w:val="009644B3"/>
    <w:rsid w:val="00964BEA"/>
    <w:rsid w:val="00964F8F"/>
    <w:rsid w:val="00965845"/>
    <w:rsid w:val="00965D1F"/>
    <w:rsid w:val="00966A50"/>
    <w:rsid w:val="00966C44"/>
    <w:rsid w:val="00967D64"/>
    <w:rsid w:val="0097064A"/>
    <w:rsid w:val="0097082E"/>
    <w:rsid w:val="00970862"/>
    <w:rsid w:val="00970CBC"/>
    <w:rsid w:val="00970DDF"/>
    <w:rsid w:val="00971A40"/>
    <w:rsid w:val="00972244"/>
    <w:rsid w:val="00972D49"/>
    <w:rsid w:val="00973B09"/>
    <w:rsid w:val="00973FB3"/>
    <w:rsid w:val="009742BE"/>
    <w:rsid w:val="00974468"/>
    <w:rsid w:val="00974742"/>
    <w:rsid w:val="0097481D"/>
    <w:rsid w:val="00974C99"/>
    <w:rsid w:val="009751A4"/>
    <w:rsid w:val="00975D59"/>
    <w:rsid w:val="00976A17"/>
    <w:rsid w:val="00976B8B"/>
    <w:rsid w:val="00976F06"/>
    <w:rsid w:val="00977686"/>
    <w:rsid w:val="00977ABA"/>
    <w:rsid w:val="00977D22"/>
    <w:rsid w:val="00980E9F"/>
    <w:rsid w:val="009810B6"/>
    <w:rsid w:val="009811F1"/>
    <w:rsid w:val="0098136B"/>
    <w:rsid w:val="00982485"/>
    <w:rsid w:val="00982E8F"/>
    <w:rsid w:val="009832B5"/>
    <w:rsid w:val="00983496"/>
    <w:rsid w:val="009843AD"/>
    <w:rsid w:val="009843FA"/>
    <w:rsid w:val="00984D6B"/>
    <w:rsid w:val="00984FB2"/>
    <w:rsid w:val="0098526C"/>
    <w:rsid w:val="0098553E"/>
    <w:rsid w:val="00986B1D"/>
    <w:rsid w:val="00986BC1"/>
    <w:rsid w:val="00986BE1"/>
    <w:rsid w:val="00986C45"/>
    <w:rsid w:val="00986FEA"/>
    <w:rsid w:val="00987A0D"/>
    <w:rsid w:val="00990008"/>
    <w:rsid w:val="0099038C"/>
    <w:rsid w:val="009905EE"/>
    <w:rsid w:val="00990A5C"/>
    <w:rsid w:val="00990BA4"/>
    <w:rsid w:val="00990F7E"/>
    <w:rsid w:val="0099104B"/>
    <w:rsid w:val="00991715"/>
    <w:rsid w:val="00991B29"/>
    <w:rsid w:val="00991B5A"/>
    <w:rsid w:val="00991D11"/>
    <w:rsid w:val="00991E52"/>
    <w:rsid w:val="00992AA4"/>
    <w:rsid w:val="009937F3"/>
    <w:rsid w:val="009942C9"/>
    <w:rsid w:val="00994378"/>
    <w:rsid w:val="00994524"/>
    <w:rsid w:val="0099538C"/>
    <w:rsid w:val="00995F89"/>
    <w:rsid w:val="0099674E"/>
    <w:rsid w:val="00996D3B"/>
    <w:rsid w:val="00996F7E"/>
    <w:rsid w:val="00997463"/>
    <w:rsid w:val="00997675"/>
    <w:rsid w:val="009A0573"/>
    <w:rsid w:val="009A07DB"/>
    <w:rsid w:val="009A0B92"/>
    <w:rsid w:val="009A0D30"/>
    <w:rsid w:val="009A1CB6"/>
    <w:rsid w:val="009A23C7"/>
    <w:rsid w:val="009A26CB"/>
    <w:rsid w:val="009A292D"/>
    <w:rsid w:val="009A297B"/>
    <w:rsid w:val="009A29B2"/>
    <w:rsid w:val="009A3346"/>
    <w:rsid w:val="009A3632"/>
    <w:rsid w:val="009A3770"/>
    <w:rsid w:val="009A3911"/>
    <w:rsid w:val="009A3AFF"/>
    <w:rsid w:val="009A3BB5"/>
    <w:rsid w:val="009A3D03"/>
    <w:rsid w:val="009A404A"/>
    <w:rsid w:val="009A578D"/>
    <w:rsid w:val="009A6831"/>
    <w:rsid w:val="009A6902"/>
    <w:rsid w:val="009A691C"/>
    <w:rsid w:val="009A69AD"/>
    <w:rsid w:val="009A7503"/>
    <w:rsid w:val="009A76D2"/>
    <w:rsid w:val="009A7E8F"/>
    <w:rsid w:val="009B0151"/>
    <w:rsid w:val="009B0513"/>
    <w:rsid w:val="009B0568"/>
    <w:rsid w:val="009B0952"/>
    <w:rsid w:val="009B09AA"/>
    <w:rsid w:val="009B0E7B"/>
    <w:rsid w:val="009B0F23"/>
    <w:rsid w:val="009B1774"/>
    <w:rsid w:val="009B1905"/>
    <w:rsid w:val="009B2049"/>
    <w:rsid w:val="009B2403"/>
    <w:rsid w:val="009B279C"/>
    <w:rsid w:val="009B3696"/>
    <w:rsid w:val="009B3D51"/>
    <w:rsid w:val="009B4349"/>
    <w:rsid w:val="009B4B1D"/>
    <w:rsid w:val="009B545F"/>
    <w:rsid w:val="009B699F"/>
    <w:rsid w:val="009B6E02"/>
    <w:rsid w:val="009B70F3"/>
    <w:rsid w:val="009B76F1"/>
    <w:rsid w:val="009B7750"/>
    <w:rsid w:val="009B7BCE"/>
    <w:rsid w:val="009C055D"/>
    <w:rsid w:val="009C0F73"/>
    <w:rsid w:val="009C0F93"/>
    <w:rsid w:val="009C14D9"/>
    <w:rsid w:val="009C1722"/>
    <w:rsid w:val="009C2C19"/>
    <w:rsid w:val="009C35E5"/>
    <w:rsid w:val="009C43D4"/>
    <w:rsid w:val="009C449B"/>
    <w:rsid w:val="009C46FD"/>
    <w:rsid w:val="009C4B2C"/>
    <w:rsid w:val="009C4D6A"/>
    <w:rsid w:val="009C4FD9"/>
    <w:rsid w:val="009C52FA"/>
    <w:rsid w:val="009C55A4"/>
    <w:rsid w:val="009C5805"/>
    <w:rsid w:val="009C59B6"/>
    <w:rsid w:val="009C5E64"/>
    <w:rsid w:val="009C7C05"/>
    <w:rsid w:val="009C7D0B"/>
    <w:rsid w:val="009C7F8F"/>
    <w:rsid w:val="009D00D9"/>
    <w:rsid w:val="009D0B7A"/>
    <w:rsid w:val="009D1443"/>
    <w:rsid w:val="009D1907"/>
    <w:rsid w:val="009D19BE"/>
    <w:rsid w:val="009D19DD"/>
    <w:rsid w:val="009D22CC"/>
    <w:rsid w:val="009D2AB6"/>
    <w:rsid w:val="009D2C57"/>
    <w:rsid w:val="009D2D9B"/>
    <w:rsid w:val="009D32E5"/>
    <w:rsid w:val="009D379E"/>
    <w:rsid w:val="009D3AEB"/>
    <w:rsid w:val="009D3C03"/>
    <w:rsid w:val="009D3FD6"/>
    <w:rsid w:val="009D4BA4"/>
    <w:rsid w:val="009D4EC2"/>
    <w:rsid w:val="009D562B"/>
    <w:rsid w:val="009D59AD"/>
    <w:rsid w:val="009D63F4"/>
    <w:rsid w:val="009D6B4B"/>
    <w:rsid w:val="009D7C91"/>
    <w:rsid w:val="009E0627"/>
    <w:rsid w:val="009E0AE7"/>
    <w:rsid w:val="009E112A"/>
    <w:rsid w:val="009E14D9"/>
    <w:rsid w:val="009E165E"/>
    <w:rsid w:val="009E1B34"/>
    <w:rsid w:val="009E1BD8"/>
    <w:rsid w:val="009E1C2D"/>
    <w:rsid w:val="009E2211"/>
    <w:rsid w:val="009E24EB"/>
    <w:rsid w:val="009E253F"/>
    <w:rsid w:val="009E255D"/>
    <w:rsid w:val="009E2911"/>
    <w:rsid w:val="009E2AA4"/>
    <w:rsid w:val="009E30B5"/>
    <w:rsid w:val="009E36AA"/>
    <w:rsid w:val="009E3A20"/>
    <w:rsid w:val="009E416A"/>
    <w:rsid w:val="009E435C"/>
    <w:rsid w:val="009E4467"/>
    <w:rsid w:val="009E4702"/>
    <w:rsid w:val="009E47BA"/>
    <w:rsid w:val="009E4A61"/>
    <w:rsid w:val="009E4E6A"/>
    <w:rsid w:val="009E5277"/>
    <w:rsid w:val="009E5639"/>
    <w:rsid w:val="009E5D58"/>
    <w:rsid w:val="009E606B"/>
    <w:rsid w:val="009E6173"/>
    <w:rsid w:val="009E6B57"/>
    <w:rsid w:val="009E6C8B"/>
    <w:rsid w:val="009E6CE8"/>
    <w:rsid w:val="009E72B6"/>
    <w:rsid w:val="009E7304"/>
    <w:rsid w:val="009E7406"/>
    <w:rsid w:val="009E7643"/>
    <w:rsid w:val="009E777B"/>
    <w:rsid w:val="009E77BA"/>
    <w:rsid w:val="009E7969"/>
    <w:rsid w:val="009E79FF"/>
    <w:rsid w:val="009E7D5C"/>
    <w:rsid w:val="009F0721"/>
    <w:rsid w:val="009F0779"/>
    <w:rsid w:val="009F0F46"/>
    <w:rsid w:val="009F10C4"/>
    <w:rsid w:val="009F1691"/>
    <w:rsid w:val="009F22D3"/>
    <w:rsid w:val="009F2B6B"/>
    <w:rsid w:val="009F2BDD"/>
    <w:rsid w:val="009F2C17"/>
    <w:rsid w:val="009F2C18"/>
    <w:rsid w:val="009F2FAE"/>
    <w:rsid w:val="009F316E"/>
    <w:rsid w:val="009F348D"/>
    <w:rsid w:val="009F371F"/>
    <w:rsid w:val="009F3727"/>
    <w:rsid w:val="009F3AD7"/>
    <w:rsid w:val="009F3BD0"/>
    <w:rsid w:val="009F42BB"/>
    <w:rsid w:val="009F493F"/>
    <w:rsid w:val="009F4B42"/>
    <w:rsid w:val="009F58A0"/>
    <w:rsid w:val="009F58E1"/>
    <w:rsid w:val="009F5A3D"/>
    <w:rsid w:val="009F5DC5"/>
    <w:rsid w:val="009F61EA"/>
    <w:rsid w:val="009F6529"/>
    <w:rsid w:val="009F6BA0"/>
    <w:rsid w:val="009F6C4B"/>
    <w:rsid w:val="009F7263"/>
    <w:rsid w:val="009F72E0"/>
    <w:rsid w:val="009F7F51"/>
    <w:rsid w:val="00A01060"/>
    <w:rsid w:val="00A016ED"/>
    <w:rsid w:val="00A01C01"/>
    <w:rsid w:val="00A020AD"/>
    <w:rsid w:val="00A02220"/>
    <w:rsid w:val="00A024D0"/>
    <w:rsid w:val="00A0288A"/>
    <w:rsid w:val="00A02B0A"/>
    <w:rsid w:val="00A02BAC"/>
    <w:rsid w:val="00A03A87"/>
    <w:rsid w:val="00A045CF"/>
    <w:rsid w:val="00A0480A"/>
    <w:rsid w:val="00A05476"/>
    <w:rsid w:val="00A0565D"/>
    <w:rsid w:val="00A059C7"/>
    <w:rsid w:val="00A0607F"/>
    <w:rsid w:val="00A061B9"/>
    <w:rsid w:val="00A06609"/>
    <w:rsid w:val="00A066B3"/>
    <w:rsid w:val="00A06E9B"/>
    <w:rsid w:val="00A07FA9"/>
    <w:rsid w:val="00A10056"/>
    <w:rsid w:val="00A104C2"/>
    <w:rsid w:val="00A1091A"/>
    <w:rsid w:val="00A11176"/>
    <w:rsid w:val="00A11F5D"/>
    <w:rsid w:val="00A12690"/>
    <w:rsid w:val="00A126D2"/>
    <w:rsid w:val="00A12B77"/>
    <w:rsid w:val="00A152A7"/>
    <w:rsid w:val="00A15321"/>
    <w:rsid w:val="00A155D3"/>
    <w:rsid w:val="00A15695"/>
    <w:rsid w:val="00A15B14"/>
    <w:rsid w:val="00A15CA3"/>
    <w:rsid w:val="00A15E7E"/>
    <w:rsid w:val="00A16051"/>
    <w:rsid w:val="00A1648C"/>
    <w:rsid w:val="00A16C4D"/>
    <w:rsid w:val="00A16EA3"/>
    <w:rsid w:val="00A17168"/>
    <w:rsid w:val="00A17325"/>
    <w:rsid w:val="00A17630"/>
    <w:rsid w:val="00A202A8"/>
    <w:rsid w:val="00A20D7D"/>
    <w:rsid w:val="00A20E63"/>
    <w:rsid w:val="00A20F67"/>
    <w:rsid w:val="00A2183A"/>
    <w:rsid w:val="00A232BC"/>
    <w:rsid w:val="00A2334E"/>
    <w:rsid w:val="00A23AB0"/>
    <w:rsid w:val="00A241FB"/>
    <w:rsid w:val="00A24711"/>
    <w:rsid w:val="00A2499C"/>
    <w:rsid w:val="00A24C08"/>
    <w:rsid w:val="00A250D5"/>
    <w:rsid w:val="00A25339"/>
    <w:rsid w:val="00A259EB"/>
    <w:rsid w:val="00A25C35"/>
    <w:rsid w:val="00A26110"/>
    <w:rsid w:val="00A26328"/>
    <w:rsid w:val="00A264ED"/>
    <w:rsid w:val="00A27265"/>
    <w:rsid w:val="00A2733D"/>
    <w:rsid w:val="00A27A9E"/>
    <w:rsid w:val="00A300E4"/>
    <w:rsid w:val="00A30106"/>
    <w:rsid w:val="00A30139"/>
    <w:rsid w:val="00A30A58"/>
    <w:rsid w:val="00A30A9C"/>
    <w:rsid w:val="00A31069"/>
    <w:rsid w:val="00A314A3"/>
    <w:rsid w:val="00A3171D"/>
    <w:rsid w:val="00A31B07"/>
    <w:rsid w:val="00A3218B"/>
    <w:rsid w:val="00A32919"/>
    <w:rsid w:val="00A32A72"/>
    <w:rsid w:val="00A32DF8"/>
    <w:rsid w:val="00A33FF8"/>
    <w:rsid w:val="00A341E3"/>
    <w:rsid w:val="00A341E9"/>
    <w:rsid w:val="00A34B15"/>
    <w:rsid w:val="00A35BF0"/>
    <w:rsid w:val="00A36196"/>
    <w:rsid w:val="00A3622E"/>
    <w:rsid w:val="00A366AA"/>
    <w:rsid w:val="00A37152"/>
    <w:rsid w:val="00A3765B"/>
    <w:rsid w:val="00A37661"/>
    <w:rsid w:val="00A37723"/>
    <w:rsid w:val="00A37B31"/>
    <w:rsid w:val="00A37CC5"/>
    <w:rsid w:val="00A37F4A"/>
    <w:rsid w:val="00A40684"/>
    <w:rsid w:val="00A40AB5"/>
    <w:rsid w:val="00A40AD5"/>
    <w:rsid w:val="00A4160A"/>
    <w:rsid w:val="00A41F29"/>
    <w:rsid w:val="00A42AA8"/>
    <w:rsid w:val="00A431F4"/>
    <w:rsid w:val="00A43566"/>
    <w:rsid w:val="00A4387A"/>
    <w:rsid w:val="00A43DDA"/>
    <w:rsid w:val="00A44971"/>
    <w:rsid w:val="00A44E22"/>
    <w:rsid w:val="00A453DF"/>
    <w:rsid w:val="00A4558A"/>
    <w:rsid w:val="00A45C00"/>
    <w:rsid w:val="00A460D2"/>
    <w:rsid w:val="00A47149"/>
    <w:rsid w:val="00A478F1"/>
    <w:rsid w:val="00A47945"/>
    <w:rsid w:val="00A47C15"/>
    <w:rsid w:val="00A503B5"/>
    <w:rsid w:val="00A506FB"/>
    <w:rsid w:val="00A50B34"/>
    <w:rsid w:val="00A50BA4"/>
    <w:rsid w:val="00A50D5F"/>
    <w:rsid w:val="00A50F1C"/>
    <w:rsid w:val="00A51DC6"/>
    <w:rsid w:val="00A520BC"/>
    <w:rsid w:val="00A5217D"/>
    <w:rsid w:val="00A52729"/>
    <w:rsid w:val="00A5350D"/>
    <w:rsid w:val="00A5374C"/>
    <w:rsid w:val="00A539E8"/>
    <w:rsid w:val="00A53C93"/>
    <w:rsid w:val="00A541B6"/>
    <w:rsid w:val="00A542BF"/>
    <w:rsid w:val="00A549AD"/>
    <w:rsid w:val="00A54BF1"/>
    <w:rsid w:val="00A5503B"/>
    <w:rsid w:val="00A5529E"/>
    <w:rsid w:val="00A556C9"/>
    <w:rsid w:val="00A55868"/>
    <w:rsid w:val="00A55CB2"/>
    <w:rsid w:val="00A55FF8"/>
    <w:rsid w:val="00A5605E"/>
    <w:rsid w:val="00A56A14"/>
    <w:rsid w:val="00A56EEA"/>
    <w:rsid w:val="00A57515"/>
    <w:rsid w:val="00A575ED"/>
    <w:rsid w:val="00A57C97"/>
    <w:rsid w:val="00A61F6E"/>
    <w:rsid w:val="00A6206B"/>
    <w:rsid w:val="00A6216F"/>
    <w:rsid w:val="00A6284A"/>
    <w:rsid w:val="00A6398E"/>
    <w:rsid w:val="00A63E53"/>
    <w:rsid w:val="00A641C1"/>
    <w:rsid w:val="00A65170"/>
    <w:rsid w:val="00A6622B"/>
    <w:rsid w:val="00A663DC"/>
    <w:rsid w:val="00A664E3"/>
    <w:rsid w:val="00A6661B"/>
    <w:rsid w:val="00A6663E"/>
    <w:rsid w:val="00A66E28"/>
    <w:rsid w:val="00A671BF"/>
    <w:rsid w:val="00A67278"/>
    <w:rsid w:val="00A6780B"/>
    <w:rsid w:val="00A70170"/>
    <w:rsid w:val="00A702DA"/>
    <w:rsid w:val="00A71996"/>
    <w:rsid w:val="00A71B4F"/>
    <w:rsid w:val="00A7212C"/>
    <w:rsid w:val="00A722F7"/>
    <w:rsid w:val="00A72680"/>
    <w:rsid w:val="00A72804"/>
    <w:rsid w:val="00A72E4C"/>
    <w:rsid w:val="00A7358B"/>
    <w:rsid w:val="00A738D2"/>
    <w:rsid w:val="00A743F5"/>
    <w:rsid w:val="00A745A1"/>
    <w:rsid w:val="00A74827"/>
    <w:rsid w:val="00A74CBF"/>
    <w:rsid w:val="00A75703"/>
    <w:rsid w:val="00A75949"/>
    <w:rsid w:val="00A76308"/>
    <w:rsid w:val="00A76331"/>
    <w:rsid w:val="00A76704"/>
    <w:rsid w:val="00A7683E"/>
    <w:rsid w:val="00A76D3E"/>
    <w:rsid w:val="00A76EA8"/>
    <w:rsid w:val="00A77187"/>
    <w:rsid w:val="00A778E8"/>
    <w:rsid w:val="00A80F6D"/>
    <w:rsid w:val="00A81184"/>
    <w:rsid w:val="00A8118E"/>
    <w:rsid w:val="00A81202"/>
    <w:rsid w:val="00A813F5"/>
    <w:rsid w:val="00A818E4"/>
    <w:rsid w:val="00A81B27"/>
    <w:rsid w:val="00A81CBB"/>
    <w:rsid w:val="00A81CCD"/>
    <w:rsid w:val="00A81D2A"/>
    <w:rsid w:val="00A827F4"/>
    <w:rsid w:val="00A83448"/>
    <w:rsid w:val="00A83515"/>
    <w:rsid w:val="00A83600"/>
    <w:rsid w:val="00A8381F"/>
    <w:rsid w:val="00A838DC"/>
    <w:rsid w:val="00A84D44"/>
    <w:rsid w:val="00A8504D"/>
    <w:rsid w:val="00A85199"/>
    <w:rsid w:val="00A85459"/>
    <w:rsid w:val="00A855A0"/>
    <w:rsid w:val="00A855C8"/>
    <w:rsid w:val="00A85CA6"/>
    <w:rsid w:val="00A85D58"/>
    <w:rsid w:val="00A86758"/>
    <w:rsid w:val="00A86816"/>
    <w:rsid w:val="00A86B1B"/>
    <w:rsid w:val="00A87170"/>
    <w:rsid w:val="00A87396"/>
    <w:rsid w:val="00A87750"/>
    <w:rsid w:val="00A8781F"/>
    <w:rsid w:val="00A87BAB"/>
    <w:rsid w:val="00A901B8"/>
    <w:rsid w:val="00A90C0C"/>
    <w:rsid w:val="00A90F15"/>
    <w:rsid w:val="00A911E8"/>
    <w:rsid w:val="00A918D1"/>
    <w:rsid w:val="00A91BD0"/>
    <w:rsid w:val="00A9200A"/>
    <w:rsid w:val="00A92319"/>
    <w:rsid w:val="00A92B24"/>
    <w:rsid w:val="00A92EE4"/>
    <w:rsid w:val="00A941C5"/>
    <w:rsid w:val="00A94368"/>
    <w:rsid w:val="00A9468A"/>
    <w:rsid w:val="00A9499A"/>
    <w:rsid w:val="00A95431"/>
    <w:rsid w:val="00A958FE"/>
    <w:rsid w:val="00A95F14"/>
    <w:rsid w:val="00A969C3"/>
    <w:rsid w:val="00A96F76"/>
    <w:rsid w:val="00A971B8"/>
    <w:rsid w:val="00AA0161"/>
    <w:rsid w:val="00AA0883"/>
    <w:rsid w:val="00AA0BD1"/>
    <w:rsid w:val="00AA1139"/>
    <w:rsid w:val="00AA1968"/>
    <w:rsid w:val="00AA245E"/>
    <w:rsid w:val="00AA32FE"/>
    <w:rsid w:val="00AA36A1"/>
    <w:rsid w:val="00AA3916"/>
    <w:rsid w:val="00AA3E9F"/>
    <w:rsid w:val="00AA4281"/>
    <w:rsid w:val="00AA442D"/>
    <w:rsid w:val="00AA52C0"/>
    <w:rsid w:val="00AA5836"/>
    <w:rsid w:val="00AA5974"/>
    <w:rsid w:val="00AA5B58"/>
    <w:rsid w:val="00AA5DE7"/>
    <w:rsid w:val="00AA6188"/>
    <w:rsid w:val="00AA651F"/>
    <w:rsid w:val="00AA6897"/>
    <w:rsid w:val="00AA68A4"/>
    <w:rsid w:val="00AA72E6"/>
    <w:rsid w:val="00AA733C"/>
    <w:rsid w:val="00AA78C0"/>
    <w:rsid w:val="00AA79DC"/>
    <w:rsid w:val="00AA7BD2"/>
    <w:rsid w:val="00AB0188"/>
    <w:rsid w:val="00AB1075"/>
    <w:rsid w:val="00AB1307"/>
    <w:rsid w:val="00AB1A03"/>
    <w:rsid w:val="00AB1A8E"/>
    <w:rsid w:val="00AB2E72"/>
    <w:rsid w:val="00AB30FF"/>
    <w:rsid w:val="00AB35EA"/>
    <w:rsid w:val="00AB3AD2"/>
    <w:rsid w:val="00AB3E13"/>
    <w:rsid w:val="00AB418B"/>
    <w:rsid w:val="00AB4481"/>
    <w:rsid w:val="00AB45F9"/>
    <w:rsid w:val="00AB4D6A"/>
    <w:rsid w:val="00AB4DEA"/>
    <w:rsid w:val="00AB5500"/>
    <w:rsid w:val="00AB5516"/>
    <w:rsid w:val="00AB594B"/>
    <w:rsid w:val="00AB601E"/>
    <w:rsid w:val="00AB6233"/>
    <w:rsid w:val="00AB72B9"/>
    <w:rsid w:val="00AB7F2E"/>
    <w:rsid w:val="00AC00FB"/>
    <w:rsid w:val="00AC03B3"/>
    <w:rsid w:val="00AC0850"/>
    <w:rsid w:val="00AC10F0"/>
    <w:rsid w:val="00AC143C"/>
    <w:rsid w:val="00AC191A"/>
    <w:rsid w:val="00AC1E43"/>
    <w:rsid w:val="00AC1EF4"/>
    <w:rsid w:val="00AC20C2"/>
    <w:rsid w:val="00AC2CB1"/>
    <w:rsid w:val="00AC2D11"/>
    <w:rsid w:val="00AC34B1"/>
    <w:rsid w:val="00AC3858"/>
    <w:rsid w:val="00AC3B6C"/>
    <w:rsid w:val="00AC40D6"/>
    <w:rsid w:val="00AC437A"/>
    <w:rsid w:val="00AC51EB"/>
    <w:rsid w:val="00AC60FB"/>
    <w:rsid w:val="00AC64AF"/>
    <w:rsid w:val="00AC67C0"/>
    <w:rsid w:val="00AC685A"/>
    <w:rsid w:val="00AC7062"/>
    <w:rsid w:val="00AC75B8"/>
    <w:rsid w:val="00AC7D7C"/>
    <w:rsid w:val="00AD0568"/>
    <w:rsid w:val="00AD0EE7"/>
    <w:rsid w:val="00AD12C0"/>
    <w:rsid w:val="00AD1B0D"/>
    <w:rsid w:val="00AD1CCA"/>
    <w:rsid w:val="00AD1D08"/>
    <w:rsid w:val="00AD2094"/>
    <w:rsid w:val="00AD2EF5"/>
    <w:rsid w:val="00AD34EB"/>
    <w:rsid w:val="00AD3C7D"/>
    <w:rsid w:val="00AD3C93"/>
    <w:rsid w:val="00AD421A"/>
    <w:rsid w:val="00AD4A92"/>
    <w:rsid w:val="00AD4AD9"/>
    <w:rsid w:val="00AD4B51"/>
    <w:rsid w:val="00AD5180"/>
    <w:rsid w:val="00AD52E8"/>
    <w:rsid w:val="00AD6279"/>
    <w:rsid w:val="00AD62AB"/>
    <w:rsid w:val="00AD6F6B"/>
    <w:rsid w:val="00AD70B3"/>
    <w:rsid w:val="00AD7BE0"/>
    <w:rsid w:val="00AE0AF7"/>
    <w:rsid w:val="00AE0D9F"/>
    <w:rsid w:val="00AE1581"/>
    <w:rsid w:val="00AE163E"/>
    <w:rsid w:val="00AE19FB"/>
    <w:rsid w:val="00AE20BC"/>
    <w:rsid w:val="00AE320A"/>
    <w:rsid w:val="00AE37C2"/>
    <w:rsid w:val="00AE381B"/>
    <w:rsid w:val="00AE39C3"/>
    <w:rsid w:val="00AE3DAF"/>
    <w:rsid w:val="00AE3DF1"/>
    <w:rsid w:val="00AE44DF"/>
    <w:rsid w:val="00AE46E6"/>
    <w:rsid w:val="00AE4A09"/>
    <w:rsid w:val="00AE4E67"/>
    <w:rsid w:val="00AE52CA"/>
    <w:rsid w:val="00AE54E1"/>
    <w:rsid w:val="00AE6FAE"/>
    <w:rsid w:val="00AE7021"/>
    <w:rsid w:val="00AE7AB9"/>
    <w:rsid w:val="00AE7F73"/>
    <w:rsid w:val="00AF05F5"/>
    <w:rsid w:val="00AF0DF3"/>
    <w:rsid w:val="00AF40BB"/>
    <w:rsid w:val="00AF4666"/>
    <w:rsid w:val="00AF4E8C"/>
    <w:rsid w:val="00AF4F62"/>
    <w:rsid w:val="00AF580A"/>
    <w:rsid w:val="00AF6C9A"/>
    <w:rsid w:val="00AF79B4"/>
    <w:rsid w:val="00AF7F36"/>
    <w:rsid w:val="00AF7F3B"/>
    <w:rsid w:val="00AF7F49"/>
    <w:rsid w:val="00B00CE8"/>
    <w:rsid w:val="00B014A7"/>
    <w:rsid w:val="00B016A1"/>
    <w:rsid w:val="00B01968"/>
    <w:rsid w:val="00B01E12"/>
    <w:rsid w:val="00B02065"/>
    <w:rsid w:val="00B02070"/>
    <w:rsid w:val="00B02098"/>
    <w:rsid w:val="00B0250B"/>
    <w:rsid w:val="00B026DA"/>
    <w:rsid w:val="00B02741"/>
    <w:rsid w:val="00B02749"/>
    <w:rsid w:val="00B03027"/>
    <w:rsid w:val="00B03133"/>
    <w:rsid w:val="00B03155"/>
    <w:rsid w:val="00B03480"/>
    <w:rsid w:val="00B036DC"/>
    <w:rsid w:val="00B04055"/>
    <w:rsid w:val="00B040D7"/>
    <w:rsid w:val="00B04960"/>
    <w:rsid w:val="00B04F57"/>
    <w:rsid w:val="00B04FC3"/>
    <w:rsid w:val="00B056FD"/>
    <w:rsid w:val="00B05AA7"/>
    <w:rsid w:val="00B05CDF"/>
    <w:rsid w:val="00B06026"/>
    <w:rsid w:val="00B062C6"/>
    <w:rsid w:val="00B06445"/>
    <w:rsid w:val="00B068A1"/>
    <w:rsid w:val="00B06E7A"/>
    <w:rsid w:val="00B07103"/>
    <w:rsid w:val="00B071B0"/>
    <w:rsid w:val="00B07D21"/>
    <w:rsid w:val="00B1025E"/>
    <w:rsid w:val="00B102C0"/>
    <w:rsid w:val="00B11041"/>
    <w:rsid w:val="00B110B5"/>
    <w:rsid w:val="00B1112E"/>
    <w:rsid w:val="00B116D4"/>
    <w:rsid w:val="00B11870"/>
    <w:rsid w:val="00B12966"/>
    <w:rsid w:val="00B1299B"/>
    <w:rsid w:val="00B13385"/>
    <w:rsid w:val="00B138D0"/>
    <w:rsid w:val="00B13A69"/>
    <w:rsid w:val="00B14110"/>
    <w:rsid w:val="00B1437A"/>
    <w:rsid w:val="00B1441E"/>
    <w:rsid w:val="00B145C3"/>
    <w:rsid w:val="00B14F3B"/>
    <w:rsid w:val="00B14F4B"/>
    <w:rsid w:val="00B15735"/>
    <w:rsid w:val="00B163AE"/>
    <w:rsid w:val="00B164AE"/>
    <w:rsid w:val="00B1675C"/>
    <w:rsid w:val="00B1682B"/>
    <w:rsid w:val="00B16EAB"/>
    <w:rsid w:val="00B20268"/>
    <w:rsid w:val="00B20AA6"/>
    <w:rsid w:val="00B20BC3"/>
    <w:rsid w:val="00B20CEE"/>
    <w:rsid w:val="00B21142"/>
    <w:rsid w:val="00B21573"/>
    <w:rsid w:val="00B21E11"/>
    <w:rsid w:val="00B22059"/>
    <w:rsid w:val="00B22B30"/>
    <w:rsid w:val="00B2304F"/>
    <w:rsid w:val="00B232B9"/>
    <w:rsid w:val="00B23419"/>
    <w:rsid w:val="00B235CA"/>
    <w:rsid w:val="00B23B4D"/>
    <w:rsid w:val="00B23C1F"/>
    <w:rsid w:val="00B24262"/>
    <w:rsid w:val="00B2461B"/>
    <w:rsid w:val="00B24670"/>
    <w:rsid w:val="00B24AC5"/>
    <w:rsid w:val="00B24F33"/>
    <w:rsid w:val="00B25D85"/>
    <w:rsid w:val="00B263E6"/>
    <w:rsid w:val="00B26C6B"/>
    <w:rsid w:val="00B27B3B"/>
    <w:rsid w:val="00B27EE6"/>
    <w:rsid w:val="00B30234"/>
    <w:rsid w:val="00B302E9"/>
    <w:rsid w:val="00B30461"/>
    <w:rsid w:val="00B30556"/>
    <w:rsid w:val="00B30807"/>
    <w:rsid w:val="00B30D34"/>
    <w:rsid w:val="00B30E35"/>
    <w:rsid w:val="00B3118A"/>
    <w:rsid w:val="00B31233"/>
    <w:rsid w:val="00B316EB"/>
    <w:rsid w:val="00B31A16"/>
    <w:rsid w:val="00B31E13"/>
    <w:rsid w:val="00B31F7B"/>
    <w:rsid w:val="00B31FCC"/>
    <w:rsid w:val="00B32622"/>
    <w:rsid w:val="00B32E37"/>
    <w:rsid w:val="00B34463"/>
    <w:rsid w:val="00B344C4"/>
    <w:rsid w:val="00B345CF"/>
    <w:rsid w:val="00B35078"/>
    <w:rsid w:val="00B35513"/>
    <w:rsid w:val="00B3562C"/>
    <w:rsid w:val="00B356A5"/>
    <w:rsid w:val="00B357FC"/>
    <w:rsid w:val="00B359B9"/>
    <w:rsid w:val="00B35A39"/>
    <w:rsid w:val="00B35BA3"/>
    <w:rsid w:val="00B35C8F"/>
    <w:rsid w:val="00B36EA5"/>
    <w:rsid w:val="00B370B2"/>
    <w:rsid w:val="00B372C5"/>
    <w:rsid w:val="00B37318"/>
    <w:rsid w:val="00B37524"/>
    <w:rsid w:val="00B37C98"/>
    <w:rsid w:val="00B408A2"/>
    <w:rsid w:val="00B4096F"/>
    <w:rsid w:val="00B40BE7"/>
    <w:rsid w:val="00B40C26"/>
    <w:rsid w:val="00B40EC8"/>
    <w:rsid w:val="00B4120E"/>
    <w:rsid w:val="00B414FD"/>
    <w:rsid w:val="00B418E8"/>
    <w:rsid w:val="00B4195D"/>
    <w:rsid w:val="00B419DB"/>
    <w:rsid w:val="00B41C5C"/>
    <w:rsid w:val="00B41DED"/>
    <w:rsid w:val="00B422A1"/>
    <w:rsid w:val="00B424A8"/>
    <w:rsid w:val="00B4357B"/>
    <w:rsid w:val="00B438E5"/>
    <w:rsid w:val="00B43904"/>
    <w:rsid w:val="00B44067"/>
    <w:rsid w:val="00B44255"/>
    <w:rsid w:val="00B444D4"/>
    <w:rsid w:val="00B4464C"/>
    <w:rsid w:val="00B44A8B"/>
    <w:rsid w:val="00B44D95"/>
    <w:rsid w:val="00B459EC"/>
    <w:rsid w:val="00B460B4"/>
    <w:rsid w:val="00B462C8"/>
    <w:rsid w:val="00B46424"/>
    <w:rsid w:val="00B466E8"/>
    <w:rsid w:val="00B46BB4"/>
    <w:rsid w:val="00B470EC"/>
    <w:rsid w:val="00B478F6"/>
    <w:rsid w:val="00B47A8E"/>
    <w:rsid w:val="00B50008"/>
    <w:rsid w:val="00B50452"/>
    <w:rsid w:val="00B5145B"/>
    <w:rsid w:val="00B515C3"/>
    <w:rsid w:val="00B5194D"/>
    <w:rsid w:val="00B51B45"/>
    <w:rsid w:val="00B51C14"/>
    <w:rsid w:val="00B51C86"/>
    <w:rsid w:val="00B51E12"/>
    <w:rsid w:val="00B526B6"/>
    <w:rsid w:val="00B52BA2"/>
    <w:rsid w:val="00B52CD0"/>
    <w:rsid w:val="00B53848"/>
    <w:rsid w:val="00B53A0D"/>
    <w:rsid w:val="00B53E76"/>
    <w:rsid w:val="00B54CD8"/>
    <w:rsid w:val="00B54E3A"/>
    <w:rsid w:val="00B553CC"/>
    <w:rsid w:val="00B558F0"/>
    <w:rsid w:val="00B560AD"/>
    <w:rsid w:val="00B560DA"/>
    <w:rsid w:val="00B5618C"/>
    <w:rsid w:val="00B565C0"/>
    <w:rsid w:val="00B56E1A"/>
    <w:rsid w:val="00B5765D"/>
    <w:rsid w:val="00B57797"/>
    <w:rsid w:val="00B6058E"/>
    <w:rsid w:val="00B609CD"/>
    <w:rsid w:val="00B60CF4"/>
    <w:rsid w:val="00B60D4B"/>
    <w:rsid w:val="00B610F3"/>
    <w:rsid w:val="00B61162"/>
    <w:rsid w:val="00B61A43"/>
    <w:rsid w:val="00B61AA5"/>
    <w:rsid w:val="00B61FC9"/>
    <w:rsid w:val="00B628C6"/>
    <w:rsid w:val="00B62DFB"/>
    <w:rsid w:val="00B631F4"/>
    <w:rsid w:val="00B646B6"/>
    <w:rsid w:val="00B64F76"/>
    <w:rsid w:val="00B65965"/>
    <w:rsid w:val="00B65DCF"/>
    <w:rsid w:val="00B65DE5"/>
    <w:rsid w:val="00B65EB4"/>
    <w:rsid w:val="00B66812"/>
    <w:rsid w:val="00B66E42"/>
    <w:rsid w:val="00B670D7"/>
    <w:rsid w:val="00B6720F"/>
    <w:rsid w:val="00B67541"/>
    <w:rsid w:val="00B67655"/>
    <w:rsid w:val="00B713A6"/>
    <w:rsid w:val="00B71484"/>
    <w:rsid w:val="00B71F4E"/>
    <w:rsid w:val="00B71FFE"/>
    <w:rsid w:val="00B72D0E"/>
    <w:rsid w:val="00B730A9"/>
    <w:rsid w:val="00B73242"/>
    <w:rsid w:val="00B74A67"/>
    <w:rsid w:val="00B74CA1"/>
    <w:rsid w:val="00B74DCD"/>
    <w:rsid w:val="00B74E18"/>
    <w:rsid w:val="00B75322"/>
    <w:rsid w:val="00B7571B"/>
    <w:rsid w:val="00B75828"/>
    <w:rsid w:val="00B75AA3"/>
    <w:rsid w:val="00B75DA8"/>
    <w:rsid w:val="00B763BE"/>
    <w:rsid w:val="00B76598"/>
    <w:rsid w:val="00B765CE"/>
    <w:rsid w:val="00B76860"/>
    <w:rsid w:val="00B768DF"/>
    <w:rsid w:val="00B77465"/>
    <w:rsid w:val="00B77BDA"/>
    <w:rsid w:val="00B802FC"/>
    <w:rsid w:val="00B80314"/>
    <w:rsid w:val="00B803E9"/>
    <w:rsid w:val="00B80856"/>
    <w:rsid w:val="00B80909"/>
    <w:rsid w:val="00B80DC5"/>
    <w:rsid w:val="00B81086"/>
    <w:rsid w:val="00B816C8"/>
    <w:rsid w:val="00B81CE2"/>
    <w:rsid w:val="00B81DB9"/>
    <w:rsid w:val="00B82782"/>
    <w:rsid w:val="00B82B10"/>
    <w:rsid w:val="00B82C63"/>
    <w:rsid w:val="00B82CFE"/>
    <w:rsid w:val="00B8301B"/>
    <w:rsid w:val="00B830F4"/>
    <w:rsid w:val="00B83D28"/>
    <w:rsid w:val="00B83E07"/>
    <w:rsid w:val="00B83EF6"/>
    <w:rsid w:val="00B84257"/>
    <w:rsid w:val="00B84465"/>
    <w:rsid w:val="00B844D9"/>
    <w:rsid w:val="00B8482C"/>
    <w:rsid w:val="00B84AF1"/>
    <w:rsid w:val="00B84CC2"/>
    <w:rsid w:val="00B851CC"/>
    <w:rsid w:val="00B85407"/>
    <w:rsid w:val="00B859F2"/>
    <w:rsid w:val="00B86982"/>
    <w:rsid w:val="00B869EE"/>
    <w:rsid w:val="00B86DA5"/>
    <w:rsid w:val="00B8778F"/>
    <w:rsid w:val="00B877A7"/>
    <w:rsid w:val="00B87A3D"/>
    <w:rsid w:val="00B90DB9"/>
    <w:rsid w:val="00B90EC4"/>
    <w:rsid w:val="00B91310"/>
    <w:rsid w:val="00B91376"/>
    <w:rsid w:val="00B913F8"/>
    <w:rsid w:val="00B9210A"/>
    <w:rsid w:val="00B921A9"/>
    <w:rsid w:val="00B92230"/>
    <w:rsid w:val="00B9296C"/>
    <w:rsid w:val="00B9440D"/>
    <w:rsid w:val="00B94473"/>
    <w:rsid w:val="00B945CB"/>
    <w:rsid w:val="00B946C5"/>
    <w:rsid w:val="00B94B64"/>
    <w:rsid w:val="00B94CEA"/>
    <w:rsid w:val="00B94D2A"/>
    <w:rsid w:val="00B94D2D"/>
    <w:rsid w:val="00B94FB6"/>
    <w:rsid w:val="00B9507B"/>
    <w:rsid w:val="00B95353"/>
    <w:rsid w:val="00B95AE5"/>
    <w:rsid w:val="00B95CAC"/>
    <w:rsid w:val="00B95F82"/>
    <w:rsid w:val="00B95FD5"/>
    <w:rsid w:val="00B95FD7"/>
    <w:rsid w:val="00B9694E"/>
    <w:rsid w:val="00B96BA1"/>
    <w:rsid w:val="00B96D8F"/>
    <w:rsid w:val="00B96E58"/>
    <w:rsid w:val="00B96F53"/>
    <w:rsid w:val="00B97E70"/>
    <w:rsid w:val="00BA0728"/>
    <w:rsid w:val="00BA0EF2"/>
    <w:rsid w:val="00BA14AD"/>
    <w:rsid w:val="00BA15E3"/>
    <w:rsid w:val="00BA1B0A"/>
    <w:rsid w:val="00BA2868"/>
    <w:rsid w:val="00BA2CD4"/>
    <w:rsid w:val="00BA3E2F"/>
    <w:rsid w:val="00BA47EB"/>
    <w:rsid w:val="00BA4A7D"/>
    <w:rsid w:val="00BA60BC"/>
    <w:rsid w:val="00BA60EF"/>
    <w:rsid w:val="00BA6119"/>
    <w:rsid w:val="00BA6310"/>
    <w:rsid w:val="00BA6566"/>
    <w:rsid w:val="00BA6635"/>
    <w:rsid w:val="00BA6C04"/>
    <w:rsid w:val="00BA6D72"/>
    <w:rsid w:val="00BA6EBD"/>
    <w:rsid w:val="00BA7639"/>
    <w:rsid w:val="00BA79AB"/>
    <w:rsid w:val="00BA7AF8"/>
    <w:rsid w:val="00BA7B5F"/>
    <w:rsid w:val="00BA7C62"/>
    <w:rsid w:val="00BA7DDE"/>
    <w:rsid w:val="00BB01E6"/>
    <w:rsid w:val="00BB05C8"/>
    <w:rsid w:val="00BB0B66"/>
    <w:rsid w:val="00BB1889"/>
    <w:rsid w:val="00BB1A03"/>
    <w:rsid w:val="00BB1A1F"/>
    <w:rsid w:val="00BB1F22"/>
    <w:rsid w:val="00BB21FF"/>
    <w:rsid w:val="00BB2567"/>
    <w:rsid w:val="00BB2624"/>
    <w:rsid w:val="00BB285F"/>
    <w:rsid w:val="00BB2B95"/>
    <w:rsid w:val="00BB3CC7"/>
    <w:rsid w:val="00BB3DE5"/>
    <w:rsid w:val="00BB4E0F"/>
    <w:rsid w:val="00BB4ED9"/>
    <w:rsid w:val="00BB53D5"/>
    <w:rsid w:val="00BB6053"/>
    <w:rsid w:val="00BB65C0"/>
    <w:rsid w:val="00BB7427"/>
    <w:rsid w:val="00BC00F6"/>
    <w:rsid w:val="00BC0A36"/>
    <w:rsid w:val="00BC107E"/>
    <w:rsid w:val="00BC11BB"/>
    <w:rsid w:val="00BC1C22"/>
    <w:rsid w:val="00BC21A1"/>
    <w:rsid w:val="00BC24B9"/>
    <w:rsid w:val="00BC30B0"/>
    <w:rsid w:val="00BC30CA"/>
    <w:rsid w:val="00BC3AA4"/>
    <w:rsid w:val="00BC3B37"/>
    <w:rsid w:val="00BC3F22"/>
    <w:rsid w:val="00BC4E16"/>
    <w:rsid w:val="00BC5291"/>
    <w:rsid w:val="00BC5364"/>
    <w:rsid w:val="00BC5443"/>
    <w:rsid w:val="00BC5BA3"/>
    <w:rsid w:val="00BC643F"/>
    <w:rsid w:val="00BC735A"/>
    <w:rsid w:val="00BD064B"/>
    <w:rsid w:val="00BD13A1"/>
    <w:rsid w:val="00BD150C"/>
    <w:rsid w:val="00BD1B7D"/>
    <w:rsid w:val="00BD1D66"/>
    <w:rsid w:val="00BD2110"/>
    <w:rsid w:val="00BD211F"/>
    <w:rsid w:val="00BD29C4"/>
    <w:rsid w:val="00BD32DD"/>
    <w:rsid w:val="00BD382D"/>
    <w:rsid w:val="00BD42DB"/>
    <w:rsid w:val="00BD47E7"/>
    <w:rsid w:val="00BD4F52"/>
    <w:rsid w:val="00BD6739"/>
    <w:rsid w:val="00BD6BE9"/>
    <w:rsid w:val="00BD6CB4"/>
    <w:rsid w:val="00BD720D"/>
    <w:rsid w:val="00BD7267"/>
    <w:rsid w:val="00BD728F"/>
    <w:rsid w:val="00BE0106"/>
    <w:rsid w:val="00BE123A"/>
    <w:rsid w:val="00BE1D42"/>
    <w:rsid w:val="00BE25E9"/>
    <w:rsid w:val="00BE294F"/>
    <w:rsid w:val="00BE2B2F"/>
    <w:rsid w:val="00BE3098"/>
    <w:rsid w:val="00BE387D"/>
    <w:rsid w:val="00BE3AD7"/>
    <w:rsid w:val="00BE3BAC"/>
    <w:rsid w:val="00BE43A6"/>
    <w:rsid w:val="00BE43FC"/>
    <w:rsid w:val="00BE4438"/>
    <w:rsid w:val="00BE523D"/>
    <w:rsid w:val="00BE52E0"/>
    <w:rsid w:val="00BE53E7"/>
    <w:rsid w:val="00BE57DC"/>
    <w:rsid w:val="00BE5848"/>
    <w:rsid w:val="00BE5B30"/>
    <w:rsid w:val="00BE5DBE"/>
    <w:rsid w:val="00BE5F5B"/>
    <w:rsid w:val="00BE6C79"/>
    <w:rsid w:val="00BE6D14"/>
    <w:rsid w:val="00BE6EE7"/>
    <w:rsid w:val="00BE73AD"/>
    <w:rsid w:val="00BE78B0"/>
    <w:rsid w:val="00BE7C0D"/>
    <w:rsid w:val="00BE7F80"/>
    <w:rsid w:val="00BF0C35"/>
    <w:rsid w:val="00BF1B33"/>
    <w:rsid w:val="00BF2602"/>
    <w:rsid w:val="00BF2892"/>
    <w:rsid w:val="00BF2F1A"/>
    <w:rsid w:val="00BF322D"/>
    <w:rsid w:val="00BF446E"/>
    <w:rsid w:val="00BF5210"/>
    <w:rsid w:val="00BF5430"/>
    <w:rsid w:val="00BF5450"/>
    <w:rsid w:val="00BF5819"/>
    <w:rsid w:val="00BF5F0C"/>
    <w:rsid w:val="00BF5FB5"/>
    <w:rsid w:val="00BF6601"/>
    <w:rsid w:val="00BF6CB0"/>
    <w:rsid w:val="00BF708F"/>
    <w:rsid w:val="00BF75E9"/>
    <w:rsid w:val="00BF771A"/>
    <w:rsid w:val="00BF7804"/>
    <w:rsid w:val="00BF787E"/>
    <w:rsid w:val="00BF78A2"/>
    <w:rsid w:val="00BF7C7D"/>
    <w:rsid w:val="00C00305"/>
    <w:rsid w:val="00C007BF"/>
    <w:rsid w:val="00C014A9"/>
    <w:rsid w:val="00C02FE5"/>
    <w:rsid w:val="00C037AF"/>
    <w:rsid w:val="00C037ED"/>
    <w:rsid w:val="00C03836"/>
    <w:rsid w:val="00C0439C"/>
    <w:rsid w:val="00C05119"/>
    <w:rsid w:val="00C06B46"/>
    <w:rsid w:val="00C07116"/>
    <w:rsid w:val="00C07B7A"/>
    <w:rsid w:val="00C10FEC"/>
    <w:rsid w:val="00C114F3"/>
    <w:rsid w:val="00C12E0C"/>
    <w:rsid w:val="00C1352B"/>
    <w:rsid w:val="00C135BD"/>
    <w:rsid w:val="00C1389A"/>
    <w:rsid w:val="00C139AD"/>
    <w:rsid w:val="00C13F12"/>
    <w:rsid w:val="00C1416B"/>
    <w:rsid w:val="00C14360"/>
    <w:rsid w:val="00C1534B"/>
    <w:rsid w:val="00C15569"/>
    <w:rsid w:val="00C15602"/>
    <w:rsid w:val="00C15DBC"/>
    <w:rsid w:val="00C1626F"/>
    <w:rsid w:val="00C166B0"/>
    <w:rsid w:val="00C168E9"/>
    <w:rsid w:val="00C170C3"/>
    <w:rsid w:val="00C177B8"/>
    <w:rsid w:val="00C17F87"/>
    <w:rsid w:val="00C20335"/>
    <w:rsid w:val="00C20CE3"/>
    <w:rsid w:val="00C20F57"/>
    <w:rsid w:val="00C21CAF"/>
    <w:rsid w:val="00C21E7B"/>
    <w:rsid w:val="00C22343"/>
    <w:rsid w:val="00C22F6E"/>
    <w:rsid w:val="00C24ACA"/>
    <w:rsid w:val="00C24F6B"/>
    <w:rsid w:val="00C26426"/>
    <w:rsid w:val="00C26F28"/>
    <w:rsid w:val="00C30370"/>
    <w:rsid w:val="00C30479"/>
    <w:rsid w:val="00C30A28"/>
    <w:rsid w:val="00C3103F"/>
    <w:rsid w:val="00C31452"/>
    <w:rsid w:val="00C31CBE"/>
    <w:rsid w:val="00C321AF"/>
    <w:rsid w:val="00C3268D"/>
    <w:rsid w:val="00C32CAF"/>
    <w:rsid w:val="00C33731"/>
    <w:rsid w:val="00C34247"/>
    <w:rsid w:val="00C34E7A"/>
    <w:rsid w:val="00C351EF"/>
    <w:rsid w:val="00C35236"/>
    <w:rsid w:val="00C35392"/>
    <w:rsid w:val="00C35596"/>
    <w:rsid w:val="00C355C1"/>
    <w:rsid w:val="00C35C23"/>
    <w:rsid w:val="00C35DAF"/>
    <w:rsid w:val="00C36561"/>
    <w:rsid w:val="00C366FC"/>
    <w:rsid w:val="00C36A07"/>
    <w:rsid w:val="00C37748"/>
    <w:rsid w:val="00C4045F"/>
    <w:rsid w:val="00C4052C"/>
    <w:rsid w:val="00C40747"/>
    <w:rsid w:val="00C40940"/>
    <w:rsid w:val="00C40E47"/>
    <w:rsid w:val="00C41475"/>
    <w:rsid w:val="00C41502"/>
    <w:rsid w:val="00C41EB1"/>
    <w:rsid w:val="00C423FA"/>
    <w:rsid w:val="00C425B5"/>
    <w:rsid w:val="00C426A5"/>
    <w:rsid w:val="00C4276A"/>
    <w:rsid w:val="00C42BF9"/>
    <w:rsid w:val="00C43FC5"/>
    <w:rsid w:val="00C442EC"/>
    <w:rsid w:val="00C44A1F"/>
    <w:rsid w:val="00C44E82"/>
    <w:rsid w:val="00C45549"/>
    <w:rsid w:val="00C4577D"/>
    <w:rsid w:val="00C4591F"/>
    <w:rsid w:val="00C45B56"/>
    <w:rsid w:val="00C46674"/>
    <w:rsid w:val="00C468CA"/>
    <w:rsid w:val="00C46A3F"/>
    <w:rsid w:val="00C46C90"/>
    <w:rsid w:val="00C46E15"/>
    <w:rsid w:val="00C47D12"/>
    <w:rsid w:val="00C47E36"/>
    <w:rsid w:val="00C50357"/>
    <w:rsid w:val="00C507CD"/>
    <w:rsid w:val="00C50A2C"/>
    <w:rsid w:val="00C5125C"/>
    <w:rsid w:val="00C5139C"/>
    <w:rsid w:val="00C519DE"/>
    <w:rsid w:val="00C51A7C"/>
    <w:rsid w:val="00C51C63"/>
    <w:rsid w:val="00C51E6D"/>
    <w:rsid w:val="00C5205A"/>
    <w:rsid w:val="00C524B6"/>
    <w:rsid w:val="00C527FA"/>
    <w:rsid w:val="00C52A50"/>
    <w:rsid w:val="00C52A83"/>
    <w:rsid w:val="00C52CD5"/>
    <w:rsid w:val="00C532DE"/>
    <w:rsid w:val="00C53518"/>
    <w:rsid w:val="00C5358D"/>
    <w:rsid w:val="00C53A90"/>
    <w:rsid w:val="00C54045"/>
    <w:rsid w:val="00C546B4"/>
    <w:rsid w:val="00C54869"/>
    <w:rsid w:val="00C54B60"/>
    <w:rsid w:val="00C54CF1"/>
    <w:rsid w:val="00C55222"/>
    <w:rsid w:val="00C556FD"/>
    <w:rsid w:val="00C55A59"/>
    <w:rsid w:val="00C55AAE"/>
    <w:rsid w:val="00C56134"/>
    <w:rsid w:val="00C56703"/>
    <w:rsid w:val="00C5696E"/>
    <w:rsid w:val="00C56A01"/>
    <w:rsid w:val="00C5720A"/>
    <w:rsid w:val="00C573E7"/>
    <w:rsid w:val="00C57474"/>
    <w:rsid w:val="00C57CAC"/>
    <w:rsid w:val="00C600C8"/>
    <w:rsid w:val="00C60BF9"/>
    <w:rsid w:val="00C6117B"/>
    <w:rsid w:val="00C611E3"/>
    <w:rsid w:val="00C613C9"/>
    <w:rsid w:val="00C62005"/>
    <w:rsid w:val="00C6206B"/>
    <w:rsid w:val="00C6210C"/>
    <w:rsid w:val="00C6226D"/>
    <w:rsid w:val="00C6232A"/>
    <w:rsid w:val="00C628C9"/>
    <w:rsid w:val="00C64CD7"/>
    <w:rsid w:val="00C65687"/>
    <w:rsid w:val="00C658D1"/>
    <w:rsid w:val="00C65C01"/>
    <w:rsid w:val="00C6649A"/>
    <w:rsid w:val="00C6649D"/>
    <w:rsid w:val="00C665F7"/>
    <w:rsid w:val="00C669BC"/>
    <w:rsid w:val="00C677C0"/>
    <w:rsid w:val="00C70635"/>
    <w:rsid w:val="00C70942"/>
    <w:rsid w:val="00C71602"/>
    <w:rsid w:val="00C71BCA"/>
    <w:rsid w:val="00C7233D"/>
    <w:rsid w:val="00C73867"/>
    <w:rsid w:val="00C73B7C"/>
    <w:rsid w:val="00C73C9E"/>
    <w:rsid w:val="00C73ED3"/>
    <w:rsid w:val="00C74182"/>
    <w:rsid w:val="00C74CD8"/>
    <w:rsid w:val="00C75132"/>
    <w:rsid w:val="00C7564E"/>
    <w:rsid w:val="00C758B4"/>
    <w:rsid w:val="00C758D9"/>
    <w:rsid w:val="00C75AC6"/>
    <w:rsid w:val="00C75D45"/>
    <w:rsid w:val="00C7638D"/>
    <w:rsid w:val="00C76B53"/>
    <w:rsid w:val="00C76FD2"/>
    <w:rsid w:val="00C777C6"/>
    <w:rsid w:val="00C779D2"/>
    <w:rsid w:val="00C77AEC"/>
    <w:rsid w:val="00C80596"/>
    <w:rsid w:val="00C806AE"/>
    <w:rsid w:val="00C80887"/>
    <w:rsid w:val="00C80967"/>
    <w:rsid w:val="00C81556"/>
    <w:rsid w:val="00C823A6"/>
    <w:rsid w:val="00C82B2F"/>
    <w:rsid w:val="00C83110"/>
    <w:rsid w:val="00C832DF"/>
    <w:rsid w:val="00C83370"/>
    <w:rsid w:val="00C83768"/>
    <w:rsid w:val="00C838F7"/>
    <w:rsid w:val="00C83A25"/>
    <w:rsid w:val="00C84964"/>
    <w:rsid w:val="00C85502"/>
    <w:rsid w:val="00C85B67"/>
    <w:rsid w:val="00C85E0C"/>
    <w:rsid w:val="00C8660E"/>
    <w:rsid w:val="00C87A99"/>
    <w:rsid w:val="00C87D91"/>
    <w:rsid w:val="00C9028A"/>
    <w:rsid w:val="00C9081F"/>
    <w:rsid w:val="00C90919"/>
    <w:rsid w:val="00C90C64"/>
    <w:rsid w:val="00C90D2A"/>
    <w:rsid w:val="00C90E7C"/>
    <w:rsid w:val="00C91894"/>
    <w:rsid w:val="00C91A59"/>
    <w:rsid w:val="00C92500"/>
    <w:rsid w:val="00C9277B"/>
    <w:rsid w:val="00C92D6D"/>
    <w:rsid w:val="00C930A4"/>
    <w:rsid w:val="00C93FD3"/>
    <w:rsid w:val="00C94C04"/>
    <w:rsid w:val="00C94F63"/>
    <w:rsid w:val="00C9528F"/>
    <w:rsid w:val="00C956DE"/>
    <w:rsid w:val="00C95BE2"/>
    <w:rsid w:val="00C95CBF"/>
    <w:rsid w:val="00C95FC0"/>
    <w:rsid w:val="00C9681F"/>
    <w:rsid w:val="00C969AE"/>
    <w:rsid w:val="00C969BE"/>
    <w:rsid w:val="00C96A44"/>
    <w:rsid w:val="00C96FA0"/>
    <w:rsid w:val="00C971AE"/>
    <w:rsid w:val="00C975AF"/>
    <w:rsid w:val="00C97975"/>
    <w:rsid w:val="00C97FB9"/>
    <w:rsid w:val="00CA04D5"/>
    <w:rsid w:val="00CA0EEC"/>
    <w:rsid w:val="00CA111F"/>
    <w:rsid w:val="00CA1284"/>
    <w:rsid w:val="00CA13EF"/>
    <w:rsid w:val="00CA143E"/>
    <w:rsid w:val="00CA16D4"/>
    <w:rsid w:val="00CA197A"/>
    <w:rsid w:val="00CA1ECB"/>
    <w:rsid w:val="00CA2214"/>
    <w:rsid w:val="00CA255A"/>
    <w:rsid w:val="00CA3262"/>
    <w:rsid w:val="00CA36D9"/>
    <w:rsid w:val="00CA3B00"/>
    <w:rsid w:val="00CA453A"/>
    <w:rsid w:val="00CA4B36"/>
    <w:rsid w:val="00CA4FDD"/>
    <w:rsid w:val="00CA5D66"/>
    <w:rsid w:val="00CA6568"/>
    <w:rsid w:val="00CA6A71"/>
    <w:rsid w:val="00CA7847"/>
    <w:rsid w:val="00CA79A6"/>
    <w:rsid w:val="00CA7E29"/>
    <w:rsid w:val="00CB0088"/>
    <w:rsid w:val="00CB0614"/>
    <w:rsid w:val="00CB0890"/>
    <w:rsid w:val="00CB0EE1"/>
    <w:rsid w:val="00CB110A"/>
    <w:rsid w:val="00CB15EA"/>
    <w:rsid w:val="00CB18A1"/>
    <w:rsid w:val="00CB1EF9"/>
    <w:rsid w:val="00CB2A63"/>
    <w:rsid w:val="00CB2D91"/>
    <w:rsid w:val="00CB356A"/>
    <w:rsid w:val="00CB35FB"/>
    <w:rsid w:val="00CB378F"/>
    <w:rsid w:val="00CB39C2"/>
    <w:rsid w:val="00CB4480"/>
    <w:rsid w:val="00CB47C7"/>
    <w:rsid w:val="00CB4C52"/>
    <w:rsid w:val="00CB63AC"/>
    <w:rsid w:val="00CB66F6"/>
    <w:rsid w:val="00CB6BD0"/>
    <w:rsid w:val="00CB762F"/>
    <w:rsid w:val="00CC01A9"/>
    <w:rsid w:val="00CC05A7"/>
    <w:rsid w:val="00CC0889"/>
    <w:rsid w:val="00CC0897"/>
    <w:rsid w:val="00CC0DA3"/>
    <w:rsid w:val="00CC0F2E"/>
    <w:rsid w:val="00CC1103"/>
    <w:rsid w:val="00CC1F3B"/>
    <w:rsid w:val="00CC1FA9"/>
    <w:rsid w:val="00CC2511"/>
    <w:rsid w:val="00CC26C1"/>
    <w:rsid w:val="00CC2C4B"/>
    <w:rsid w:val="00CC3808"/>
    <w:rsid w:val="00CC3E1A"/>
    <w:rsid w:val="00CC3F29"/>
    <w:rsid w:val="00CC52A7"/>
    <w:rsid w:val="00CC56D7"/>
    <w:rsid w:val="00CC5B4D"/>
    <w:rsid w:val="00CC615C"/>
    <w:rsid w:val="00CC63D9"/>
    <w:rsid w:val="00CC7511"/>
    <w:rsid w:val="00CC7B5F"/>
    <w:rsid w:val="00CD05DA"/>
    <w:rsid w:val="00CD06DB"/>
    <w:rsid w:val="00CD07C2"/>
    <w:rsid w:val="00CD16C3"/>
    <w:rsid w:val="00CD1F0A"/>
    <w:rsid w:val="00CD2130"/>
    <w:rsid w:val="00CD2132"/>
    <w:rsid w:val="00CD2940"/>
    <w:rsid w:val="00CD2AB8"/>
    <w:rsid w:val="00CD33E6"/>
    <w:rsid w:val="00CD46C8"/>
    <w:rsid w:val="00CD4EE6"/>
    <w:rsid w:val="00CD5481"/>
    <w:rsid w:val="00CD5A58"/>
    <w:rsid w:val="00CD5BDB"/>
    <w:rsid w:val="00CD5F2F"/>
    <w:rsid w:val="00CD6087"/>
    <w:rsid w:val="00CD640B"/>
    <w:rsid w:val="00CD71C3"/>
    <w:rsid w:val="00CD7AA3"/>
    <w:rsid w:val="00CD7C72"/>
    <w:rsid w:val="00CE0185"/>
    <w:rsid w:val="00CE0EF0"/>
    <w:rsid w:val="00CE11C5"/>
    <w:rsid w:val="00CE158A"/>
    <w:rsid w:val="00CE18C5"/>
    <w:rsid w:val="00CE1987"/>
    <w:rsid w:val="00CE1E3F"/>
    <w:rsid w:val="00CE20DA"/>
    <w:rsid w:val="00CE25CA"/>
    <w:rsid w:val="00CE322D"/>
    <w:rsid w:val="00CE3E1A"/>
    <w:rsid w:val="00CE423A"/>
    <w:rsid w:val="00CE43EC"/>
    <w:rsid w:val="00CE451A"/>
    <w:rsid w:val="00CE4672"/>
    <w:rsid w:val="00CE4694"/>
    <w:rsid w:val="00CE47F9"/>
    <w:rsid w:val="00CE481E"/>
    <w:rsid w:val="00CE4C83"/>
    <w:rsid w:val="00CE4D1F"/>
    <w:rsid w:val="00CE50E8"/>
    <w:rsid w:val="00CE5472"/>
    <w:rsid w:val="00CE5729"/>
    <w:rsid w:val="00CE60BC"/>
    <w:rsid w:val="00CE62A5"/>
    <w:rsid w:val="00CE6317"/>
    <w:rsid w:val="00CE6DB4"/>
    <w:rsid w:val="00CE73F1"/>
    <w:rsid w:val="00CE7DAD"/>
    <w:rsid w:val="00CE7E2C"/>
    <w:rsid w:val="00CF02D2"/>
    <w:rsid w:val="00CF07F3"/>
    <w:rsid w:val="00CF0835"/>
    <w:rsid w:val="00CF096E"/>
    <w:rsid w:val="00CF0E91"/>
    <w:rsid w:val="00CF1F9C"/>
    <w:rsid w:val="00CF20F1"/>
    <w:rsid w:val="00CF2375"/>
    <w:rsid w:val="00CF2443"/>
    <w:rsid w:val="00CF2D64"/>
    <w:rsid w:val="00CF31BB"/>
    <w:rsid w:val="00CF36ED"/>
    <w:rsid w:val="00CF3A2C"/>
    <w:rsid w:val="00CF3E45"/>
    <w:rsid w:val="00CF4038"/>
    <w:rsid w:val="00CF415A"/>
    <w:rsid w:val="00CF4D3E"/>
    <w:rsid w:val="00CF505E"/>
    <w:rsid w:val="00CF58EF"/>
    <w:rsid w:val="00CF59EE"/>
    <w:rsid w:val="00CF5D65"/>
    <w:rsid w:val="00CF5E4A"/>
    <w:rsid w:val="00CF663C"/>
    <w:rsid w:val="00CF721E"/>
    <w:rsid w:val="00CF73C6"/>
    <w:rsid w:val="00CF7AC8"/>
    <w:rsid w:val="00CF7FE8"/>
    <w:rsid w:val="00D00058"/>
    <w:rsid w:val="00D00120"/>
    <w:rsid w:val="00D00257"/>
    <w:rsid w:val="00D004B4"/>
    <w:rsid w:val="00D011B5"/>
    <w:rsid w:val="00D011E2"/>
    <w:rsid w:val="00D015AE"/>
    <w:rsid w:val="00D01A11"/>
    <w:rsid w:val="00D027FC"/>
    <w:rsid w:val="00D02C5F"/>
    <w:rsid w:val="00D030D8"/>
    <w:rsid w:val="00D03305"/>
    <w:rsid w:val="00D0356A"/>
    <w:rsid w:val="00D0422C"/>
    <w:rsid w:val="00D042A0"/>
    <w:rsid w:val="00D056BB"/>
    <w:rsid w:val="00D05D00"/>
    <w:rsid w:val="00D05D3C"/>
    <w:rsid w:val="00D062EB"/>
    <w:rsid w:val="00D06AC5"/>
    <w:rsid w:val="00D06CB6"/>
    <w:rsid w:val="00D0705C"/>
    <w:rsid w:val="00D079F6"/>
    <w:rsid w:val="00D07B15"/>
    <w:rsid w:val="00D07E0E"/>
    <w:rsid w:val="00D101CC"/>
    <w:rsid w:val="00D10399"/>
    <w:rsid w:val="00D104C9"/>
    <w:rsid w:val="00D10CBD"/>
    <w:rsid w:val="00D11185"/>
    <w:rsid w:val="00D111B3"/>
    <w:rsid w:val="00D12DC9"/>
    <w:rsid w:val="00D134C0"/>
    <w:rsid w:val="00D13AF3"/>
    <w:rsid w:val="00D13CE1"/>
    <w:rsid w:val="00D13FF1"/>
    <w:rsid w:val="00D1408C"/>
    <w:rsid w:val="00D14674"/>
    <w:rsid w:val="00D14676"/>
    <w:rsid w:val="00D14B81"/>
    <w:rsid w:val="00D152E2"/>
    <w:rsid w:val="00D153F3"/>
    <w:rsid w:val="00D15E19"/>
    <w:rsid w:val="00D15FC9"/>
    <w:rsid w:val="00D1691E"/>
    <w:rsid w:val="00D16EBA"/>
    <w:rsid w:val="00D17055"/>
    <w:rsid w:val="00D17D98"/>
    <w:rsid w:val="00D20532"/>
    <w:rsid w:val="00D2083E"/>
    <w:rsid w:val="00D20968"/>
    <w:rsid w:val="00D2167C"/>
    <w:rsid w:val="00D21977"/>
    <w:rsid w:val="00D219D7"/>
    <w:rsid w:val="00D21E2E"/>
    <w:rsid w:val="00D2205F"/>
    <w:rsid w:val="00D2252E"/>
    <w:rsid w:val="00D22F9F"/>
    <w:rsid w:val="00D23570"/>
    <w:rsid w:val="00D23738"/>
    <w:rsid w:val="00D2391A"/>
    <w:rsid w:val="00D2416B"/>
    <w:rsid w:val="00D2421F"/>
    <w:rsid w:val="00D252CA"/>
    <w:rsid w:val="00D25390"/>
    <w:rsid w:val="00D25D08"/>
    <w:rsid w:val="00D2681F"/>
    <w:rsid w:val="00D26C32"/>
    <w:rsid w:val="00D26DDD"/>
    <w:rsid w:val="00D27346"/>
    <w:rsid w:val="00D27593"/>
    <w:rsid w:val="00D279E7"/>
    <w:rsid w:val="00D27DB6"/>
    <w:rsid w:val="00D308DE"/>
    <w:rsid w:val="00D308E3"/>
    <w:rsid w:val="00D30981"/>
    <w:rsid w:val="00D30C08"/>
    <w:rsid w:val="00D30F00"/>
    <w:rsid w:val="00D31167"/>
    <w:rsid w:val="00D3123E"/>
    <w:rsid w:val="00D321B2"/>
    <w:rsid w:val="00D3226B"/>
    <w:rsid w:val="00D322C0"/>
    <w:rsid w:val="00D3296A"/>
    <w:rsid w:val="00D3298E"/>
    <w:rsid w:val="00D32BBA"/>
    <w:rsid w:val="00D32DC2"/>
    <w:rsid w:val="00D32FAC"/>
    <w:rsid w:val="00D33201"/>
    <w:rsid w:val="00D33506"/>
    <w:rsid w:val="00D33E70"/>
    <w:rsid w:val="00D33FA4"/>
    <w:rsid w:val="00D34A95"/>
    <w:rsid w:val="00D35297"/>
    <w:rsid w:val="00D35387"/>
    <w:rsid w:val="00D35A0F"/>
    <w:rsid w:val="00D35B14"/>
    <w:rsid w:val="00D36056"/>
    <w:rsid w:val="00D37377"/>
    <w:rsid w:val="00D373AC"/>
    <w:rsid w:val="00D373EF"/>
    <w:rsid w:val="00D3783B"/>
    <w:rsid w:val="00D378D0"/>
    <w:rsid w:val="00D3791F"/>
    <w:rsid w:val="00D4023C"/>
    <w:rsid w:val="00D404EC"/>
    <w:rsid w:val="00D40946"/>
    <w:rsid w:val="00D418EC"/>
    <w:rsid w:val="00D42078"/>
    <w:rsid w:val="00D424C5"/>
    <w:rsid w:val="00D4276A"/>
    <w:rsid w:val="00D427F7"/>
    <w:rsid w:val="00D42E4B"/>
    <w:rsid w:val="00D42FC3"/>
    <w:rsid w:val="00D439B8"/>
    <w:rsid w:val="00D43E4A"/>
    <w:rsid w:val="00D44374"/>
    <w:rsid w:val="00D44CAE"/>
    <w:rsid w:val="00D44CF8"/>
    <w:rsid w:val="00D44E7E"/>
    <w:rsid w:val="00D44EBE"/>
    <w:rsid w:val="00D44F1E"/>
    <w:rsid w:val="00D455B5"/>
    <w:rsid w:val="00D46296"/>
    <w:rsid w:val="00D465A7"/>
    <w:rsid w:val="00D46D53"/>
    <w:rsid w:val="00D46E90"/>
    <w:rsid w:val="00D4742B"/>
    <w:rsid w:val="00D476D7"/>
    <w:rsid w:val="00D5031B"/>
    <w:rsid w:val="00D50787"/>
    <w:rsid w:val="00D51303"/>
    <w:rsid w:val="00D51374"/>
    <w:rsid w:val="00D515A5"/>
    <w:rsid w:val="00D5161E"/>
    <w:rsid w:val="00D52869"/>
    <w:rsid w:val="00D52A09"/>
    <w:rsid w:val="00D52E20"/>
    <w:rsid w:val="00D530B2"/>
    <w:rsid w:val="00D53549"/>
    <w:rsid w:val="00D53C23"/>
    <w:rsid w:val="00D53CD9"/>
    <w:rsid w:val="00D53D8E"/>
    <w:rsid w:val="00D5404E"/>
    <w:rsid w:val="00D54062"/>
    <w:rsid w:val="00D559E1"/>
    <w:rsid w:val="00D565F2"/>
    <w:rsid w:val="00D56DAA"/>
    <w:rsid w:val="00D56FD3"/>
    <w:rsid w:val="00D60B01"/>
    <w:rsid w:val="00D6171C"/>
    <w:rsid w:val="00D621F9"/>
    <w:rsid w:val="00D62447"/>
    <w:rsid w:val="00D62B86"/>
    <w:rsid w:val="00D63047"/>
    <w:rsid w:val="00D634E4"/>
    <w:rsid w:val="00D63992"/>
    <w:rsid w:val="00D64460"/>
    <w:rsid w:val="00D64996"/>
    <w:rsid w:val="00D64A59"/>
    <w:rsid w:val="00D64C6D"/>
    <w:rsid w:val="00D6554E"/>
    <w:rsid w:val="00D65D49"/>
    <w:rsid w:val="00D663A9"/>
    <w:rsid w:val="00D66ACF"/>
    <w:rsid w:val="00D6741B"/>
    <w:rsid w:val="00D67773"/>
    <w:rsid w:val="00D67ECB"/>
    <w:rsid w:val="00D708B6"/>
    <w:rsid w:val="00D70BF0"/>
    <w:rsid w:val="00D70DF9"/>
    <w:rsid w:val="00D71294"/>
    <w:rsid w:val="00D71909"/>
    <w:rsid w:val="00D71D80"/>
    <w:rsid w:val="00D7226C"/>
    <w:rsid w:val="00D7314B"/>
    <w:rsid w:val="00D7338A"/>
    <w:rsid w:val="00D73592"/>
    <w:rsid w:val="00D7402B"/>
    <w:rsid w:val="00D7417D"/>
    <w:rsid w:val="00D7456F"/>
    <w:rsid w:val="00D74879"/>
    <w:rsid w:val="00D74ACE"/>
    <w:rsid w:val="00D74BEB"/>
    <w:rsid w:val="00D75473"/>
    <w:rsid w:val="00D75E18"/>
    <w:rsid w:val="00D75E3D"/>
    <w:rsid w:val="00D76605"/>
    <w:rsid w:val="00D769F9"/>
    <w:rsid w:val="00D76F94"/>
    <w:rsid w:val="00D7703E"/>
    <w:rsid w:val="00D7729E"/>
    <w:rsid w:val="00D772B5"/>
    <w:rsid w:val="00D774A5"/>
    <w:rsid w:val="00D775D9"/>
    <w:rsid w:val="00D776F7"/>
    <w:rsid w:val="00D77B4B"/>
    <w:rsid w:val="00D806C1"/>
    <w:rsid w:val="00D80BFD"/>
    <w:rsid w:val="00D81309"/>
    <w:rsid w:val="00D81B76"/>
    <w:rsid w:val="00D82771"/>
    <w:rsid w:val="00D82859"/>
    <w:rsid w:val="00D8356D"/>
    <w:rsid w:val="00D83A68"/>
    <w:rsid w:val="00D83FDE"/>
    <w:rsid w:val="00D84E8D"/>
    <w:rsid w:val="00D850C7"/>
    <w:rsid w:val="00D85366"/>
    <w:rsid w:val="00D85A0B"/>
    <w:rsid w:val="00D85A30"/>
    <w:rsid w:val="00D85B56"/>
    <w:rsid w:val="00D866E6"/>
    <w:rsid w:val="00D867DD"/>
    <w:rsid w:val="00D869F7"/>
    <w:rsid w:val="00D86A2D"/>
    <w:rsid w:val="00D86C7B"/>
    <w:rsid w:val="00D871C3"/>
    <w:rsid w:val="00D8767D"/>
    <w:rsid w:val="00D87A27"/>
    <w:rsid w:val="00D87CD3"/>
    <w:rsid w:val="00D90240"/>
    <w:rsid w:val="00D904D1"/>
    <w:rsid w:val="00D90D1A"/>
    <w:rsid w:val="00D91565"/>
    <w:rsid w:val="00D915F6"/>
    <w:rsid w:val="00D91A5F"/>
    <w:rsid w:val="00D92195"/>
    <w:rsid w:val="00D92A9C"/>
    <w:rsid w:val="00D92EDC"/>
    <w:rsid w:val="00D937F3"/>
    <w:rsid w:val="00D937FB"/>
    <w:rsid w:val="00D93B35"/>
    <w:rsid w:val="00D93C3B"/>
    <w:rsid w:val="00D94012"/>
    <w:rsid w:val="00D94C0C"/>
    <w:rsid w:val="00D95B91"/>
    <w:rsid w:val="00D95DB3"/>
    <w:rsid w:val="00D95EE5"/>
    <w:rsid w:val="00D966A8"/>
    <w:rsid w:val="00D96BF8"/>
    <w:rsid w:val="00D96E15"/>
    <w:rsid w:val="00D9703F"/>
    <w:rsid w:val="00D97888"/>
    <w:rsid w:val="00D97F00"/>
    <w:rsid w:val="00DA0257"/>
    <w:rsid w:val="00DA0B47"/>
    <w:rsid w:val="00DA0F1E"/>
    <w:rsid w:val="00DA1623"/>
    <w:rsid w:val="00DA17DD"/>
    <w:rsid w:val="00DA1D78"/>
    <w:rsid w:val="00DA1E05"/>
    <w:rsid w:val="00DA23A6"/>
    <w:rsid w:val="00DA2948"/>
    <w:rsid w:val="00DA347D"/>
    <w:rsid w:val="00DA433F"/>
    <w:rsid w:val="00DA4B86"/>
    <w:rsid w:val="00DA4C9A"/>
    <w:rsid w:val="00DA4CA9"/>
    <w:rsid w:val="00DA5301"/>
    <w:rsid w:val="00DA53F3"/>
    <w:rsid w:val="00DA5658"/>
    <w:rsid w:val="00DA58E8"/>
    <w:rsid w:val="00DA6AE7"/>
    <w:rsid w:val="00DA6CA4"/>
    <w:rsid w:val="00DA711A"/>
    <w:rsid w:val="00DA79BA"/>
    <w:rsid w:val="00DB0478"/>
    <w:rsid w:val="00DB1017"/>
    <w:rsid w:val="00DB135E"/>
    <w:rsid w:val="00DB13FF"/>
    <w:rsid w:val="00DB1FC2"/>
    <w:rsid w:val="00DB21F9"/>
    <w:rsid w:val="00DB24C8"/>
    <w:rsid w:val="00DB2A68"/>
    <w:rsid w:val="00DB2BCA"/>
    <w:rsid w:val="00DB3304"/>
    <w:rsid w:val="00DB3345"/>
    <w:rsid w:val="00DB381C"/>
    <w:rsid w:val="00DB41AB"/>
    <w:rsid w:val="00DB45BA"/>
    <w:rsid w:val="00DB475D"/>
    <w:rsid w:val="00DB4DE7"/>
    <w:rsid w:val="00DB532D"/>
    <w:rsid w:val="00DB55B3"/>
    <w:rsid w:val="00DB5720"/>
    <w:rsid w:val="00DB5CA2"/>
    <w:rsid w:val="00DB6168"/>
    <w:rsid w:val="00DB62B1"/>
    <w:rsid w:val="00DB63EA"/>
    <w:rsid w:val="00DB69B4"/>
    <w:rsid w:val="00DB7414"/>
    <w:rsid w:val="00DB7478"/>
    <w:rsid w:val="00DB7838"/>
    <w:rsid w:val="00DB79DC"/>
    <w:rsid w:val="00DB7C10"/>
    <w:rsid w:val="00DC11C1"/>
    <w:rsid w:val="00DC1601"/>
    <w:rsid w:val="00DC161D"/>
    <w:rsid w:val="00DC19E8"/>
    <w:rsid w:val="00DC1BED"/>
    <w:rsid w:val="00DC1C94"/>
    <w:rsid w:val="00DC1FC2"/>
    <w:rsid w:val="00DC2979"/>
    <w:rsid w:val="00DC2ACF"/>
    <w:rsid w:val="00DC2CE1"/>
    <w:rsid w:val="00DC310D"/>
    <w:rsid w:val="00DC3160"/>
    <w:rsid w:val="00DC3531"/>
    <w:rsid w:val="00DC37BF"/>
    <w:rsid w:val="00DC3FC2"/>
    <w:rsid w:val="00DC43B1"/>
    <w:rsid w:val="00DC4568"/>
    <w:rsid w:val="00DC47BC"/>
    <w:rsid w:val="00DC48C4"/>
    <w:rsid w:val="00DC4ED2"/>
    <w:rsid w:val="00DC5450"/>
    <w:rsid w:val="00DC5BBA"/>
    <w:rsid w:val="00DC6051"/>
    <w:rsid w:val="00DC62FD"/>
    <w:rsid w:val="00DC64C1"/>
    <w:rsid w:val="00DC667F"/>
    <w:rsid w:val="00DC678A"/>
    <w:rsid w:val="00DC69EA"/>
    <w:rsid w:val="00DC6AC7"/>
    <w:rsid w:val="00DC73A7"/>
    <w:rsid w:val="00DC7B94"/>
    <w:rsid w:val="00DD09E3"/>
    <w:rsid w:val="00DD11E8"/>
    <w:rsid w:val="00DD1329"/>
    <w:rsid w:val="00DD1A17"/>
    <w:rsid w:val="00DD1E41"/>
    <w:rsid w:val="00DD2720"/>
    <w:rsid w:val="00DD298D"/>
    <w:rsid w:val="00DD302E"/>
    <w:rsid w:val="00DD336C"/>
    <w:rsid w:val="00DD33B3"/>
    <w:rsid w:val="00DD3595"/>
    <w:rsid w:val="00DD37FB"/>
    <w:rsid w:val="00DD39BB"/>
    <w:rsid w:val="00DD3AFC"/>
    <w:rsid w:val="00DD3FA0"/>
    <w:rsid w:val="00DD481E"/>
    <w:rsid w:val="00DD4B78"/>
    <w:rsid w:val="00DD4BA1"/>
    <w:rsid w:val="00DD4E20"/>
    <w:rsid w:val="00DD52DA"/>
    <w:rsid w:val="00DD5423"/>
    <w:rsid w:val="00DD5B2A"/>
    <w:rsid w:val="00DD5D6C"/>
    <w:rsid w:val="00DD6041"/>
    <w:rsid w:val="00DD6188"/>
    <w:rsid w:val="00DD633E"/>
    <w:rsid w:val="00DD66B2"/>
    <w:rsid w:val="00DD72C2"/>
    <w:rsid w:val="00DD78B5"/>
    <w:rsid w:val="00DD7AA8"/>
    <w:rsid w:val="00DD7C1B"/>
    <w:rsid w:val="00DE01F4"/>
    <w:rsid w:val="00DE0213"/>
    <w:rsid w:val="00DE1055"/>
    <w:rsid w:val="00DE1EC7"/>
    <w:rsid w:val="00DE2752"/>
    <w:rsid w:val="00DE2E6D"/>
    <w:rsid w:val="00DE3225"/>
    <w:rsid w:val="00DE33FA"/>
    <w:rsid w:val="00DE3D4D"/>
    <w:rsid w:val="00DE434D"/>
    <w:rsid w:val="00DE46DD"/>
    <w:rsid w:val="00DE514E"/>
    <w:rsid w:val="00DE5C3D"/>
    <w:rsid w:val="00DE5D13"/>
    <w:rsid w:val="00DE5DDE"/>
    <w:rsid w:val="00DE791B"/>
    <w:rsid w:val="00DF004B"/>
    <w:rsid w:val="00DF0318"/>
    <w:rsid w:val="00DF0324"/>
    <w:rsid w:val="00DF03A3"/>
    <w:rsid w:val="00DF0485"/>
    <w:rsid w:val="00DF0D5E"/>
    <w:rsid w:val="00DF0D98"/>
    <w:rsid w:val="00DF0FDA"/>
    <w:rsid w:val="00DF12F6"/>
    <w:rsid w:val="00DF13B5"/>
    <w:rsid w:val="00DF16D5"/>
    <w:rsid w:val="00DF1A07"/>
    <w:rsid w:val="00DF1B10"/>
    <w:rsid w:val="00DF1DB2"/>
    <w:rsid w:val="00DF2423"/>
    <w:rsid w:val="00DF266A"/>
    <w:rsid w:val="00DF26D3"/>
    <w:rsid w:val="00DF2878"/>
    <w:rsid w:val="00DF338F"/>
    <w:rsid w:val="00DF3FC9"/>
    <w:rsid w:val="00DF40BF"/>
    <w:rsid w:val="00DF421D"/>
    <w:rsid w:val="00DF4B4E"/>
    <w:rsid w:val="00DF4C73"/>
    <w:rsid w:val="00DF4E2D"/>
    <w:rsid w:val="00DF5075"/>
    <w:rsid w:val="00DF51ED"/>
    <w:rsid w:val="00DF5836"/>
    <w:rsid w:val="00DF5914"/>
    <w:rsid w:val="00DF5A74"/>
    <w:rsid w:val="00DF5CAC"/>
    <w:rsid w:val="00DF5E5D"/>
    <w:rsid w:val="00DF60C4"/>
    <w:rsid w:val="00DF6365"/>
    <w:rsid w:val="00DF6456"/>
    <w:rsid w:val="00DF664B"/>
    <w:rsid w:val="00DF6F17"/>
    <w:rsid w:val="00DF710D"/>
    <w:rsid w:val="00DF7754"/>
    <w:rsid w:val="00DF7A2A"/>
    <w:rsid w:val="00DF7CD5"/>
    <w:rsid w:val="00E00017"/>
    <w:rsid w:val="00E003B4"/>
    <w:rsid w:val="00E00600"/>
    <w:rsid w:val="00E00CE7"/>
    <w:rsid w:val="00E01239"/>
    <w:rsid w:val="00E0155B"/>
    <w:rsid w:val="00E018B1"/>
    <w:rsid w:val="00E01986"/>
    <w:rsid w:val="00E01C7A"/>
    <w:rsid w:val="00E01E90"/>
    <w:rsid w:val="00E01F77"/>
    <w:rsid w:val="00E02639"/>
    <w:rsid w:val="00E02A10"/>
    <w:rsid w:val="00E030E8"/>
    <w:rsid w:val="00E031E0"/>
    <w:rsid w:val="00E0322D"/>
    <w:rsid w:val="00E0331B"/>
    <w:rsid w:val="00E0341D"/>
    <w:rsid w:val="00E03A46"/>
    <w:rsid w:val="00E03B4B"/>
    <w:rsid w:val="00E045C3"/>
    <w:rsid w:val="00E04776"/>
    <w:rsid w:val="00E04AC0"/>
    <w:rsid w:val="00E04D73"/>
    <w:rsid w:val="00E0538F"/>
    <w:rsid w:val="00E053E0"/>
    <w:rsid w:val="00E05419"/>
    <w:rsid w:val="00E05546"/>
    <w:rsid w:val="00E05827"/>
    <w:rsid w:val="00E05D6F"/>
    <w:rsid w:val="00E0606F"/>
    <w:rsid w:val="00E060A1"/>
    <w:rsid w:val="00E0633D"/>
    <w:rsid w:val="00E066A9"/>
    <w:rsid w:val="00E06FDD"/>
    <w:rsid w:val="00E070FD"/>
    <w:rsid w:val="00E07C66"/>
    <w:rsid w:val="00E10AF4"/>
    <w:rsid w:val="00E10BA0"/>
    <w:rsid w:val="00E11238"/>
    <w:rsid w:val="00E11B91"/>
    <w:rsid w:val="00E1244B"/>
    <w:rsid w:val="00E12831"/>
    <w:rsid w:val="00E129A2"/>
    <w:rsid w:val="00E12F03"/>
    <w:rsid w:val="00E13874"/>
    <w:rsid w:val="00E13DD9"/>
    <w:rsid w:val="00E144E3"/>
    <w:rsid w:val="00E15390"/>
    <w:rsid w:val="00E15590"/>
    <w:rsid w:val="00E157AB"/>
    <w:rsid w:val="00E158AF"/>
    <w:rsid w:val="00E15A0A"/>
    <w:rsid w:val="00E15B69"/>
    <w:rsid w:val="00E15B76"/>
    <w:rsid w:val="00E16A2C"/>
    <w:rsid w:val="00E16CF7"/>
    <w:rsid w:val="00E173EA"/>
    <w:rsid w:val="00E174B1"/>
    <w:rsid w:val="00E178F8"/>
    <w:rsid w:val="00E17937"/>
    <w:rsid w:val="00E179B7"/>
    <w:rsid w:val="00E17C4E"/>
    <w:rsid w:val="00E20103"/>
    <w:rsid w:val="00E205CE"/>
    <w:rsid w:val="00E20646"/>
    <w:rsid w:val="00E2072A"/>
    <w:rsid w:val="00E2120E"/>
    <w:rsid w:val="00E2149A"/>
    <w:rsid w:val="00E214E7"/>
    <w:rsid w:val="00E2168C"/>
    <w:rsid w:val="00E21BA2"/>
    <w:rsid w:val="00E21CF1"/>
    <w:rsid w:val="00E21DE2"/>
    <w:rsid w:val="00E231C1"/>
    <w:rsid w:val="00E23298"/>
    <w:rsid w:val="00E23619"/>
    <w:rsid w:val="00E236F1"/>
    <w:rsid w:val="00E23974"/>
    <w:rsid w:val="00E23976"/>
    <w:rsid w:val="00E243FC"/>
    <w:rsid w:val="00E248B1"/>
    <w:rsid w:val="00E24C27"/>
    <w:rsid w:val="00E24FC6"/>
    <w:rsid w:val="00E25230"/>
    <w:rsid w:val="00E2602E"/>
    <w:rsid w:val="00E263EA"/>
    <w:rsid w:val="00E2663E"/>
    <w:rsid w:val="00E26922"/>
    <w:rsid w:val="00E26BB3"/>
    <w:rsid w:val="00E26DBF"/>
    <w:rsid w:val="00E27FC1"/>
    <w:rsid w:val="00E302CA"/>
    <w:rsid w:val="00E307FB"/>
    <w:rsid w:val="00E30909"/>
    <w:rsid w:val="00E3114B"/>
    <w:rsid w:val="00E321E7"/>
    <w:rsid w:val="00E32558"/>
    <w:rsid w:val="00E3263C"/>
    <w:rsid w:val="00E326A3"/>
    <w:rsid w:val="00E32D05"/>
    <w:rsid w:val="00E339DF"/>
    <w:rsid w:val="00E33EA0"/>
    <w:rsid w:val="00E34D65"/>
    <w:rsid w:val="00E35312"/>
    <w:rsid w:val="00E3540B"/>
    <w:rsid w:val="00E35756"/>
    <w:rsid w:val="00E358B0"/>
    <w:rsid w:val="00E35C8D"/>
    <w:rsid w:val="00E362CF"/>
    <w:rsid w:val="00E364CC"/>
    <w:rsid w:val="00E36E28"/>
    <w:rsid w:val="00E37245"/>
    <w:rsid w:val="00E3742C"/>
    <w:rsid w:val="00E3760A"/>
    <w:rsid w:val="00E401A0"/>
    <w:rsid w:val="00E40813"/>
    <w:rsid w:val="00E40E0A"/>
    <w:rsid w:val="00E40EBF"/>
    <w:rsid w:val="00E413C8"/>
    <w:rsid w:val="00E41427"/>
    <w:rsid w:val="00E41F6F"/>
    <w:rsid w:val="00E421AF"/>
    <w:rsid w:val="00E421CF"/>
    <w:rsid w:val="00E4227C"/>
    <w:rsid w:val="00E42286"/>
    <w:rsid w:val="00E423AF"/>
    <w:rsid w:val="00E424BF"/>
    <w:rsid w:val="00E4283C"/>
    <w:rsid w:val="00E42B40"/>
    <w:rsid w:val="00E42CAD"/>
    <w:rsid w:val="00E43078"/>
    <w:rsid w:val="00E44BFF"/>
    <w:rsid w:val="00E44C54"/>
    <w:rsid w:val="00E45653"/>
    <w:rsid w:val="00E456E6"/>
    <w:rsid w:val="00E4682B"/>
    <w:rsid w:val="00E46E6C"/>
    <w:rsid w:val="00E47C70"/>
    <w:rsid w:val="00E47D52"/>
    <w:rsid w:val="00E47F59"/>
    <w:rsid w:val="00E5074E"/>
    <w:rsid w:val="00E5085F"/>
    <w:rsid w:val="00E50DCE"/>
    <w:rsid w:val="00E50F2A"/>
    <w:rsid w:val="00E50F4A"/>
    <w:rsid w:val="00E5103D"/>
    <w:rsid w:val="00E5104B"/>
    <w:rsid w:val="00E51645"/>
    <w:rsid w:val="00E517A1"/>
    <w:rsid w:val="00E51977"/>
    <w:rsid w:val="00E51C54"/>
    <w:rsid w:val="00E5205F"/>
    <w:rsid w:val="00E52456"/>
    <w:rsid w:val="00E52A75"/>
    <w:rsid w:val="00E52E95"/>
    <w:rsid w:val="00E5309B"/>
    <w:rsid w:val="00E53257"/>
    <w:rsid w:val="00E53A1F"/>
    <w:rsid w:val="00E53CDF"/>
    <w:rsid w:val="00E5400E"/>
    <w:rsid w:val="00E541DA"/>
    <w:rsid w:val="00E54BDA"/>
    <w:rsid w:val="00E5542F"/>
    <w:rsid w:val="00E55BA6"/>
    <w:rsid w:val="00E56576"/>
    <w:rsid w:val="00E56759"/>
    <w:rsid w:val="00E569D7"/>
    <w:rsid w:val="00E56A01"/>
    <w:rsid w:val="00E56BB6"/>
    <w:rsid w:val="00E57CE4"/>
    <w:rsid w:val="00E57DC1"/>
    <w:rsid w:val="00E6000F"/>
    <w:rsid w:val="00E60148"/>
    <w:rsid w:val="00E61240"/>
    <w:rsid w:val="00E612A2"/>
    <w:rsid w:val="00E614C1"/>
    <w:rsid w:val="00E6228F"/>
    <w:rsid w:val="00E6284E"/>
    <w:rsid w:val="00E630E1"/>
    <w:rsid w:val="00E63165"/>
    <w:rsid w:val="00E63F85"/>
    <w:rsid w:val="00E64624"/>
    <w:rsid w:val="00E647B7"/>
    <w:rsid w:val="00E64C73"/>
    <w:rsid w:val="00E654C1"/>
    <w:rsid w:val="00E654C4"/>
    <w:rsid w:val="00E65B5B"/>
    <w:rsid w:val="00E6615E"/>
    <w:rsid w:val="00E663EF"/>
    <w:rsid w:val="00E66799"/>
    <w:rsid w:val="00E669C9"/>
    <w:rsid w:val="00E66B14"/>
    <w:rsid w:val="00E67589"/>
    <w:rsid w:val="00E67689"/>
    <w:rsid w:val="00E705AD"/>
    <w:rsid w:val="00E70662"/>
    <w:rsid w:val="00E70684"/>
    <w:rsid w:val="00E70830"/>
    <w:rsid w:val="00E708B8"/>
    <w:rsid w:val="00E70D66"/>
    <w:rsid w:val="00E70FA0"/>
    <w:rsid w:val="00E71305"/>
    <w:rsid w:val="00E715DC"/>
    <w:rsid w:val="00E71B7D"/>
    <w:rsid w:val="00E71C7F"/>
    <w:rsid w:val="00E725A6"/>
    <w:rsid w:val="00E72F00"/>
    <w:rsid w:val="00E7363E"/>
    <w:rsid w:val="00E73723"/>
    <w:rsid w:val="00E73D54"/>
    <w:rsid w:val="00E74856"/>
    <w:rsid w:val="00E74C52"/>
    <w:rsid w:val="00E74D76"/>
    <w:rsid w:val="00E74F03"/>
    <w:rsid w:val="00E75887"/>
    <w:rsid w:val="00E75B89"/>
    <w:rsid w:val="00E75EFA"/>
    <w:rsid w:val="00E76A91"/>
    <w:rsid w:val="00E76D2C"/>
    <w:rsid w:val="00E76D6D"/>
    <w:rsid w:val="00E80255"/>
    <w:rsid w:val="00E806FE"/>
    <w:rsid w:val="00E80D0E"/>
    <w:rsid w:val="00E80DF6"/>
    <w:rsid w:val="00E8147E"/>
    <w:rsid w:val="00E81C1D"/>
    <w:rsid w:val="00E81DA9"/>
    <w:rsid w:val="00E81F43"/>
    <w:rsid w:val="00E82C19"/>
    <w:rsid w:val="00E82DCD"/>
    <w:rsid w:val="00E8322E"/>
    <w:rsid w:val="00E8326D"/>
    <w:rsid w:val="00E83307"/>
    <w:rsid w:val="00E83D58"/>
    <w:rsid w:val="00E84B82"/>
    <w:rsid w:val="00E84FAE"/>
    <w:rsid w:val="00E85166"/>
    <w:rsid w:val="00E851D7"/>
    <w:rsid w:val="00E854EF"/>
    <w:rsid w:val="00E857E1"/>
    <w:rsid w:val="00E860E9"/>
    <w:rsid w:val="00E8723D"/>
    <w:rsid w:val="00E8760F"/>
    <w:rsid w:val="00E905FF"/>
    <w:rsid w:val="00E91EF6"/>
    <w:rsid w:val="00E9221F"/>
    <w:rsid w:val="00E927F8"/>
    <w:rsid w:val="00E92858"/>
    <w:rsid w:val="00E93275"/>
    <w:rsid w:val="00E93319"/>
    <w:rsid w:val="00E93423"/>
    <w:rsid w:val="00E9344B"/>
    <w:rsid w:val="00E9389D"/>
    <w:rsid w:val="00E94334"/>
    <w:rsid w:val="00E94BBC"/>
    <w:rsid w:val="00E952D6"/>
    <w:rsid w:val="00E95431"/>
    <w:rsid w:val="00E95D93"/>
    <w:rsid w:val="00E95E41"/>
    <w:rsid w:val="00E96496"/>
    <w:rsid w:val="00E968E8"/>
    <w:rsid w:val="00E96D5D"/>
    <w:rsid w:val="00E972C1"/>
    <w:rsid w:val="00E97538"/>
    <w:rsid w:val="00E977E7"/>
    <w:rsid w:val="00E9782E"/>
    <w:rsid w:val="00E97BB4"/>
    <w:rsid w:val="00E97E05"/>
    <w:rsid w:val="00E97F4F"/>
    <w:rsid w:val="00EA0472"/>
    <w:rsid w:val="00EA0E4B"/>
    <w:rsid w:val="00EA0F1F"/>
    <w:rsid w:val="00EA1443"/>
    <w:rsid w:val="00EA20FC"/>
    <w:rsid w:val="00EA270C"/>
    <w:rsid w:val="00EA34AF"/>
    <w:rsid w:val="00EA35E2"/>
    <w:rsid w:val="00EA398B"/>
    <w:rsid w:val="00EA3BC3"/>
    <w:rsid w:val="00EA3CBA"/>
    <w:rsid w:val="00EA3FF1"/>
    <w:rsid w:val="00EA4321"/>
    <w:rsid w:val="00EA4486"/>
    <w:rsid w:val="00EA4630"/>
    <w:rsid w:val="00EA480F"/>
    <w:rsid w:val="00EA4AE5"/>
    <w:rsid w:val="00EA53E0"/>
    <w:rsid w:val="00EA59B2"/>
    <w:rsid w:val="00EA5C12"/>
    <w:rsid w:val="00EA5F95"/>
    <w:rsid w:val="00EA6694"/>
    <w:rsid w:val="00EA6775"/>
    <w:rsid w:val="00EA7335"/>
    <w:rsid w:val="00EA7A5A"/>
    <w:rsid w:val="00EA7CD2"/>
    <w:rsid w:val="00EA7F1F"/>
    <w:rsid w:val="00EB008D"/>
    <w:rsid w:val="00EB0115"/>
    <w:rsid w:val="00EB04D1"/>
    <w:rsid w:val="00EB0913"/>
    <w:rsid w:val="00EB0B89"/>
    <w:rsid w:val="00EB0BAA"/>
    <w:rsid w:val="00EB1A54"/>
    <w:rsid w:val="00EB1BD2"/>
    <w:rsid w:val="00EB1D8B"/>
    <w:rsid w:val="00EB2291"/>
    <w:rsid w:val="00EB237D"/>
    <w:rsid w:val="00EB274C"/>
    <w:rsid w:val="00EB289A"/>
    <w:rsid w:val="00EB2935"/>
    <w:rsid w:val="00EB2CF4"/>
    <w:rsid w:val="00EB2E84"/>
    <w:rsid w:val="00EB3701"/>
    <w:rsid w:val="00EB478D"/>
    <w:rsid w:val="00EB4884"/>
    <w:rsid w:val="00EB4EED"/>
    <w:rsid w:val="00EB4F86"/>
    <w:rsid w:val="00EB5308"/>
    <w:rsid w:val="00EB57CB"/>
    <w:rsid w:val="00EB597A"/>
    <w:rsid w:val="00EB649F"/>
    <w:rsid w:val="00EB64D0"/>
    <w:rsid w:val="00EB67FD"/>
    <w:rsid w:val="00EB6A2E"/>
    <w:rsid w:val="00EB6AA2"/>
    <w:rsid w:val="00EB6B0E"/>
    <w:rsid w:val="00EB6DE9"/>
    <w:rsid w:val="00EB78ED"/>
    <w:rsid w:val="00EB799D"/>
    <w:rsid w:val="00EB7E17"/>
    <w:rsid w:val="00EC0268"/>
    <w:rsid w:val="00EC054E"/>
    <w:rsid w:val="00EC0816"/>
    <w:rsid w:val="00EC1E10"/>
    <w:rsid w:val="00EC240F"/>
    <w:rsid w:val="00EC24A2"/>
    <w:rsid w:val="00EC27B1"/>
    <w:rsid w:val="00EC2933"/>
    <w:rsid w:val="00EC3124"/>
    <w:rsid w:val="00EC3596"/>
    <w:rsid w:val="00EC36B4"/>
    <w:rsid w:val="00EC36B8"/>
    <w:rsid w:val="00EC375F"/>
    <w:rsid w:val="00EC3B7F"/>
    <w:rsid w:val="00EC3BFF"/>
    <w:rsid w:val="00EC3DD0"/>
    <w:rsid w:val="00EC4104"/>
    <w:rsid w:val="00EC4774"/>
    <w:rsid w:val="00EC4AC5"/>
    <w:rsid w:val="00EC4BA9"/>
    <w:rsid w:val="00EC4C42"/>
    <w:rsid w:val="00EC4D7A"/>
    <w:rsid w:val="00EC52DC"/>
    <w:rsid w:val="00EC533D"/>
    <w:rsid w:val="00EC5A22"/>
    <w:rsid w:val="00EC5A47"/>
    <w:rsid w:val="00EC5DAF"/>
    <w:rsid w:val="00EC658B"/>
    <w:rsid w:val="00EC6801"/>
    <w:rsid w:val="00EC68C6"/>
    <w:rsid w:val="00EC6D32"/>
    <w:rsid w:val="00EC787E"/>
    <w:rsid w:val="00EC791A"/>
    <w:rsid w:val="00EC7A2F"/>
    <w:rsid w:val="00ED04B6"/>
    <w:rsid w:val="00ED0E96"/>
    <w:rsid w:val="00ED1381"/>
    <w:rsid w:val="00ED1B26"/>
    <w:rsid w:val="00ED22D9"/>
    <w:rsid w:val="00ED2F29"/>
    <w:rsid w:val="00ED32D7"/>
    <w:rsid w:val="00ED41AA"/>
    <w:rsid w:val="00ED4A95"/>
    <w:rsid w:val="00ED4D82"/>
    <w:rsid w:val="00ED4E8F"/>
    <w:rsid w:val="00ED50DD"/>
    <w:rsid w:val="00ED51D9"/>
    <w:rsid w:val="00ED5456"/>
    <w:rsid w:val="00ED601C"/>
    <w:rsid w:val="00ED6607"/>
    <w:rsid w:val="00ED700B"/>
    <w:rsid w:val="00ED71CB"/>
    <w:rsid w:val="00ED749B"/>
    <w:rsid w:val="00EE029E"/>
    <w:rsid w:val="00EE0AF7"/>
    <w:rsid w:val="00EE0D58"/>
    <w:rsid w:val="00EE1296"/>
    <w:rsid w:val="00EE15BB"/>
    <w:rsid w:val="00EE1EE9"/>
    <w:rsid w:val="00EE1FDA"/>
    <w:rsid w:val="00EE2558"/>
    <w:rsid w:val="00EE29A8"/>
    <w:rsid w:val="00EE36C0"/>
    <w:rsid w:val="00EE40FE"/>
    <w:rsid w:val="00EE4851"/>
    <w:rsid w:val="00EE56FC"/>
    <w:rsid w:val="00EF02C6"/>
    <w:rsid w:val="00EF0FD9"/>
    <w:rsid w:val="00EF10B8"/>
    <w:rsid w:val="00EF13FB"/>
    <w:rsid w:val="00EF1694"/>
    <w:rsid w:val="00EF1D30"/>
    <w:rsid w:val="00EF1EA7"/>
    <w:rsid w:val="00EF21A0"/>
    <w:rsid w:val="00EF3F20"/>
    <w:rsid w:val="00EF4D4E"/>
    <w:rsid w:val="00EF508B"/>
    <w:rsid w:val="00EF54BB"/>
    <w:rsid w:val="00EF5A5B"/>
    <w:rsid w:val="00EF5D5A"/>
    <w:rsid w:val="00EF641C"/>
    <w:rsid w:val="00EF6470"/>
    <w:rsid w:val="00EF6729"/>
    <w:rsid w:val="00EF6740"/>
    <w:rsid w:val="00EF6A80"/>
    <w:rsid w:val="00EF6E83"/>
    <w:rsid w:val="00EF710C"/>
    <w:rsid w:val="00EF71C1"/>
    <w:rsid w:val="00F00109"/>
    <w:rsid w:val="00F005A3"/>
    <w:rsid w:val="00F00BE6"/>
    <w:rsid w:val="00F01875"/>
    <w:rsid w:val="00F01CBE"/>
    <w:rsid w:val="00F02846"/>
    <w:rsid w:val="00F028DA"/>
    <w:rsid w:val="00F02BF6"/>
    <w:rsid w:val="00F032B9"/>
    <w:rsid w:val="00F033AE"/>
    <w:rsid w:val="00F0380A"/>
    <w:rsid w:val="00F03912"/>
    <w:rsid w:val="00F03954"/>
    <w:rsid w:val="00F03E17"/>
    <w:rsid w:val="00F03F1E"/>
    <w:rsid w:val="00F04330"/>
    <w:rsid w:val="00F04A74"/>
    <w:rsid w:val="00F04D19"/>
    <w:rsid w:val="00F0511C"/>
    <w:rsid w:val="00F055E1"/>
    <w:rsid w:val="00F05715"/>
    <w:rsid w:val="00F059F3"/>
    <w:rsid w:val="00F0677C"/>
    <w:rsid w:val="00F0688C"/>
    <w:rsid w:val="00F06C3D"/>
    <w:rsid w:val="00F06F6A"/>
    <w:rsid w:val="00F074A0"/>
    <w:rsid w:val="00F0779D"/>
    <w:rsid w:val="00F078D3"/>
    <w:rsid w:val="00F07A9C"/>
    <w:rsid w:val="00F07ACE"/>
    <w:rsid w:val="00F07C3C"/>
    <w:rsid w:val="00F07C80"/>
    <w:rsid w:val="00F07F9C"/>
    <w:rsid w:val="00F106AF"/>
    <w:rsid w:val="00F11BBD"/>
    <w:rsid w:val="00F121BC"/>
    <w:rsid w:val="00F12DD3"/>
    <w:rsid w:val="00F1310C"/>
    <w:rsid w:val="00F132AF"/>
    <w:rsid w:val="00F133AA"/>
    <w:rsid w:val="00F13719"/>
    <w:rsid w:val="00F13FD8"/>
    <w:rsid w:val="00F145F2"/>
    <w:rsid w:val="00F14E6C"/>
    <w:rsid w:val="00F1507B"/>
    <w:rsid w:val="00F1514C"/>
    <w:rsid w:val="00F15DB3"/>
    <w:rsid w:val="00F16210"/>
    <w:rsid w:val="00F1647C"/>
    <w:rsid w:val="00F164CA"/>
    <w:rsid w:val="00F16609"/>
    <w:rsid w:val="00F16EA8"/>
    <w:rsid w:val="00F17FAF"/>
    <w:rsid w:val="00F209BB"/>
    <w:rsid w:val="00F20B48"/>
    <w:rsid w:val="00F21548"/>
    <w:rsid w:val="00F216EE"/>
    <w:rsid w:val="00F21C5C"/>
    <w:rsid w:val="00F2211C"/>
    <w:rsid w:val="00F22434"/>
    <w:rsid w:val="00F224D2"/>
    <w:rsid w:val="00F22791"/>
    <w:rsid w:val="00F22C3E"/>
    <w:rsid w:val="00F23558"/>
    <w:rsid w:val="00F23949"/>
    <w:rsid w:val="00F23E0F"/>
    <w:rsid w:val="00F23FB0"/>
    <w:rsid w:val="00F24239"/>
    <w:rsid w:val="00F242E5"/>
    <w:rsid w:val="00F24B5F"/>
    <w:rsid w:val="00F254D4"/>
    <w:rsid w:val="00F257AE"/>
    <w:rsid w:val="00F259B9"/>
    <w:rsid w:val="00F26751"/>
    <w:rsid w:val="00F267CD"/>
    <w:rsid w:val="00F267F0"/>
    <w:rsid w:val="00F273DA"/>
    <w:rsid w:val="00F27C78"/>
    <w:rsid w:val="00F27E5E"/>
    <w:rsid w:val="00F27E6C"/>
    <w:rsid w:val="00F3052A"/>
    <w:rsid w:val="00F306A0"/>
    <w:rsid w:val="00F312D8"/>
    <w:rsid w:val="00F314DA"/>
    <w:rsid w:val="00F317E8"/>
    <w:rsid w:val="00F31871"/>
    <w:rsid w:val="00F31EC9"/>
    <w:rsid w:val="00F322DF"/>
    <w:rsid w:val="00F324A8"/>
    <w:rsid w:val="00F326AE"/>
    <w:rsid w:val="00F32A0F"/>
    <w:rsid w:val="00F3318A"/>
    <w:rsid w:val="00F3345A"/>
    <w:rsid w:val="00F339C8"/>
    <w:rsid w:val="00F34568"/>
    <w:rsid w:val="00F345FF"/>
    <w:rsid w:val="00F34AF9"/>
    <w:rsid w:val="00F34D4C"/>
    <w:rsid w:val="00F34E5A"/>
    <w:rsid w:val="00F3503B"/>
    <w:rsid w:val="00F3504B"/>
    <w:rsid w:val="00F352D5"/>
    <w:rsid w:val="00F35A98"/>
    <w:rsid w:val="00F35E52"/>
    <w:rsid w:val="00F35FC9"/>
    <w:rsid w:val="00F3691A"/>
    <w:rsid w:val="00F36A32"/>
    <w:rsid w:val="00F36BD9"/>
    <w:rsid w:val="00F37C05"/>
    <w:rsid w:val="00F4016B"/>
    <w:rsid w:val="00F40476"/>
    <w:rsid w:val="00F41549"/>
    <w:rsid w:val="00F4165E"/>
    <w:rsid w:val="00F418A8"/>
    <w:rsid w:val="00F41A78"/>
    <w:rsid w:val="00F41DBB"/>
    <w:rsid w:val="00F43107"/>
    <w:rsid w:val="00F43703"/>
    <w:rsid w:val="00F43ABB"/>
    <w:rsid w:val="00F44302"/>
    <w:rsid w:val="00F44484"/>
    <w:rsid w:val="00F4479B"/>
    <w:rsid w:val="00F44FEB"/>
    <w:rsid w:val="00F4544E"/>
    <w:rsid w:val="00F45938"/>
    <w:rsid w:val="00F45FFF"/>
    <w:rsid w:val="00F46292"/>
    <w:rsid w:val="00F46FEA"/>
    <w:rsid w:val="00F4778E"/>
    <w:rsid w:val="00F47DBE"/>
    <w:rsid w:val="00F5007B"/>
    <w:rsid w:val="00F512EB"/>
    <w:rsid w:val="00F515B8"/>
    <w:rsid w:val="00F5164D"/>
    <w:rsid w:val="00F51C0B"/>
    <w:rsid w:val="00F51E77"/>
    <w:rsid w:val="00F51E9E"/>
    <w:rsid w:val="00F520DA"/>
    <w:rsid w:val="00F5296B"/>
    <w:rsid w:val="00F52FA6"/>
    <w:rsid w:val="00F53075"/>
    <w:rsid w:val="00F53149"/>
    <w:rsid w:val="00F531CA"/>
    <w:rsid w:val="00F53662"/>
    <w:rsid w:val="00F53762"/>
    <w:rsid w:val="00F53775"/>
    <w:rsid w:val="00F53B8F"/>
    <w:rsid w:val="00F5408C"/>
    <w:rsid w:val="00F5456E"/>
    <w:rsid w:val="00F54802"/>
    <w:rsid w:val="00F54C54"/>
    <w:rsid w:val="00F55174"/>
    <w:rsid w:val="00F551A3"/>
    <w:rsid w:val="00F555F5"/>
    <w:rsid w:val="00F568BC"/>
    <w:rsid w:val="00F56971"/>
    <w:rsid w:val="00F573E3"/>
    <w:rsid w:val="00F579C6"/>
    <w:rsid w:val="00F57A99"/>
    <w:rsid w:val="00F57BBB"/>
    <w:rsid w:val="00F57C77"/>
    <w:rsid w:val="00F60DF6"/>
    <w:rsid w:val="00F60E5F"/>
    <w:rsid w:val="00F61CF2"/>
    <w:rsid w:val="00F628CD"/>
    <w:rsid w:val="00F62A37"/>
    <w:rsid w:val="00F62DA3"/>
    <w:rsid w:val="00F630F4"/>
    <w:rsid w:val="00F63374"/>
    <w:rsid w:val="00F63428"/>
    <w:rsid w:val="00F63B72"/>
    <w:rsid w:val="00F63D8E"/>
    <w:rsid w:val="00F64596"/>
    <w:rsid w:val="00F65ED7"/>
    <w:rsid w:val="00F66145"/>
    <w:rsid w:val="00F66EC7"/>
    <w:rsid w:val="00F66F79"/>
    <w:rsid w:val="00F6761A"/>
    <w:rsid w:val="00F67B48"/>
    <w:rsid w:val="00F67B6A"/>
    <w:rsid w:val="00F7079D"/>
    <w:rsid w:val="00F70EF6"/>
    <w:rsid w:val="00F71007"/>
    <w:rsid w:val="00F711EF"/>
    <w:rsid w:val="00F713F2"/>
    <w:rsid w:val="00F719C5"/>
    <w:rsid w:val="00F71FD3"/>
    <w:rsid w:val="00F722F3"/>
    <w:rsid w:val="00F73305"/>
    <w:rsid w:val="00F73A44"/>
    <w:rsid w:val="00F73C66"/>
    <w:rsid w:val="00F73EA1"/>
    <w:rsid w:val="00F73F0F"/>
    <w:rsid w:val="00F73F3E"/>
    <w:rsid w:val="00F748A2"/>
    <w:rsid w:val="00F74D1E"/>
    <w:rsid w:val="00F74D4A"/>
    <w:rsid w:val="00F75374"/>
    <w:rsid w:val="00F75524"/>
    <w:rsid w:val="00F756D1"/>
    <w:rsid w:val="00F758AB"/>
    <w:rsid w:val="00F7633B"/>
    <w:rsid w:val="00F766DF"/>
    <w:rsid w:val="00F7684C"/>
    <w:rsid w:val="00F77146"/>
    <w:rsid w:val="00F77285"/>
    <w:rsid w:val="00F773B8"/>
    <w:rsid w:val="00F77436"/>
    <w:rsid w:val="00F77702"/>
    <w:rsid w:val="00F779FF"/>
    <w:rsid w:val="00F77C84"/>
    <w:rsid w:val="00F77CDA"/>
    <w:rsid w:val="00F77FD2"/>
    <w:rsid w:val="00F808DA"/>
    <w:rsid w:val="00F80BA1"/>
    <w:rsid w:val="00F8118A"/>
    <w:rsid w:val="00F81198"/>
    <w:rsid w:val="00F81943"/>
    <w:rsid w:val="00F81F31"/>
    <w:rsid w:val="00F82A25"/>
    <w:rsid w:val="00F83448"/>
    <w:rsid w:val="00F834AE"/>
    <w:rsid w:val="00F846A8"/>
    <w:rsid w:val="00F84D2A"/>
    <w:rsid w:val="00F84DA5"/>
    <w:rsid w:val="00F84DCD"/>
    <w:rsid w:val="00F854BF"/>
    <w:rsid w:val="00F85B5E"/>
    <w:rsid w:val="00F85BAD"/>
    <w:rsid w:val="00F85F43"/>
    <w:rsid w:val="00F8687C"/>
    <w:rsid w:val="00F86E43"/>
    <w:rsid w:val="00F86F94"/>
    <w:rsid w:val="00F87BF7"/>
    <w:rsid w:val="00F87FC4"/>
    <w:rsid w:val="00F90195"/>
    <w:rsid w:val="00F91126"/>
    <w:rsid w:val="00F9183B"/>
    <w:rsid w:val="00F91E9A"/>
    <w:rsid w:val="00F92179"/>
    <w:rsid w:val="00F925F9"/>
    <w:rsid w:val="00F92F3F"/>
    <w:rsid w:val="00F934DA"/>
    <w:rsid w:val="00F93956"/>
    <w:rsid w:val="00F93A7C"/>
    <w:rsid w:val="00F94381"/>
    <w:rsid w:val="00F948CD"/>
    <w:rsid w:val="00F949F8"/>
    <w:rsid w:val="00F94E63"/>
    <w:rsid w:val="00F950D1"/>
    <w:rsid w:val="00F9540D"/>
    <w:rsid w:val="00F955CF"/>
    <w:rsid w:val="00F96340"/>
    <w:rsid w:val="00F96CC7"/>
    <w:rsid w:val="00FA0289"/>
    <w:rsid w:val="00FA0D2C"/>
    <w:rsid w:val="00FA12AE"/>
    <w:rsid w:val="00FA1C9F"/>
    <w:rsid w:val="00FA1F5C"/>
    <w:rsid w:val="00FA23B3"/>
    <w:rsid w:val="00FA2521"/>
    <w:rsid w:val="00FA2891"/>
    <w:rsid w:val="00FA2C4D"/>
    <w:rsid w:val="00FA3131"/>
    <w:rsid w:val="00FA3961"/>
    <w:rsid w:val="00FA464C"/>
    <w:rsid w:val="00FA4748"/>
    <w:rsid w:val="00FA4F24"/>
    <w:rsid w:val="00FA590A"/>
    <w:rsid w:val="00FA5AC6"/>
    <w:rsid w:val="00FA5D6D"/>
    <w:rsid w:val="00FA5DAF"/>
    <w:rsid w:val="00FA5DFB"/>
    <w:rsid w:val="00FA60DC"/>
    <w:rsid w:val="00FA662E"/>
    <w:rsid w:val="00FA6919"/>
    <w:rsid w:val="00FA6AFD"/>
    <w:rsid w:val="00FA6C69"/>
    <w:rsid w:val="00FA7206"/>
    <w:rsid w:val="00FA740D"/>
    <w:rsid w:val="00FA79D8"/>
    <w:rsid w:val="00FA7BB1"/>
    <w:rsid w:val="00FA7E52"/>
    <w:rsid w:val="00FB03FC"/>
    <w:rsid w:val="00FB055F"/>
    <w:rsid w:val="00FB0721"/>
    <w:rsid w:val="00FB0944"/>
    <w:rsid w:val="00FB0B2B"/>
    <w:rsid w:val="00FB18FA"/>
    <w:rsid w:val="00FB1B8A"/>
    <w:rsid w:val="00FB1BC7"/>
    <w:rsid w:val="00FB1FDE"/>
    <w:rsid w:val="00FB20E7"/>
    <w:rsid w:val="00FB2767"/>
    <w:rsid w:val="00FB2857"/>
    <w:rsid w:val="00FB294F"/>
    <w:rsid w:val="00FB2F97"/>
    <w:rsid w:val="00FB38F4"/>
    <w:rsid w:val="00FB3AF5"/>
    <w:rsid w:val="00FB4182"/>
    <w:rsid w:val="00FB41BE"/>
    <w:rsid w:val="00FB4367"/>
    <w:rsid w:val="00FB4AF7"/>
    <w:rsid w:val="00FB4D1C"/>
    <w:rsid w:val="00FB502B"/>
    <w:rsid w:val="00FB5873"/>
    <w:rsid w:val="00FB5BB4"/>
    <w:rsid w:val="00FB5EF9"/>
    <w:rsid w:val="00FB5F7E"/>
    <w:rsid w:val="00FB63C7"/>
    <w:rsid w:val="00FB678F"/>
    <w:rsid w:val="00FB67F0"/>
    <w:rsid w:val="00FB6BB6"/>
    <w:rsid w:val="00FB6C31"/>
    <w:rsid w:val="00FB7012"/>
    <w:rsid w:val="00FB7038"/>
    <w:rsid w:val="00FB706B"/>
    <w:rsid w:val="00FB71F0"/>
    <w:rsid w:val="00FB73A1"/>
    <w:rsid w:val="00FB76F2"/>
    <w:rsid w:val="00FB77F1"/>
    <w:rsid w:val="00FC0FE1"/>
    <w:rsid w:val="00FC167E"/>
    <w:rsid w:val="00FC22F4"/>
    <w:rsid w:val="00FC2488"/>
    <w:rsid w:val="00FC2BC7"/>
    <w:rsid w:val="00FC3166"/>
    <w:rsid w:val="00FC3216"/>
    <w:rsid w:val="00FC37EF"/>
    <w:rsid w:val="00FC38D4"/>
    <w:rsid w:val="00FC3CF0"/>
    <w:rsid w:val="00FC490B"/>
    <w:rsid w:val="00FC5361"/>
    <w:rsid w:val="00FC77DE"/>
    <w:rsid w:val="00FC7AB9"/>
    <w:rsid w:val="00FD04E5"/>
    <w:rsid w:val="00FD0720"/>
    <w:rsid w:val="00FD07C0"/>
    <w:rsid w:val="00FD1009"/>
    <w:rsid w:val="00FD10EB"/>
    <w:rsid w:val="00FD11A9"/>
    <w:rsid w:val="00FD1391"/>
    <w:rsid w:val="00FD1B01"/>
    <w:rsid w:val="00FD1BAA"/>
    <w:rsid w:val="00FD21C7"/>
    <w:rsid w:val="00FD2311"/>
    <w:rsid w:val="00FD266F"/>
    <w:rsid w:val="00FD26EE"/>
    <w:rsid w:val="00FD2A09"/>
    <w:rsid w:val="00FD2B87"/>
    <w:rsid w:val="00FD2FA7"/>
    <w:rsid w:val="00FD3A42"/>
    <w:rsid w:val="00FD3A54"/>
    <w:rsid w:val="00FD4AAD"/>
    <w:rsid w:val="00FD4E1F"/>
    <w:rsid w:val="00FD634E"/>
    <w:rsid w:val="00FD6BBA"/>
    <w:rsid w:val="00FD73D5"/>
    <w:rsid w:val="00FD7440"/>
    <w:rsid w:val="00FD75B3"/>
    <w:rsid w:val="00FD7949"/>
    <w:rsid w:val="00FD7F3D"/>
    <w:rsid w:val="00FE03D1"/>
    <w:rsid w:val="00FE0680"/>
    <w:rsid w:val="00FE06CA"/>
    <w:rsid w:val="00FE0B4A"/>
    <w:rsid w:val="00FE0CE5"/>
    <w:rsid w:val="00FE0D38"/>
    <w:rsid w:val="00FE0E4E"/>
    <w:rsid w:val="00FE0FFE"/>
    <w:rsid w:val="00FE12F4"/>
    <w:rsid w:val="00FE180C"/>
    <w:rsid w:val="00FE1833"/>
    <w:rsid w:val="00FE1DA1"/>
    <w:rsid w:val="00FE1E95"/>
    <w:rsid w:val="00FE253F"/>
    <w:rsid w:val="00FE2A77"/>
    <w:rsid w:val="00FE3192"/>
    <w:rsid w:val="00FE3374"/>
    <w:rsid w:val="00FE3CAA"/>
    <w:rsid w:val="00FE4580"/>
    <w:rsid w:val="00FE47C4"/>
    <w:rsid w:val="00FE4B7D"/>
    <w:rsid w:val="00FE4D86"/>
    <w:rsid w:val="00FE53FB"/>
    <w:rsid w:val="00FE5552"/>
    <w:rsid w:val="00FE55E0"/>
    <w:rsid w:val="00FE5BDF"/>
    <w:rsid w:val="00FE620B"/>
    <w:rsid w:val="00FE680D"/>
    <w:rsid w:val="00FE695C"/>
    <w:rsid w:val="00FE6BAE"/>
    <w:rsid w:val="00FE6F2D"/>
    <w:rsid w:val="00FE74EC"/>
    <w:rsid w:val="00FF0031"/>
    <w:rsid w:val="00FF08C3"/>
    <w:rsid w:val="00FF0D44"/>
    <w:rsid w:val="00FF12ED"/>
    <w:rsid w:val="00FF1341"/>
    <w:rsid w:val="00FF1701"/>
    <w:rsid w:val="00FF1AD2"/>
    <w:rsid w:val="00FF2153"/>
    <w:rsid w:val="00FF26C1"/>
    <w:rsid w:val="00FF3097"/>
    <w:rsid w:val="00FF3B3E"/>
    <w:rsid w:val="00FF43B0"/>
    <w:rsid w:val="00FF4401"/>
    <w:rsid w:val="00FF480B"/>
    <w:rsid w:val="00FF4A9D"/>
    <w:rsid w:val="00FF4D7A"/>
    <w:rsid w:val="00FF508D"/>
    <w:rsid w:val="00FF544E"/>
    <w:rsid w:val="00FF6295"/>
    <w:rsid w:val="00FF632F"/>
    <w:rsid w:val="00FF6454"/>
    <w:rsid w:val="00FF685E"/>
    <w:rsid w:val="00FF6EE3"/>
    <w:rsid w:val="00FF78F2"/>
    <w:rsid w:val="00FF7B2C"/>
    <w:rsid w:val="00FF7FC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2EC"/>
    <w:pPr>
      <w:widowControl w:val="0"/>
      <w:spacing w:line="300" w:lineRule="exact"/>
      <w:ind w:firstLine="284"/>
      <w:jc w:val="both"/>
    </w:pPr>
    <w:rPr>
      <w:rFonts w:ascii="Times" w:hAnsi="Times"/>
      <w:kern w:val="2"/>
      <w:sz w:val="24"/>
      <w:szCs w:val="22"/>
      <w:lang w:val="en-GB" w:eastAsia="ja-JP"/>
    </w:rPr>
  </w:style>
  <w:style w:type="paragraph" w:styleId="berschrift1">
    <w:name w:val="heading 1"/>
    <w:basedOn w:val="Standard"/>
    <w:next w:val="Standard"/>
    <w:link w:val="berschrift1Zchn"/>
    <w:uiPriority w:val="9"/>
    <w:qFormat/>
    <w:rsid w:val="00CE7E2C"/>
    <w:pPr>
      <w:keepNext/>
      <w:outlineLvl w:val="0"/>
    </w:pPr>
    <w:rPr>
      <w:rFonts w:ascii="Times New Roman" w:eastAsia="Times New Roman" w:hAnsi="Times New Roman"/>
      <w:b/>
      <w:sz w:val="40"/>
      <w:szCs w:val="24"/>
    </w:rPr>
  </w:style>
  <w:style w:type="paragraph" w:styleId="berschrift3">
    <w:name w:val="heading 3"/>
    <w:basedOn w:val="Standard"/>
    <w:next w:val="Standard"/>
    <w:link w:val="berschrift3Zchn"/>
    <w:uiPriority w:val="9"/>
    <w:qFormat/>
    <w:rsid w:val="00E421AF"/>
    <w:pPr>
      <w:keepNext/>
      <w:widowControl/>
      <w:spacing w:before="240" w:after="60" w:line="240" w:lineRule="auto"/>
      <w:ind w:firstLine="0"/>
      <w:jc w:val="left"/>
      <w:outlineLvl w:val="2"/>
    </w:pPr>
    <w:rPr>
      <w:rFonts w:ascii="Cambria" w:eastAsia="Times New Roman" w:hAnsi="Cambria"/>
      <w:b/>
      <w:bCs/>
      <w:kern w:val="0"/>
      <w:sz w:val="26"/>
      <w:szCs w:val="26"/>
      <w:lang w:val="de-DE"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E2C"/>
    <w:rPr>
      <w:rFonts w:ascii="Times New Roman" w:eastAsia="Times New Roman" w:hAnsi="Times New Roman"/>
      <w:b/>
      <w:sz w:val="40"/>
      <w:szCs w:val="24"/>
      <w:lang w:val="en-GB"/>
    </w:rPr>
  </w:style>
  <w:style w:type="paragraph" w:styleId="Verzeichnis1">
    <w:name w:val="toc 1"/>
    <w:basedOn w:val="Standard"/>
    <w:next w:val="Standard"/>
    <w:autoRedefine/>
    <w:uiPriority w:val="39"/>
    <w:unhideWhenUsed/>
    <w:rsid w:val="00126C76"/>
    <w:rPr>
      <w:rFonts w:ascii="Times New Roman" w:eastAsia="Times New Roman" w:hAnsi="Times New Roman"/>
    </w:rPr>
  </w:style>
  <w:style w:type="paragraph" w:styleId="Textkrper">
    <w:name w:val="Body Text"/>
    <w:basedOn w:val="Standard"/>
    <w:link w:val="TextkrperZchn"/>
    <w:rsid w:val="00CB6BD0"/>
    <w:pPr>
      <w:widowControl/>
    </w:pPr>
    <w:rPr>
      <w:rFonts w:ascii="Times New Roman" w:hAnsi="Times New Roman"/>
      <w:kern w:val="0"/>
      <w:szCs w:val="20"/>
      <w:lang w:val="de-DE" w:eastAsia="de-DE"/>
    </w:rPr>
  </w:style>
  <w:style w:type="character" w:customStyle="1" w:styleId="TextkrperZchn">
    <w:name w:val="Textkörper Zchn"/>
    <w:basedOn w:val="Absatz-Standardschriftart"/>
    <w:link w:val="Textkrper"/>
    <w:rsid w:val="00CB6BD0"/>
    <w:rPr>
      <w:rFonts w:ascii="Times New Roman" w:hAnsi="Times New Roman" w:cs="Times New Roman"/>
      <w:kern w:val="0"/>
      <w:sz w:val="24"/>
      <w:szCs w:val="20"/>
      <w:lang w:val="de-DE" w:eastAsia="de-DE"/>
    </w:rPr>
  </w:style>
  <w:style w:type="paragraph" w:customStyle="1" w:styleId="bibliografia">
    <w:name w:val="bibliografia"/>
    <w:basedOn w:val="Standard"/>
    <w:rsid w:val="00CB6BD0"/>
    <w:pPr>
      <w:widowControl/>
      <w:spacing w:line="360" w:lineRule="atLeast"/>
      <w:ind w:left="680" w:right="-134" w:hanging="680"/>
    </w:pPr>
    <w:rPr>
      <w:rFonts w:eastAsia="Times New Roman"/>
      <w:noProof/>
      <w:kern w:val="0"/>
      <w:szCs w:val="20"/>
      <w:lang w:val="de-DE" w:eastAsia="de-DE"/>
    </w:rPr>
  </w:style>
  <w:style w:type="paragraph" w:customStyle="1" w:styleId="TabellaLUNGA">
    <w:name w:val="TabellaLUNGA"/>
    <w:basedOn w:val="Standard"/>
    <w:rsid w:val="00CB6BD0"/>
    <w:pPr>
      <w:keepNext/>
      <w:widowControl/>
      <w:tabs>
        <w:tab w:val="left" w:pos="620"/>
        <w:tab w:val="left" w:pos="920"/>
        <w:tab w:val="left" w:pos="1700"/>
        <w:tab w:val="left" w:pos="2280"/>
        <w:tab w:val="left" w:pos="2820"/>
        <w:tab w:val="left" w:pos="3420"/>
        <w:tab w:val="left" w:pos="3960"/>
        <w:tab w:val="left" w:pos="4560"/>
        <w:tab w:val="left" w:pos="5100"/>
        <w:tab w:val="left" w:pos="5680"/>
        <w:tab w:val="left" w:pos="6260"/>
        <w:tab w:val="left" w:pos="6800"/>
        <w:tab w:val="left" w:pos="7360"/>
        <w:tab w:val="left" w:pos="7960"/>
        <w:tab w:val="left" w:pos="8500"/>
      </w:tabs>
      <w:spacing w:line="360" w:lineRule="atLeast"/>
      <w:ind w:left="960" w:right="-25" w:hanging="940"/>
    </w:pPr>
    <w:rPr>
      <w:rFonts w:eastAsia="Times New Roman"/>
      <w:noProof/>
      <w:kern w:val="0"/>
      <w:szCs w:val="20"/>
      <w:lang w:val="de-DE" w:eastAsia="de-DE"/>
    </w:rPr>
  </w:style>
  <w:style w:type="table" w:styleId="Tabellenraster">
    <w:name w:val="Table Grid"/>
    <w:basedOn w:val="NormaleTabelle"/>
    <w:uiPriority w:val="59"/>
    <w:rsid w:val="00AA32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AA32FE"/>
    <w:rPr>
      <w:color w:val="0000FF"/>
      <w:u w:val="single"/>
    </w:rPr>
  </w:style>
  <w:style w:type="paragraph" w:styleId="Aufzhlungszeichen">
    <w:name w:val="List Bullet"/>
    <w:basedOn w:val="Standard"/>
    <w:rsid w:val="00AA32FE"/>
    <w:pPr>
      <w:widowControl/>
      <w:numPr>
        <w:numId w:val="1"/>
      </w:numPr>
      <w:jc w:val="left"/>
    </w:pPr>
    <w:rPr>
      <w:rFonts w:ascii="Times New Roman" w:hAnsi="Times New Roman"/>
      <w:kern w:val="0"/>
      <w:szCs w:val="24"/>
      <w:lang w:val="de-DE" w:eastAsia="de-DE"/>
    </w:rPr>
  </w:style>
  <w:style w:type="paragraph" w:styleId="Kopfzeile">
    <w:name w:val="header"/>
    <w:basedOn w:val="Standard"/>
    <w:link w:val="KopfzeileZchn"/>
    <w:uiPriority w:val="99"/>
    <w:unhideWhenUsed/>
    <w:rsid w:val="00BC3AA4"/>
    <w:pPr>
      <w:tabs>
        <w:tab w:val="center" w:pos="4252"/>
        <w:tab w:val="right" w:pos="8504"/>
      </w:tabs>
      <w:snapToGrid w:val="0"/>
    </w:pPr>
  </w:style>
  <w:style w:type="character" w:customStyle="1" w:styleId="KopfzeileZchn">
    <w:name w:val="Kopfzeile Zchn"/>
    <w:basedOn w:val="Absatz-Standardschriftart"/>
    <w:link w:val="Kopfzeile"/>
    <w:uiPriority w:val="99"/>
    <w:rsid w:val="00BC3AA4"/>
    <w:rPr>
      <w:kern w:val="2"/>
      <w:sz w:val="21"/>
      <w:szCs w:val="22"/>
      <w:lang w:val="en-GB"/>
    </w:rPr>
  </w:style>
  <w:style w:type="paragraph" w:styleId="Fuzeile">
    <w:name w:val="footer"/>
    <w:basedOn w:val="Standard"/>
    <w:link w:val="FuzeileZchn"/>
    <w:uiPriority w:val="99"/>
    <w:unhideWhenUsed/>
    <w:rsid w:val="00BC3AA4"/>
    <w:pPr>
      <w:tabs>
        <w:tab w:val="center" w:pos="4252"/>
        <w:tab w:val="right" w:pos="8504"/>
      </w:tabs>
      <w:snapToGrid w:val="0"/>
    </w:pPr>
  </w:style>
  <w:style w:type="character" w:customStyle="1" w:styleId="FuzeileZchn">
    <w:name w:val="Fußzeile Zchn"/>
    <w:basedOn w:val="Absatz-Standardschriftart"/>
    <w:link w:val="Fuzeile"/>
    <w:uiPriority w:val="99"/>
    <w:rsid w:val="00BC3AA4"/>
    <w:rPr>
      <w:kern w:val="2"/>
      <w:sz w:val="21"/>
      <w:szCs w:val="22"/>
      <w:lang w:val="en-GB"/>
    </w:rPr>
  </w:style>
  <w:style w:type="paragraph" w:styleId="StandardWeb">
    <w:name w:val="Normal (Web)"/>
    <w:basedOn w:val="Standard"/>
    <w:rsid w:val="0012475F"/>
    <w:pPr>
      <w:widowControl/>
      <w:spacing w:before="100" w:beforeAutospacing="1" w:after="100" w:afterAutospacing="1"/>
      <w:jc w:val="left"/>
    </w:pPr>
    <w:rPr>
      <w:rFonts w:eastAsia="Times"/>
      <w:kern w:val="0"/>
      <w:sz w:val="20"/>
      <w:szCs w:val="20"/>
      <w:lang w:val="de-DE" w:eastAsia="de-DE"/>
    </w:rPr>
  </w:style>
  <w:style w:type="character" w:customStyle="1" w:styleId="unicode">
    <w:name w:val="unicode"/>
    <w:basedOn w:val="Absatz-Standardschriftart"/>
    <w:rsid w:val="0012475F"/>
  </w:style>
  <w:style w:type="paragraph" w:customStyle="1" w:styleId="Default">
    <w:name w:val="Default"/>
    <w:rsid w:val="0012475F"/>
    <w:pPr>
      <w:widowControl w:val="0"/>
      <w:autoSpaceDE w:val="0"/>
      <w:autoSpaceDN w:val="0"/>
      <w:adjustRightInd w:val="0"/>
    </w:pPr>
    <w:rPr>
      <w:rFonts w:ascii="Calibri" w:hAnsi="Calibri" w:cs="Calibri"/>
      <w:color w:val="000000"/>
      <w:sz w:val="24"/>
      <w:szCs w:val="24"/>
      <w:lang w:val="en-US" w:eastAsia="ja-JP"/>
    </w:rPr>
  </w:style>
  <w:style w:type="character" w:styleId="Hervorhebung">
    <w:name w:val="Emphasis"/>
    <w:basedOn w:val="Absatz-Standardschriftart"/>
    <w:uiPriority w:val="20"/>
    <w:qFormat/>
    <w:rsid w:val="0012475F"/>
    <w:rPr>
      <w:i/>
      <w:iCs/>
    </w:rPr>
  </w:style>
  <w:style w:type="paragraph" w:styleId="KeinLeerraum">
    <w:name w:val="No Spacing"/>
    <w:uiPriority w:val="1"/>
    <w:qFormat/>
    <w:rsid w:val="008A5967"/>
    <w:pPr>
      <w:spacing w:after="120"/>
      <w:ind w:left="709" w:hanging="709"/>
      <w:jc w:val="both"/>
    </w:pPr>
    <w:rPr>
      <w:rFonts w:ascii="Times New Roman" w:hAnsi="Times New Roman"/>
      <w:sz w:val="24"/>
      <w:szCs w:val="22"/>
      <w:lang w:val="en-US" w:eastAsia="en-US"/>
    </w:rPr>
  </w:style>
  <w:style w:type="paragraph" w:styleId="Funotentext">
    <w:name w:val="footnote text"/>
    <w:basedOn w:val="Standard"/>
    <w:link w:val="FunotentextZchn"/>
    <w:uiPriority w:val="99"/>
    <w:semiHidden/>
    <w:unhideWhenUsed/>
    <w:rsid w:val="00EB64D0"/>
    <w:pPr>
      <w:snapToGrid w:val="0"/>
      <w:jc w:val="left"/>
    </w:pPr>
  </w:style>
  <w:style w:type="character" w:customStyle="1" w:styleId="FunotentextZchn">
    <w:name w:val="Fußnotentext Zchn"/>
    <w:basedOn w:val="Absatz-Standardschriftart"/>
    <w:link w:val="Funotentext"/>
    <w:uiPriority w:val="99"/>
    <w:semiHidden/>
    <w:rsid w:val="00EB64D0"/>
    <w:rPr>
      <w:kern w:val="2"/>
      <w:sz w:val="21"/>
      <w:szCs w:val="22"/>
      <w:lang w:val="en-GB"/>
    </w:rPr>
  </w:style>
  <w:style w:type="character" w:styleId="Funotenzeichen">
    <w:name w:val="footnote reference"/>
    <w:basedOn w:val="Absatz-Standardschriftart"/>
    <w:uiPriority w:val="99"/>
    <w:semiHidden/>
    <w:unhideWhenUsed/>
    <w:rsid w:val="00EB64D0"/>
    <w:rPr>
      <w:vertAlign w:val="superscript"/>
    </w:rPr>
  </w:style>
  <w:style w:type="paragraph" w:styleId="Inhaltsverzeichnisberschrift">
    <w:name w:val="TOC Heading"/>
    <w:basedOn w:val="berschrift1"/>
    <w:next w:val="Standard"/>
    <w:uiPriority w:val="39"/>
    <w:semiHidden/>
    <w:unhideWhenUsed/>
    <w:qFormat/>
    <w:rsid w:val="004E5D58"/>
    <w:pPr>
      <w:keepLines/>
      <w:widowControl/>
      <w:spacing w:before="480" w:line="276" w:lineRule="auto"/>
      <w:jc w:val="left"/>
      <w:outlineLvl w:val="9"/>
    </w:pPr>
    <w:rPr>
      <w:rFonts w:ascii="Arial" w:eastAsia="MS Gothic" w:hAnsi="Arial"/>
      <w:bCs/>
      <w:color w:val="365F91"/>
      <w:kern w:val="0"/>
      <w:sz w:val="28"/>
      <w:szCs w:val="28"/>
      <w:lang w:val="en-US"/>
    </w:rPr>
  </w:style>
  <w:style w:type="paragraph" w:customStyle="1" w:styleId="Absatz">
    <w:name w:val="Absatz"/>
    <w:basedOn w:val="Standard"/>
    <w:rsid w:val="00147075"/>
    <w:pPr>
      <w:widowControl/>
      <w:spacing w:before="60" w:after="60"/>
    </w:pPr>
    <w:rPr>
      <w:rFonts w:ascii="Times New Roman" w:hAnsi="Times New Roman"/>
      <w:kern w:val="0"/>
      <w:szCs w:val="24"/>
      <w:lang w:val="en-US" w:eastAsia="de-DE"/>
    </w:rPr>
  </w:style>
  <w:style w:type="paragraph" w:customStyle="1" w:styleId="AbsatzEinzug">
    <w:name w:val="Absatz Einzug"/>
    <w:basedOn w:val="Standard"/>
    <w:rsid w:val="00147075"/>
    <w:pPr>
      <w:widowControl/>
      <w:spacing w:before="60" w:after="60"/>
      <w:ind w:firstLine="240"/>
    </w:pPr>
    <w:rPr>
      <w:rFonts w:ascii="Times New Roman" w:hAnsi="Times New Roman"/>
      <w:kern w:val="0"/>
      <w:szCs w:val="24"/>
      <w:lang w:val="en-US" w:eastAsia="de-DE"/>
    </w:rPr>
  </w:style>
  <w:style w:type="paragraph" w:customStyle="1" w:styleId="Beispiel">
    <w:name w:val="Beispiel"/>
    <w:basedOn w:val="Absatz"/>
    <w:rsid w:val="00147075"/>
    <w:pPr>
      <w:numPr>
        <w:numId w:val="4"/>
      </w:numPr>
      <w:tabs>
        <w:tab w:val="clear" w:pos="1211"/>
        <w:tab w:val="num" w:pos="1134"/>
        <w:tab w:val="num" w:pos="1701"/>
      </w:tabs>
      <w:spacing w:before="120" w:after="0"/>
      <w:ind w:left="1134"/>
    </w:pPr>
    <w:rPr>
      <w:sz w:val="18"/>
    </w:rPr>
  </w:style>
  <w:style w:type="paragraph" w:customStyle="1" w:styleId="Beisipelmitte">
    <w:name w:val="Beisipel_mitte"/>
    <w:basedOn w:val="Beispiel"/>
    <w:qFormat/>
    <w:rsid w:val="00147075"/>
    <w:pPr>
      <w:numPr>
        <w:numId w:val="0"/>
      </w:numPr>
      <w:spacing w:before="0"/>
      <w:ind w:left="1701" w:hanging="567"/>
    </w:pPr>
  </w:style>
  <w:style w:type="paragraph" w:customStyle="1" w:styleId="References">
    <w:name w:val="References"/>
    <w:basedOn w:val="Standard"/>
    <w:autoRedefine/>
    <w:rsid w:val="00503233"/>
    <w:pPr>
      <w:widowControl/>
      <w:tabs>
        <w:tab w:val="left" w:pos="284"/>
        <w:tab w:val="left" w:pos="1134"/>
      </w:tabs>
      <w:ind w:left="1134" w:right="284" w:hanging="1134"/>
    </w:pPr>
    <w:rPr>
      <w:rFonts w:ascii="Times New Roman" w:hAnsi="Times New Roman"/>
      <w:kern w:val="0"/>
      <w:sz w:val="20"/>
      <w:szCs w:val="20"/>
      <w:lang w:val="en-US" w:eastAsia="de-DE"/>
    </w:rPr>
  </w:style>
  <w:style w:type="paragraph" w:customStyle="1" w:styleId="Referenzen">
    <w:name w:val="Referenzen"/>
    <w:basedOn w:val="References"/>
    <w:autoRedefine/>
    <w:qFormat/>
    <w:rsid w:val="005D2141"/>
    <w:pPr>
      <w:spacing w:line="240" w:lineRule="exact"/>
      <w:ind w:left="425" w:hanging="425"/>
    </w:pPr>
  </w:style>
  <w:style w:type="paragraph" w:customStyle="1" w:styleId="1stparagraph">
    <w:name w:val="1st paragraph"/>
    <w:basedOn w:val="Standard"/>
    <w:autoRedefine/>
    <w:rsid w:val="00147075"/>
    <w:pPr>
      <w:widowControl/>
      <w:spacing w:before="120" w:after="120"/>
    </w:pPr>
    <w:rPr>
      <w:rFonts w:ascii="Cambria" w:hAnsi="Cambria"/>
      <w:kern w:val="0"/>
      <w:szCs w:val="20"/>
      <w:lang w:val="en-US" w:eastAsia="de-DE"/>
    </w:rPr>
  </w:style>
  <w:style w:type="paragraph" w:styleId="Endnotentext">
    <w:name w:val="endnote text"/>
    <w:basedOn w:val="Standard"/>
    <w:link w:val="EndnotentextZchn"/>
    <w:semiHidden/>
    <w:rsid w:val="00E654C1"/>
    <w:pPr>
      <w:widowControl/>
      <w:jc w:val="left"/>
    </w:pPr>
    <w:rPr>
      <w:rFonts w:ascii="Times New Roman" w:hAnsi="Times New Roman"/>
      <w:kern w:val="0"/>
      <w:sz w:val="20"/>
      <w:szCs w:val="20"/>
      <w:lang w:val="de-DE" w:eastAsia="hu-HU"/>
    </w:rPr>
  </w:style>
  <w:style w:type="character" w:customStyle="1" w:styleId="EndnotentextZchn">
    <w:name w:val="Endnotentext Zchn"/>
    <w:basedOn w:val="Absatz-Standardschriftart"/>
    <w:link w:val="Endnotentext"/>
    <w:semiHidden/>
    <w:rsid w:val="00E654C1"/>
    <w:rPr>
      <w:rFonts w:ascii="Times New Roman" w:eastAsia="MS Mincho" w:hAnsi="Times New Roman"/>
      <w:lang w:val="de-DE" w:eastAsia="hu-HU"/>
    </w:rPr>
  </w:style>
  <w:style w:type="character" w:styleId="Endnotenzeichen">
    <w:name w:val="endnote reference"/>
    <w:basedOn w:val="Absatz-Standardschriftart"/>
    <w:semiHidden/>
    <w:rsid w:val="00E654C1"/>
    <w:rPr>
      <w:vertAlign w:val="superscript"/>
    </w:rPr>
  </w:style>
  <w:style w:type="paragraph" w:styleId="Sprechblasentext">
    <w:name w:val="Balloon Text"/>
    <w:basedOn w:val="Standard"/>
    <w:link w:val="SprechblasentextZchn"/>
    <w:uiPriority w:val="99"/>
    <w:semiHidden/>
    <w:unhideWhenUsed/>
    <w:rsid w:val="00723E17"/>
    <w:rPr>
      <w:rFonts w:ascii="Arial" w:eastAsia="MS Gothic" w:hAnsi="Arial"/>
      <w:sz w:val="18"/>
      <w:szCs w:val="18"/>
    </w:rPr>
  </w:style>
  <w:style w:type="character" w:customStyle="1" w:styleId="SprechblasentextZchn">
    <w:name w:val="Sprechblasentext Zchn"/>
    <w:basedOn w:val="Absatz-Standardschriftart"/>
    <w:link w:val="Sprechblasentext"/>
    <w:uiPriority w:val="99"/>
    <w:semiHidden/>
    <w:rsid w:val="00723E17"/>
    <w:rPr>
      <w:rFonts w:ascii="Arial" w:eastAsia="MS Gothic" w:hAnsi="Arial" w:cs="Times New Roman"/>
      <w:kern w:val="2"/>
      <w:sz w:val="18"/>
      <w:szCs w:val="18"/>
      <w:lang w:val="en-GB"/>
    </w:rPr>
  </w:style>
  <w:style w:type="paragraph" w:customStyle="1" w:styleId="Englisch">
    <w:name w:val="Englisch"/>
    <w:basedOn w:val="Standard"/>
    <w:qFormat/>
    <w:rsid w:val="005C3EA7"/>
    <w:pPr>
      <w:widowControl/>
      <w:spacing w:after="240" w:line="240" w:lineRule="auto"/>
      <w:ind w:firstLine="0"/>
      <w:jc w:val="right"/>
    </w:pPr>
    <w:rPr>
      <w:rFonts w:ascii="LMU CompatilFact" w:eastAsia="Times New Roman" w:hAnsi="LMU CompatilFact"/>
      <w:b/>
      <w:i/>
      <w:kern w:val="0"/>
      <w:sz w:val="28"/>
      <w:szCs w:val="24"/>
      <w:lang w:val="de-DE" w:eastAsia="de-DE"/>
    </w:rPr>
  </w:style>
  <w:style w:type="paragraph" w:customStyle="1" w:styleId="Text1">
    <w:name w:val="Text1"/>
    <w:basedOn w:val="Standard"/>
    <w:next w:val="Text0"/>
    <w:link w:val="Text1Zeichen"/>
    <w:qFormat/>
    <w:rsid w:val="00B65965"/>
    <w:pPr>
      <w:widowControl/>
      <w:spacing w:before="120" w:line="240" w:lineRule="auto"/>
      <w:ind w:firstLine="0"/>
    </w:pPr>
    <w:rPr>
      <w:rFonts w:ascii="Times New Roman" w:eastAsia="Times New Roman" w:hAnsi="Times New Roman"/>
      <w:kern w:val="0"/>
      <w:szCs w:val="24"/>
    </w:rPr>
  </w:style>
  <w:style w:type="paragraph" w:customStyle="1" w:styleId="Text0">
    <w:name w:val="Text0"/>
    <w:basedOn w:val="Text1"/>
    <w:qFormat/>
    <w:rsid w:val="00B65965"/>
    <w:pPr>
      <w:spacing w:before="0"/>
      <w:ind w:firstLine="709"/>
    </w:pPr>
  </w:style>
  <w:style w:type="character" w:customStyle="1" w:styleId="Text1Zeichen">
    <w:name w:val="Text1 Zeichen"/>
    <w:link w:val="Text1"/>
    <w:rsid w:val="00B65965"/>
    <w:rPr>
      <w:rFonts w:ascii="Times New Roman" w:eastAsia="Times New Roman" w:hAnsi="Times New Roman"/>
      <w:sz w:val="24"/>
      <w:szCs w:val="24"/>
    </w:rPr>
  </w:style>
  <w:style w:type="paragraph" w:styleId="Listenabsatz">
    <w:name w:val="List Paragraph"/>
    <w:basedOn w:val="Standard"/>
    <w:uiPriority w:val="34"/>
    <w:qFormat/>
    <w:rsid w:val="00626709"/>
    <w:pPr>
      <w:ind w:left="720"/>
      <w:contextualSpacing/>
    </w:pPr>
  </w:style>
  <w:style w:type="paragraph" w:styleId="Literaturverzeichnis">
    <w:name w:val="Bibliography"/>
    <w:basedOn w:val="Standard"/>
    <w:next w:val="Standard"/>
    <w:uiPriority w:val="37"/>
    <w:semiHidden/>
    <w:unhideWhenUsed/>
    <w:rsid w:val="00CE73F1"/>
    <w:pPr>
      <w:widowControl/>
      <w:spacing w:line="360" w:lineRule="auto"/>
      <w:ind w:firstLine="0"/>
      <w:jc w:val="left"/>
    </w:pPr>
    <w:rPr>
      <w:rFonts w:ascii="Times New Roman" w:eastAsia="Calibri" w:hAnsi="Times New Roman"/>
      <w:kern w:val="0"/>
      <w:lang w:val="de-DE" w:eastAsia="en-US"/>
    </w:rPr>
  </w:style>
  <w:style w:type="paragraph" w:customStyle="1" w:styleId="Literatur">
    <w:name w:val="Literatur"/>
    <w:basedOn w:val="Standard"/>
    <w:qFormat/>
    <w:rsid w:val="00030698"/>
    <w:pPr>
      <w:widowControl/>
      <w:spacing w:line="220" w:lineRule="exact"/>
      <w:ind w:left="284" w:hanging="284"/>
    </w:pPr>
    <w:rPr>
      <w:rFonts w:ascii="Times New Roman" w:eastAsia="Times New Roman" w:hAnsi="Times New Roman"/>
      <w:kern w:val="0"/>
      <w:sz w:val="18"/>
      <w:szCs w:val="18"/>
      <w:lang w:val="de-DE" w:eastAsia="de-DE"/>
    </w:rPr>
  </w:style>
  <w:style w:type="paragraph" w:customStyle="1" w:styleId="CM1">
    <w:name w:val="CM1"/>
    <w:basedOn w:val="Default"/>
    <w:next w:val="Default"/>
    <w:uiPriority w:val="99"/>
    <w:rsid w:val="00030698"/>
    <w:pPr>
      <w:spacing w:line="416" w:lineRule="atLeast"/>
    </w:pPr>
    <w:rPr>
      <w:rFonts w:ascii="Times New Roman" w:eastAsiaTheme="minorEastAsia" w:hAnsi="Times New Roman" w:cs="Times New Roman"/>
      <w:color w:val="auto"/>
      <w:lang w:val="de-DE" w:eastAsia="de-DE"/>
    </w:rPr>
  </w:style>
  <w:style w:type="paragraph" w:customStyle="1" w:styleId="CM2">
    <w:name w:val="CM2"/>
    <w:basedOn w:val="Default"/>
    <w:next w:val="Default"/>
    <w:uiPriority w:val="99"/>
    <w:rsid w:val="00030698"/>
    <w:pPr>
      <w:spacing w:line="231" w:lineRule="atLeast"/>
    </w:pPr>
    <w:rPr>
      <w:rFonts w:ascii="Times New Roman" w:eastAsiaTheme="minorEastAsia" w:hAnsi="Times New Roman" w:cs="Times New Roman"/>
      <w:color w:val="auto"/>
      <w:lang w:val="de-DE" w:eastAsia="de-DE"/>
    </w:rPr>
  </w:style>
  <w:style w:type="paragraph" w:customStyle="1" w:styleId="CM3">
    <w:name w:val="CM3"/>
    <w:basedOn w:val="Default"/>
    <w:next w:val="Default"/>
    <w:uiPriority w:val="99"/>
    <w:rsid w:val="00030698"/>
    <w:rPr>
      <w:rFonts w:ascii="Times New Roman" w:eastAsiaTheme="minorEastAsia" w:hAnsi="Times New Roman" w:cs="Times New Roman"/>
      <w:color w:val="auto"/>
      <w:lang w:val="de-DE" w:eastAsia="de-DE"/>
    </w:rPr>
  </w:style>
  <w:style w:type="character" w:customStyle="1" w:styleId="berschrift3Zchn">
    <w:name w:val="Überschrift 3 Zchn"/>
    <w:basedOn w:val="Absatz-Standardschriftart"/>
    <w:link w:val="berschrift3"/>
    <w:uiPriority w:val="9"/>
    <w:rsid w:val="00E421AF"/>
    <w:rPr>
      <w:rFonts w:ascii="Cambria" w:eastAsia="Times New Roman" w:hAnsi="Cambria"/>
      <w:b/>
      <w:bCs/>
      <w:sz w:val="26"/>
      <w:szCs w:val="26"/>
      <w:lang w:eastAsia="zh-CN"/>
    </w:rPr>
  </w:style>
  <w:style w:type="paragraph" w:customStyle="1" w:styleId="Bridge">
    <w:name w:val="Bridge"/>
    <w:basedOn w:val="Standard"/>
    <w:link w:val="BridgeZchn"/>
    <w:qFormat/>
    <w:rsid w:val="00E421AF"/>
    <w:pPr>
      <w:widowControl/>
      <w:spacing w:before="240" w:line="240" w:lineRule="auto"/>
      <w:ind w:firstLine="0"/>
    </w:pPr>
    <w:rPr>
      <w:rFonts w:ascii="Calibri" w:eastAsia="Times New Roman" w:hAnsi="Calibri" w:cs="Arial"/>
      <w:color w:val="000000"/>
      <w:kern w:val="0"/>
      <w:sz w:val="22"/>
      <w:szCs w:val="20"/>
      <w:lang w:val="de-DE" w:eastAsia="de-DE"/>
    </w:rPr>
  </w:style>
  <w:style w:type="character" w:customStyle="1" w:styleId="BridgeZchn">
    <w:name w:val="Bridge Zchn"/>
    <w:link w:val="Bridge"/>
    <w:rsid w:val="00E421AF"/>
    <w:rPr>
      <w:rFonts w:ascii="Calibri" w:eastAsia="Times New Roman" w:hAnsi="Calibri" w:cs="Arial"/>
      <w:color w:val="000000"/>
      <w:sz w:val="22"/>
    </w:rPr>
  </w:style>
  <w:style w:type="character" w:styleId="Kommentarzeichen">
    <w:name w:val="annotation reference"/>
    <w:basedOn w:val="Absatz-Standardschriftart"/>
    <w:uiPriority w:val="99"/>
    <w:semiHidden/>
    <w:unhideWhenUsed/>
    <w:rsid w:val="00F719C5"/>
    <w:rPr>
      <w:sz w:val="16"/>
      <w:szCs w:val="16"/>
    </w:rPr>
  </w:style>
  <w:style w:type="paragraph" w:styleId="Kommentartext">
    <w:name w:val="annotation text"/>
    <w:basedOn w:val="Standard"/>
    <w:link w:val="KommentartextZchn"/>
    <w:uiPriority w:val="99"/>
    <w:semiHidden/>
    <w:unhideWhenUsed/>
    <w:rsid w:val="00F719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19C5"/>
    <w:rPr>
      <w:rFonts w:ascii="Times" w:hAnsi="Times"/>
      <w:kern w:val="2"/>
      <w:lang w:val="en-GB" w:eastAsia="ja-JP"/>
    </w:rPr>
  </w:style>
  <w:style w:type="paragraph" w:styleId="Kommentarthema">
    <w:name w:val="annotation subject"/>
    <w:basedOn w:val="Kommentartext"/>
    <w:next w:val="Kommentartext"/>
    <w:link w:val="KommentarthemaZchn"/>
    <w:uiPriority w:val="99"/>
    <w:semiHidden/>
    <w:unhideWhenUsed/>
    <w:rsid w:val="00F719C5"/>
    <w:rPr>
      <w:b/>
      <w:bCs/>
    </w:rPr>
  </w:style>
  <w:style w:type="character" w:customStyle="1" w:styleId="KommentarthemaZchn">
    <w:name w:val="Kommentarthema Zchn"/>
    <w:basedOn w:val="KommentartextZchn"/>
    <w:link w:val="Kommentarthema"/>
    <w:uiPriority w:val="99"/>
    <w:semiHidden/>
    <w:rsid w:val="00F719C5"/>
    <w:rPr>
      <w:rFonts w:ascii="Times" w:hAnsi="Times"/>
      <w:b/>
      <w:bCs/>
      <w:kern w:val="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2EC"/>
    <w:pPr>
      <w:widowControl w:val="0"/>
      <w:spacing w:line="300" w:lineRule="exact"/>
      <w:ind w:firstLine="284"/>
      <w:jc w:val="both"/>
    </w:pPr>
    <w:rPr>
      <w:rFonts w:ascii="Times" w:hAnsi="Times"/>
      <w:kern w:val="2"/>
      <w:sz w:val="24"/>
      <w:szCs w:val="22"/>
      <w:lang w:val="en-GB" w:eastAsia="ja-JP"/>
    </w:rPr>
  </w:style>
  <w:style w:type="paragraph" w:styleId="berschrift1">
    <w:name w:val="heading 1"/>
    <w:basedOn w:val="Standard"/>
    <w:next w:val="Standard"/>
    <w:link w:val="berschrift1Zchn"/>
    <w:uiPriority w:val="9"/>
    <w:qFormat/>
    <w:rsid w:val="00CE7E2C"/>
    <w:pPr>
      <w:keepNext/>
      <w:outlineLvl w:val="0"/>
    </w:pPr>
    <w:rPr>
      <w:rFonts w:ascii="Times New Roman" w:eastAsia="Times New Roman" w:hAnsi="Times New Roman"/>
      <w:b/>
      <w:sz w:val="40"/>
      <w:szCs w:val="24"/>
    </w:rPr>
  </w:style>
  <w:style w:type="paragraph" w:styleId="berschrift3">
    <w:name w:val="heading 3"/>
    <w:basedOn w:val="Standard"/>
    <w:next w:val="Standard"/>
    <w:link w:val="berschrift3Zchn"/>
    <w:uiPriority w:val="9"/>
    <w:qFormat/>
    <w:rsid w:val="00E421AF"/>
    <w:pPr>
      <w:keepNext/>
      <w:widowControl/>
      <w:spacing w:before="240" w:after="60" w:line="240" w:lineRule="auto"/>
      <w:ind w:firstLine="0"/>
      <w:jc w:val="left"/>
      <w:outlineLvl w:val="2"/>
    </w:pPr>
    <w:rPr>
      <w:rFonts w:ascii="Cambria" w:eastAsia="Times New Roman" w:hAnsi="Cambria"/>
      <w:b/>
      <w:bCs/>
      <w:kern w:val="0"/>
      <w:sz w:val="26"/>
      <w:szCs w:val="26"/>
      <w:lang w:val="de-DE"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E2C"/>
    <w:rPr>
      <w:rFonts w:ascii="Times New Roman" w:eastAsia="Times New Roman" w:hAnsi="Times New Roman"/>
      <w:b/>
      <w:sz w:val="40"/>
      <w:szCs w:val="24"/>
      <w:lang w:val="en-GB"/>
    </w:rPr>
  </w:style>
  <w:style w:type="paragraph" w:styleId="Verzeichnis1">
    <w:name w:val="toc 1"/>
    <w:basedOn w:val="Standard"/>
    <w:next w:val="Standard"/>
    <w:autoRedefine/>
    <w:uiPriority w:val="39"/>
    <w:unhideWhenUsed/>
    <w:rsid w:val="00126C76"/>
    <w:rPr>
      <w:rFonts w:ascii="Times New Roman" w:eastAsia="Times New Roman" w:hAnsi="Times New Roman"/>
    </w:rPr>
  </w:style>
  <w:style w:type="paragraph" w:styleId="Textkrper">
    <w:name w:val="Body Text"/>
    <w:basedOn w:val="Standard"/>
    <w:link w:val="TextkrperZchn"/>
    <w:rsid w:val="00CB6BD0"/>
    <w:pPr>
      <w:widowControl/>
    </w:pPr>
    <w:rPr>
      <w:rFonts w:ascii="Times New Roman" w:hAnsi="Times New Roman"/>
      <w:kern w:val="0"/>
      <w:szCs w:val="20"/>
      <w:lang w:val="de-DE" w:eastAsia="de-DE"/>
    </w:rPr>
  </w:style>
  <w:style w:type="character" w:customStyle="1" w:styleId="TextkrperZchn">
    <w:name w:val="Textkörper Zchn"/>
    <w:basedOn w:val="Absatz-Standardschriftart"/>
    <w:link w:val="Textkrper"/>
    <w:rsid w:val="00CB6BD0"/>
    <w:rPr>
      <w:rFonts w:ascii="Times New Roman" w:hAnsi="Times New Roman" w:cs="Times New Roman"/>
      <w:kern w:val="0"/>
      <w:sz w:val="24"/>
      <w:szCs w:val="20"/>
      <w:lang w:val="de-DE" w:eastAsia="de-DE"/>
    </w:rPr>
  </w:style>
  <w:style w:type="paragraph" w:customStyle="1" w:styleId="bibliografia">
    <w:name w:val="bibliografia"/>
    <w:basedOn w:val="Standard"/>
    <w:rsid w:val="00CB6BD0"/>
    <w:pPr>
      <w:widowControl/>
      <w:spacing w:line="360" w:lineRule="atLeast"/>
      <w:ind w:left="680" w:right="-134" w:hanging="680"/>
    </w:pPr>
    <w:rPr>
      <w:rFonts w:eastAsia="Times New Roman"/>
      <w:noProof/>
      <w:kern w:val="0"/>
      <w:szCs w:val="20"/>
      <w:lang w:val="de-DE" w:eastAsia="de-DE"/>
    </w:rPr>
  </w:style>
  <w:style w:type="paragraph" w:customStyle="1" w:styleId="TabellaLUNGA">
    <w:name w:val="TabellaLUNGA"/>
    <w:basedOn w:val="Standard"/>
    <w:rsid w:val="00CB6BD0"/>
    <w:pPr>
      <w:keepNext/>
      <w:widowControl/>
      <w:tabs>
        <w:tab w:val="left" w:pos="620"/>
        <w:tab w:val="left" w:pos="920"/>
        <w:tab w:val="left" w:pos="1700"/>
        <w:tab w:val="left" w:pos="2280"/>
        <w:tab w:val="left" w:pos="2820"/>
        <w:tab w:val="left" w:pos="3420"/>
        <w:tab w:val="left" w:pos="3960"/>
        <w:tab w:val="left" w:pos="4560"/>
        <w:tab w:val="left" w:pos="5100"/>
        <w:tab w:val="left" w:pos="5680"/>
        <w:tab w:val="left" w:pos="6260"/>
        <w:tab w:val="left" w:pos="6800"/>
        <w:tab w:val="left" w:pos="7360"/>
        <w:tab w:val="left" w:pos="7960"/>
        <w:tab w:val="left" w:pos="8500"/>
      </w:tabs>
      <w:spacing w:line="360" w:lineRule="atLeast"/>
      <w:ind w:left="960" w:right="-25" w:hanging="940"/>
    </w:pPr>
    <w:rPr>
      <w:rFonts w:eastAsia="Times New Roman"/>
      <w:noProof/>
      <w:kern w:val="0"/>
      <w:szCs w:val="20"/>
      <w:lang w:val="de-DE" w:eastAsia="de-DE"/>
    </w:rPr>
  </w:style>
  <w:style w:type="table" w:styleId="Tabellenraster">
    <w:name w:val="Table Grid"/>
    <w:basedOn w:val="NormaleTabelle"/>
    <w:uiPriority w:val="59"/>
    <w:rsid w:val="00AA32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AA32FE"/>
    <w:rPr>
      <w:color w:val="0000FF"/>
      <w:u w:val="single"/>
    </w:rPr>
  </w:style>
  <w:style w:type="paragraph" w:styleId="Aufzhlungszeichen">
    <w:name w:val="List Bullet"/>
    <w:basedOn w:val="Standard"/>
    <w:rsid w:val="00AA32FE"/>
    <w:pPr>
      <w:widowControl/>
      <w:numPr>
        <w:numId w:val="1"/>
      </w:numPr>
      <w:jc w:val="left"/>
    </w:pPr>
    <w:rPr>
      <w:rFonts w:ascii="Times New Roman" w:hAnsi="Times New Roman"/>
      <w:kern w:val="0"/>
      <w:szCs w:val="24"/>
      <w:lang w:val="de-DE" w:eastAsia="de-DE"/>
    </w:rPr>
  </w:style>
  <w:style w:type="paragraph" w:styleId="Kopfzeile">
    <w:name w:val="header"/>
    <w:basedOn w:val="Standard"/>
    <w:link w:val="KopfzeileZchn"/>
    <w:uiPriority w:val="99"/>
    <w:unhideWhenUsed/>
    <w:rsid w:val="00BC3AA4"/>
    <w:pPr>
      <w:tabs>
        <w:tab w:val="center" w:pos="4252"/>
        <w:tab w:val="right" w:pos="8504"/>
      </w:tabs>
      <w:snapToGrid w:val="0"/>
    </w:pPr>
  </w:style>
  <w:style w:type="character" w:customStyle="1" w:styleId="KopfzeileZchn">
    <w:name w:val="Kopfzeile Zchn"/>
    <w:basedOn w:val="Absatz-Standardschriftart"/>
    <w:link w:val="Kopfzeile"/>
    <w:uiPriority w:val="99"/>
    <w:rsid w:val="00BC3AA4"/>
    <w:rPr>
      <w:kern w:val="2"/>
      <w:sz w:val="21"/>
      <w:szCs w:val="22"/>
      <w:lang w:val="en-GB"/>
    </w:rPr>
  </w:style>
  <w:style w:type="paragraph" w:styleId="Fuzeile">
    <w:name w:val="footer"/>
    <w:basedOn w:val="Standard"/>
    <w:link w:val="FuzeileZchn"/>
    <w:uiPriority w:val="99"/>
    <w:unhideWhenUsed/>
    <w:rsid w:val="00BC3AA4"/>
    <w:pPr>
      <w:tabs>
        <w:tab w:val="center" w:pos="4252"/>
        <w:tab w:val="right" w:pos="8504"/>
      </w:tabs>
      <w:snapToGrid w:val="0"/>
    </w:pPr>
  </w:style>
  <w:style w:type="character" w:customStyle="1" w:styleId="FuzeileZchn">
    <w:name w:val="Fußzeile Zchn"/>
    <w:basedOn w:val="Absatz-Standardschriftart"/>
    <w:link w:val="Fuzeile"/>
    <w:uiPriority w:val="99"/>
    <w:rsid w:val="00BC3AA4"/>
    <w:rPr>
      <w:kern w:val="2"/>
      <w:sz w:val="21"/>
      <w:szCs w:val="22"/>
      <w:lang w:val="en-GB"/>
    </w:rPr>
  </w:style>
  <w:style w:type="paragraph" w:styleId="StandardWeb">
    <w:name w:val="Normal (Web)"/>
    <w:basedOn w:val="Standard"/>
    <w:rsid w:val="0012475F"/>
    <w:pPr>
      <w:widowControl/>
      <w:spacing w:before="100" w:beforeAutospacing="1" w:after="100" w:afterAutospacing="1"/>
      <w:jc w:val="left"/>
    </w:pPr>
    <w:rPr>
      <w:rFonts w:eastAsia="Times"/>
      <w:kern w:val="0"/>
      <w:sz w:val="20"/>
      <w:szCs w:val="20"/>
      <w:lang w:val="de-DE" w:eastAsia="de-DE"/>
    </w:rPr>
  </w:style>
  <w:style w:type="character" w:customStyle="1" w:styleId="unicode">
    <w:name w:val="unicode"/>
    <w:basedOn w:val="Absatz-Standardschriftart"/>
    <w:rsid w:val="0012475F"/>
  </w:style>
  <w:style w:type="paragraph" w:customStyle="1" w:styleId="Default">
    <w:name w:val="Default"/>
    <w:rsid w:val="0012475F"/>
    <w:pPr>
      <w:widowControl w:val="0"/>
      <w:autoSpaceDE w:val="0"/>
      <w:autoSpaceDN w:val="0"/>
      <w:adjustRightInd w:val="0"/>
    </w:pPr>
    <w:rPr>
      <w:rFonts w:ascii="Calibri" w:hAnsi="Calibri" w:cs="Calibri"/>
      <w:color w:val="000000"/>
      <w:sz w:val="24"/>
      <w:szCs w:val="24"/>
      <w:lang w:val="en-US" w:eastAsia="ja-JP"/>
    </w:rPr>
  </w:style>
  <w:style w:type="character" w:styleId="Hervorhebung">
    <w:name w:val="Emphasis"/>
    <w:basedOn w:val="Absatz-Standardschriftart"/>
    <w:uiPriority w:val="20"/>
    <w:qFormat/>
    <w:rsid w:val="0012475F"/>
    <w:rPr>
      <w:i/>
      <w:iCs/>
    </w:rPr>
  </w:style>
  <w:style w:type="paragraph" w:styleId="KeinLeerraum">
    <w:name w:val="No Spacing"/>
    <w:uiPriority w:val="1"/>
    <w:qFormat/>
    <w:rsid w:val="008A5967"/>
    <w:pPr>
      <w:spacing w:after="120"/>
      <w:ind w:left="709" w:hanging="709"/>
      <w:jc w:val="both"/>
    </w:pPr>
    <w:rPr>
      <w:rFonts w:ascii="Times New Roman" w:hAnsi="Times New Roman"/>
      <w:sz w:val="24"/>
      <w:szCs w:val="22"/>
      <w:lang w:val="en-US" w:eastAsia="en-US"/>
    </w:rPr>
  </w:style>
  <w:style w:type="paragraph" w:styleId="Funotentext">
    <w:name w:val="footnote text"/>
    <w:basedOn w:val="Standard"/>
    <w:link w:val="FunotentextZchn"/>
    <w:uiPriority w:val="99"/>
    <w:semiHidden/>
    <w:unhideWhenUsed/>
    <w:rsid w:val="00EB64D0"/>
    <w:pPr>
      <w:snapToGrid w:val="0"/>
      <w:jc w:val="left"/>
    </w:pPr>
  </w:style>
  <w:style w:type="character" w:customStyle="1" w:styleId="FunotentextZchn">
    <w:name w:val="Fußnotentext Zchn"/>
    <w:basedOn w:val="Absatz-Standardschriftart"/>
    <w:link w:val="Funotentext"/>
    <w:uiPriority w:val="99"/>
    <w:semiHidden/>
    <w:rsid w:val="00EB64D0"/>
    <w:rPr>
      <w:kern w:val="2"/>
      <w:sz w:val="21"/>
      <w:szCs w:val="22"/>
      <w:lang w:val="en-GB"/>
    </w:rPr>
  </w:style>
  <w:style w:type="character" w:styleId="Funotenzeichen">
    <w:name w:val="footnote reference"/>
    <w:basedOn w:val="Absatz-Standardschriftart"/>
    <w:uiPriority w:val="99"/>
    <w:semiHidden/>
    <w:unhideWhenUsed/>
    <w:rsid w:val="00EB64D0"/>
    <w:rPr>
      <w:vertAlign w:val="superscript"/>
    </w:rPr>
  </w:style>
  <w:style w:type="paragraph" w:styleId="Inhaltsverzeichnisberschrift">
    <w:name w:val="TOC Heading"/>
    <w:basedOn w:val="berschrift1"/>
    <w:next w:val="Standard"/>
    <w:uiPriority w:val="39"/>
    <w:semiHidden/>
    <w:unhideWhenUsed/>
    <w:qFormat/>
    <w:rsid w:val="004E5D58"/>
    <w:pPr>
      <w:keepLines/>
      <w:widowControl/>
      <w:spacing w:before="480" w:line="276" w:lineRule="auto"/>
      <w:jc w:val="left"/>
      <w:outlineLvl w:val="9"/>
    </w:pPr>
    <w:rPr>
      <w:rFonts w:ascii="Arial" w:eastAsia="MS Gothic" w:hAnsi="Arial"/>
      <w:bCs/>
      <w:color w:val="365F91"/>
      <w:kern w:val="0"/>
      <w:sz w:val="28"/>
      <w:szCs w:val="28"/>
      <w:lang w:val="en-US"/>
    </w:rPr>
  </w:style>
  <w:style w:type="paragraph" w:customStyle="1" w:styleId="Absatz">
    <w:name w:val="Absatz"/>
    <w:basedOn w:val="Standard"/>
    <w:rsid w:val="00147075"/>
    <w:pPr>
      <w:widowControl/>
      <w:spacing w:before="60" w:after="60"/>
    </w:pPr>
    <w:rPr>
      <w:rFonts w:ascii="Times New Roman" w:hAnsi="Times New Roman"/>
      <w:kern w:val="0"/>
      <w:szCs w:val="24"/>
      <w:lang w:val="en-US" w:eastAsia="de-DE"/>
    </w:rPr>
  </w:style>
  <w:style w:type="paragraph" w:customStyle="1" w:styleId="AbsatzEinzug">
    <w:name w:val="Absatz Einzug"/>
    <w:basedOn w:val="Standard"/>
    <w:rsid w:val="00147075"/>
    <w:pPr>
      <w:widowControl/>
      <w:spacing w:before="60" w:after="60"/>
      <w:ind w:firstLine="240"/>
    </w:pPr>
    <w:rPr>
      <w:rFonts w:ascii="Times New Roman" w:hAnsi="Times New Roman"/>
      <w:kern w:val="0"/>
      <w:szCs w:val="24"/>
      <w:lang w:val="en-US" w:eastAsia="de-DE"/>
    </w:rPr>
  </w:style>
  <w:style w:type="paragraph" w:customStyle="1" w:styleId="Beispiel">
    <w:name w:val="Beispiel"/>
    <w:basedOn w:val="Absatz"/>
    <w:rsid w:val="00147075"/>
    <w:pPr>
      <w:numPr>
        <w:numId w:val="4"/>
      </w:numPr>
      <w:tabs>
        <w:tab w:val="clear" w:pos="1211"/>
        <w:tab w:val="num" w:pos="1134"/>
        <w:tab w:val="num" w:pos="1701"/>
      </w:tabs>
      <w:spacing w:before="120" w:after="0"/>
      <w:ind w:left="1134"/>
    </w:pPr>
    <w:rPr>
      <w:sz w:val="18"/>
    </w:rPr>
  </w:style>
  <w:style w:type="paragraph" w:customStyle="1" w:styleId="Beisipelmitte">
    <w:name w:val="Beisipel_mitte"/>
    <w:basedOn w:val="Beispiel"/>
    <w:qFormat/>
    <w:rsid w:val="00147075"/>
    <w:pPr>
      <w:numPr>
        <w:numId w:val="0"/>
      </w:numPr>
      <w:spacing w:before="0"/>
      <w:ind w:left="1701" w:hanging="567"/>
    </w:pPr>
  </w:style>
  <w:style w:type="paragraph" w:customStyle="1" w:styleId="References">
    <w:name w:val="References"/>
    <w:basedOn w:val="Standard"/>
    <w:autoRedefine/>
    <w:rsid w:val="00503233"/>
    <w:pPr>
      <w:widowControl/>
      <w:tabs>
        <w:tab w:val="left" w:pos="284"/>
        <w:tab w:val="left" w:pos="1134"/>
      </w:tabs>
      <w:ind w:left="1134" w:right="284" w:hanging="1134"/>
    </w:pPr>
    <w:rPr>
      <w:rFonts w:ascii="Times New Roman" w:hAnsi="Times New Roman"/>
      <w:kern w:val="0"/>
      <w:sz w:val="20"/>
      <w:szCs w:val="20"/>
      <w:lang w:val="en-US" w:eastAsia="de-DE"/>
    </w:rPr>
  </w:style>
  <w:style w:type="paragraph" w:customStyle="1" w:styleId="Referenzen">
    <w:name w:val="Referenzen"/>
    <w:basedOn w:val="References"/>
    <w:autoRedefine/>
    <w:qFormat/>
    <w:rsid w:val="005D2141"/>
    <w:pPr>
      <w:spacing w:line="240" w:lineRule="exact"/>
      <w:ind w:left="425" w:hanging="425"/>
    </w:pPr>
  </w:style>
  <w:style w:type="paragraph" w:customStyle="1" w:styleId="1stparagraph">
    <w:name w:val="1st paragraph"/>
    <w:basedOn w:val="Standard"/>
    <w:autoRedefine/>
    <w:rsid w:val="00147075"/>
    <w:pPr>
      <w:widowControl/>
      <w:spacing w:before="120" w:after="120"/>
    </w:pPr>
    <w:rPr>
      <w:rFonts w:ascii="Cambria" w:hAnsi="Cambria"/>
      <w:kern w:val="0"/>
      <w:szCs w:val="20"/>
      <w:lang w:val="en-US" w:eastAsia="de-DE"/>
    </w:rPr>
  </w:style>
  <w:style w:type="paragraph" w:styleId="Endnotentext">
    <w:name w:val="endnote text"/>
    <w:basedOn w:val="Standard"/>
    <w:link w:val="EndnotentextZchn"/>
    <w:semiHidden/>
    <w:rsid w:val="00E654C1"/>
    <w:pPr>
      <w:widowControl/>
      <w:jc w:val="left"/>
    </w:pPr>
    <w:rPr>
      <w:rFonts w:ascii="Times New Roman" w:hAnsi="Times New Roman"/>
      <w:kern w:val="0"/>
      <w:sz w:val="20"/>
      <w:szCs w:val="20"/>
      <w:lang w:val="de-DE" w:eastAsia="hu-HU"/>
    </w:rPr>
  </w:style>
  <w:style w:type="character" w:customStyle="1" w:styleId="EndnotentextZchn">
    <w:name w:val="Endnotentext Zchn"/>
    <w:basedOn w:val="Absatz-Standardschriftart"/>
    <w:link w:val="Endnotentext"/>
    <w:semiHidden/>
    <w:rsid w:val="00E654C1"/>
    <w:rPr>
      <w:rFonts w:ascii="Times New Roman" w:eastAsia="MS Mincho" w:hAnsi="Times New Roman"/>
      <w:lang w:val="de-DE" w:eastAsia="hu-HU"/>
    </w:rPr>
  </w:style>
  <w:style w:type="character" w:styleId="Endnotenzeichen">
    <w:name w:val="endnote reference"/>
    <w:basedOn w:val="Absatz-Standardschriftart"/>
    <w:semiHidden/>
    <w:rsid w:val="00E654C1"/>
    <w:rPr>
      <w:vertAlign w:val="superscript"/>
    </w:rPr>
  </w:style>
  <w:style w:type="paragraph" w:styleId="Sprechblasentext">
    <w:name w:val="Balloon Text"/>
    <w:basedOn w:val="Standard"/>
    <w:link w:val="SprechblasentextZchn"/>
    <w:uiPriority w:val="99"/>
    <w:semiHidden/>
    <w:unhideWhenUsed/>
    <w:rsid w:val="00723E17"/>
    <w:rPr>
      <w:rFonts w:ascii="Arial" w:eastAsia="MS Gothic" w:hAnsi="Arial"/>
      <w:sz w:val="18"/>
      <w:szCs w:val="18"/>
    </w:rPr>
  </w:style>
  <w:style w:type="character" w:customStyle="1" w:styleId="SprechblasentextZchn">
    <w:name w:val="Sprechblasentext Zchn"/>
    <w:basedOn w:val="Absatz-Standardschriftart"/>
    <w:link w:val="Sprechblasentext"/>
    <w:uiPriority w:val="99"/>
    <w:semiHidden/>
    <w:rsid w:val="00723E17"/>
    <w:rPr>
      <w:rFonts w:ascii="Arial" w:eastAsia="MS Gothic" w:hAnsi="Arial" w:cs="Times New Roman"/>
      <w:kern w:val="2"/>
      <w:sz w:val="18"/>
      <w:szCs w:val="18"/>
      <w:lang w:val="en-GB"/>
    </w:rPr>
  </w:style>
  <w:style w:type="paragraph" w:customStyle="1" w:styleId="Englisch">
    <w:name w:val="Englisch"/>
    <w:basedOn w:val="Standard"/>
    <w:qFormat/>
    <w:rsid w:val="005C3EA7"/>
    <w:pPr>
      <w:widowControl/>
      <w:spacing w:after="240" w:line="240" w:lineRule="auto"/>
      <w:ind w:firstLine="0"/>
      <w:jc w:val="right"/>
    </w:pPr>
    <w:rPr>
      <w:rFonts w:ascii="LMU CompatilFact" w:eastAsia="Times New Roman" w:hAnsi="LMU CompatilFact"/>
      <w:b/>
      <w:i/>
      <w:kern w:val="0"/>
      <w:sz w:val="28"/>
      <w:szCs w:val="24"/>
      <w:lang w:val="de-DE" w:eastAsia="de-DE"/>
    </w:rPr>
  </w:style>
  <w:style w:type="paragraph" w:customStyle="1" w:styleId="Text1">
    <w:name w:val="Text1"/>
    <w:basedOn w:val="Standard"/>
    <w:next w:val="Text0"/>
    <w:link w:val="Text1Zeichen"/>
    <w:qFormat/>
    <w:rsid w:val="00B65965"/>
    <w:pPr>
      <w:widowControl/>
      <w:spacing w:before="120" w:line="240" w:lineRule="auto"/>
      <w:ind w:firstLine="0"/>
    </w:pPr>
    <w:rPr>
      <w:rFonts w:ascii="Times New Roman" w:eastAsia="Times New Roman" w:hAnsi="Times New Roman"/>
      <w:kern w:val="0"/>
      <w:szCs w:val="24"/>
    </w:rPr>
  </w:style>
  <w:style w:type="paragraph" w:customStyle="1" w:styleId="Text0">
    <w:name w:val="Text0"/>
    <w:basedOn w:val="Text1"/>
    <w:qFormat/>
    <w:rsid w:val="00B65965"/>
    <w:pPr>
      <w:spacing w:before="0"/>
      <w:ind w:firstLine="709"/>
    </w:pPr>
  </w:style>
  <w:style w:type="character" w:customStyle="1" w:styleId="Text1Zeichen">
    <w:name w:val="Text1 Zeichen"/>
    <w:link w:val="Text1"/>
    <w:rsid w:val="00B65965"/>
    <w:rPr>
      <w:rFonts w:ascii="Times New Roman" w:eastAsia="Times New Roman" w:hAnsi="Times New Roman"/>
      <w:sz w:val="24"/>
      <w:szCs w:val="24"/>
    </w:rPr>
  </w:style>
  <w:style w:type="paragraph" w:styleId="Listenabsatz">
    <w:name w:val="List Paragraph"/>
    <w:basedOn w:val="Standard"/>
    <w:uiPriority w:val="34"/>
    <w:qFormat/>
    <w:rsid w:val="00626709"/>
    <w:pPr>
      <w:ind w:left="720"/>
      <w:contextualSpacing/>
    </w:pPr>
  </w:style>
  <w:style w:type="paragraph" w:styleId="Literaturverzeichnis">
    <w:name w:val="Bibliography"/>
    <w:basedOn w:val="Standard"/>
    <w:next w:val="Standard"/>
    <w:uiPriority w:val="37"/>
    <w:semiHidden/>
    <w:unhideWhenUsed/>
    <w:rsid w:val="00CE73F1"/>
    <w:pPr>
      <w:widowControl/>
      <w:spacing w:line="360" w:lineRule="auto"/>
      <w:ind w:firstLine="0"/>
      <w:jc w:val="left"/>
    </w:pPr>
    <w:rPr>
      <w:rFonts w:ascii="Times New Roman" w:eastAsia="Calibri" w:hAnsi="Times New Roman"/>
      <w:kern w:val="0"/>
      <w:lang w:val="de-DE" w:eastAsia="en-US"/>
    </w:rPr>
  </w:style>
  <w:style w:type="paragraph" w:customStyle="1" w:styleId="Literatur">
    <w:name w:val="Literatur"/>
    <w:basedOn w:val="Standard"/>
    <w:qFormat/>
    <w:rsid w:val="00030698"/>
    <w:pPr>
      <w:widowControl/>
      <w:spacing w:line="220" w:lineRule="exact"/>
      <w:ind w:left="284" w:hanging="284"/>
    </w:pPr>
    <w:rPr>
      <w:rFonts w:ascii="Times New Roman" w:eastAsia="Times New Roman" w:hAnsi="Times New Roman"/>
      <w:kern w:val="0"/>
      <w:sz w:val="18"/>
      <w:szCs w:val="18"/>
      <w:lang w:val="de-DE" w:eastAsia="de-DE"/>
    </w:rPr>
  </w:style>
  <w:style w:type="paragraph" w:customStyle="1" w:styleId="CM1">
    <w:name w:val="CM1"/>
    <w:basedOn w:val="Default"/>
    <w:next w:val="Default"/>
    <w:uiPriority w:val="99"/>
    <w:rsid w:val="00030698"/>
    <w:pPr>
      <w:spacing w:line="416" w:lineRule="atLeast"/>
    </w:pPr>
    <w:rPr>
      <w:rFonts w:ascii="Times New Roman" w:eastAsiaTheme="minorEastAsia" w:hAnsi="Times New Roman" w:cs="Times New Roman"/>
      <w:color w:val="auto"/>
      <w:lang w:val="de-DE" w:eastAsia="de-DE"/>
    </w:rPr>
  </w:style>
  <w:style w:type="paragraph" w:customStyle="1" w:styleId="CM2">
    <w:name w:val="CM2"/>
    <w:basedOn w:val="Default"/>
    <w:next w:val="Default"/>
    <w:uiPriority w:val="99"/>
    <w:rsid w:val="00030698"/>
    <w:pPr>
      <w:spacing w:line="231" w:lineRule="atLeast"/>
    </w:pPr>
    <w:rPr>
      <w:rFonts w:ascii="Times New Roman" w:eastAsiaTheme="minorEastAsia" w:hAnsi="Times New Roman" w:cs="Times New Roman"/>
      <w:color w:val="auto"/>
      <w:lang w:val="de-DE" w:eastAsia="de-DE"/>
    </w:rPr>
  </w:style>
  <w:style w:type="paragraph" w:customStyle="1" w:styleId="CM3">
    <w:name w:val="CM3"/>
    <w:basedOn w:val="Default"/>
    <w:next w:val="Default"/>
    <w:uiPriority w:val="99"/>
    <w:rsid w:val="00030698"/>
    <w:rPr>
      <w:rFonts w:ascii="Times New Roman" w:eastAsiaTheme="minorEastAsia" w:hAnsi="Times New Roman" w:cs="Times New Roman"/>
      <w:color w:val="auto"/>
      <w:lang w:val="de-DE" w:eastAsia="de-DE"/>
    </w:rPr>
  </w:style>
  <w:style w:type="character" w:customStyle="1" w:styleId="berschrift3Zchn">
    <w:name w:val="Überschrift 3 Zchn"/>
    <w:basedOn w:val="Absatz-Standardschriftart"/>
    <w:link w:val="berschrift3"/>
    <w:uiPriority w:val="9"/>
    <w:rsid w:val="00E421AF"/>
    <w:rPr>
      <w:rFonts w:ascii="Cambria" w:eastAsia="Times New Roman" w:hAnsi="Cambria"/>
      <w:b/>
      <w:bCs/>
      <w:sz w:val="26"/>
      <w:szCs w:val="26"/>
      <w:lang w:eastAsia="zh-CN"/>
    </w:rPr>
  </w:style>
  <w:style w:type="paragraph" w:customStyle="1" w:styleId="Bridge">
    <w:name w:val="Bridge"/>
    <w:basedOn w:val="Standard"/>
    <w:link w:val="BridgeZchn"/>
    <w:qFormat/>
    <w:rsid w:val="00E421AF"/>
    <w:pPr>
      <w:widowControl/>
      <w:spacing w:before="240" w:line="240" w:lineRule="auto"/>
      <w:ind w:firstLine="0"/>
    </w:pPr>
    <w:rPr>
      <w:rFonts w:ascii="Calibri" w:eastAsia="Times New Roman" w:hAnsi="Calibri" w:cs="Arial"/>
      <w:color w:val="000000"/>
      <w:kern w:val="0"/>
      <w:sz w:val="22"/>
      <w:szCs w:val="20"/>
      <w:lang w:val="de-DE" w:eastAsia="de-DE"/>
    </w:rPr>
  </w:style>
  <w:style w:type="character" w:customStyle="1" w:styleId="BridgeZchn">
    <w:name w:val="Bridge Zchn"/>
    <w:link w:val="Bridge"/>
    <w:rsid w:val="00E421AF"/>
    <w:rPr>
      <w:rFonts w:ascii="Calibri" w:eastAsia="Times New Roman" w:hAnsi="Calibri" w:cs="Arial"/>
      <w:color w:val="000000"/>
      <w:sz w:val="22"/>
    </w:rPr>
  </w:style>
  <w:style w:type="character" w:styleId="Kommentarzeichen">
    <w:name w:val="annotation reference"/>
    <w:basedOn w:val="Absatz-Standardschriftart"/>
    <w:uiPriority w:val="99"/>
    <w:semiHidden/>
    <w:unhideWhenUsed/>
    <w:rsid w:val="00F719C5"/>
    <w:rPr>
      <w:sz w:val="16"/>
      <w:szCs w:val="16"/>
    </w:rPr>
  </w:style>
  <w:style w:type="paragraph" w:styleId="Kommentartext">
    <w:name w:val="annotation text"/>
    <w:basedOn w:val="Standard"/>
    <w:link w:val="KommentartextZchn"/>
    <w:uiPriority w:val="99"/>
    <w:semiHidden/>
    <w:unhideWhenUsed/>
    <w:rsid w:val="00F719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19C5"/>
    <w:rPr>
      <w:rFonts w:ascii="Times" w:hAnsi="Times"/>
      <w:kern w:val="2"/>
      <w:lang w:val="en-GB" w:eastAsia="ja-JP"/>
    </w:rPr>
  </w:style>
  <w:style w:type="paragraph" w:styleId="Kommentarthema">
    <w:name w:val="annotation subject"/>
    <w:basedOn w:val="Kommentartext"/>
    <w:next w:val="Kommentartext"/>
    <w:link w:val="KommentarthemaZchn"/>
    <w:uiPriority w:val="99"/>
    <w:semiHidden/>
    <w:unhideWhenUsed/>
    <w:rsid w:val="00F719C5"/>
    <w:rPr>
      <w:b/>
      <w:bCs/>
    </w:rPr>
  </w:style>
  <w:style w:type="character" w:customStyle="1" w:styleId="KommentarthemaZchn">
    <w:name w:val="Kommentarthema Zchn"/>
    <w:basedOn w:val="KommentartextZchn"/>
    <w:link w:val="Kommentarthema"/>
    <w:uiPriority w:val="99"/>
    <w:semiHidden/>
    <w:rsid w:val="00F719C5"/>
    <w:rPr>
      <w:rFonts w:ascii="Times" w:hAnsi="Times"/>
      <w:b/>
      <w:bCs/>
      <w:kern w:val="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408">
      <w:bodyDiv w:val="1"/>
      <w:marLeft w:val="0"/>
      <w:marRight w:val="0"/>
      <w:marTop w:val="0"/>
      <w:marBottom w:val="0"/>
      <w:divBdr>
        <w:top w:val="none" w:sz="0" w:space="0" w:color="auto"/>
        <w:left w:val="none" w:sz="0" w:space="0" w:color="auto"/>
        <w:bottom w:val="none" w:sz="0" w:space="0" w:color="auto"/>
        <w:right w:val="none" w:sz="0" w:space="0" w:color="auto"/>
      </w:divBdr>
    </w:div>
    <w:div w:id="102044219">
      <w:bodyDiv w:val="1"/>
      <w:marLeft w:val="0"/>
      <w:marRight w:val="0"/>
      <w:marTop w:val="0"/>
      <w:marBottom w:val="0"/>
      <w:divBdr>
        <w:top w:val="none" w:sz="0" w:space="0" w:color="auto"/>
        <w:left w:val="none" w:sz="0" w:space="0" w:color="auto"/>
        <w:bottom w:val="none" w:sz="0" w:space="0" w:color="auto"/>
        <w:right w:val="none" w:sz="0" w:space="0" w:color="auto"/>
      </w:divBdr>
    </w:div>
    <w:div w:id="131558095">
      <w:bodyDiv w:val="1"/>
      <w:marLeft w:val="0"/>
      <w:marRight w:val="0"/>
      <w:marTop w:val="0"/>
      <w:marBottom w:val="0"/>
      <w:divBdr>
        <w:top w:val="none" w:sz="0" w:space="0" w:color="auto"/>
        <w:left w:val="none" w:sz="0" w:space="0" w:color="auto"/>
        <w:bottom w:val="none" w:sz="0" w:space="0" w:color="auto"/>
        <w:right w:val="none" w:sz="0" w:space="0" w:color="auto"/>
      </w:divBdr>
    </w:div>
    <w:div w:id="536161580">
      <w:bodyDiv w:val="1"/>
      <w:marLeft w:val="0"/>
      <w:marRight w:val="0"/>
      <w:marTop w:val="0"/>
      <w:marBottom w:val="0"/>
      <w:divBdr>
        <w:top w:val="none" w:sz="0" w:space="0" w:color="auto"/>
        <w:left w:val="none" w:sz="0" w:space="0" w:color="auto"/>
        <w:bottom w:val="none" w:sz="0" w:space="0" w:color="auto"/>
        <w:right w:val="none" w:sz="0" w:space="0" w:color="auto"/>
      </w:divBdr>
      <w:divsChild>
        <w:div w:id="781414372">
          <w:marLeft w:val="0"/>
          <w:marRight w:val="0"/>
          <w:marTop w:val="0"/>
          <w:marBottom w:val="0"/>
          <w:divBdr>
            <w:top w:val="none" w:sz="0" w:space="0" w:color="auto"/>
            <w:left w:val="none" w:sz="0" w:space="0" w:color="auto"/>
            <w:bottom w:val="none" w:sz="0" w:space="0" w:color="auto"/>
            <w:right w:val="none" w:sz="0" w:space="0" w:color="auto"/>
          </w:divBdr>
          <w:divsChild>
            <w:div w:id="446169129">
              <w:marLeft w:val="0"/>
              <w:marRight w:val="0"/>
              <w:marTop w:val="0"/>
              <w:marBottom w:val="0"/>
              <w:divBdr>
                <w:top w:val="none" w:sz="0" w:space="0" w:color="auto"/>
                <w:left w:val="none" w:sz="0" w:space="0" w:color="auto"/>
                <w:bottom w:val="none" w:sz="0" w:space="0" w:color="auto"/>
                <w:right w:val="none" w:sz="0" w:space="0" w:color="auto"/>
              </w:divBdr>
              <w:divsChild>
                <w:div w:id="14127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29972">
      <w:bodyDiv w:val="1"/>
      <w:marLeft w:val="100"/>
      <w:marRight w:val="100"/>
      <w:marTop w:val="38"/>
      <w:marBottom w:val="0"/>
      <w:divBdr>
        <w:top w:val="none" w:sz="0" w:space="0" w:color="auto"/>
        <w:left w:val="none" w:sz="0" w:space="0" w:color="auto"/>
        <w:bottom w:val="none" w:sz="0" w:space="0" w:color="auto"/>
        <w:right w:val="none" w:sz="0" w:space="0" w:color="auto"/>
      </w:divBdr>
      <w:divsChild>
        <w:div w:id="253979162">
          <w:marLeft w:val="0"/>
          <w:marRight w:val="0"/>
          <w:marTop w:val="0"/>
          <w:marBottom w:val="0"/>
          <w:divBdr>
            <w:top w:val="none" w:sz="0" w:space="0" w:color="auto"/>
            <w:left w:val="none" w:sz="0" w:space="0" w:color="auto"/>
            <w:bottom w:val="none" w:sz="0" w:space="0" w:color="auto"/>
            <w:right w:val="none" w:sz="0" w:space="0" w:color="auto"/>
          </w:divBdr>
          <w:divsChild>
            <w:div w:id="2113015155">
              <w:marLeft w:val="0"/>
              <w:marRight w:val="0"/>
              <w:marTop w:val="0"/>
              <w:marBottom w:val="120"/>
              <w:divBdr>
                <w:top w:val="none" w:sz="0" w:space="0" w:color="auto"/>
                <w:left w:val="none" w:sz="0" w:space="0" w:color="auto"/>
                <w:bottom w:val="none" w:sz="0" w:space="0" w:color="auto"/>
                <w:right w:val="none" w:sz="0" w:space="0" w:color="auto"/>
              </w:divBdr>
              <w:divsChild>
                <w:div w:id="1634016762">
                  <w:marLeft w:val="0"/>
                  <w:marRight w:val="0"/>
                  <w:marTop w:val="0"/>
                  <w:marBottom w:val="0"/>
                  <w:divBdr>
                    <w:top w:val="single" w:sz="4" w:space="0" w:color="979797"/>
                    <w:left w:val="single" w:sz="4" w:space="0" w:color="979797"/>
                    <w:bottom w:val="single" w:sz="4" w:space="0" w:color="979797"/>
                    <w:right w:val="single" w:sz="4" w:space="0" w:color="979797"/>
                  </w:divBdr>
                  <w:divsChild>
                    <w:div w:id="1500929844">
                      <w:marLeft w:val="0"/>
                      <w:marRight w:val="0"/>
                      <w:marTop w:val="0"/>
                      <w:marBottom w:val="0"/>
                      <w:divBdr>
                        <w:top w:val="none" w:sz="0" w:space="0" w:color="auto"/>
                        <w:left w:val="none" w:sz="0" w:space="0" w:color="auto"/>
                        <w:bottom w:val="none" w:sz="0" w:space="0" w:color="auto"/>
                        <w:right w:val="none" w:sz="0" w:space="0" w:color="auto"/>
                      </w:divBdr>
                      <w:divsChild>
                        <w:div w:id="1945533945">
                          <w:marLeft w:val="0"/>
                          <w:marRight w:val="0"/>
                          <w:marTop w:val="0"/>
                          <w:marBottom w:val="0"/>
                          <w:divBdr>
                            <w:top w:val="none" w:sz="0" w:space="0" w:color="auto"/>
                            <w:left w:val="none" w:sz="0" w:space="0" w:color="auto"/>
                            <w:bottom w:val="none" w:sz="0" w:space="0" w:color="auto"/>
                            <w:right w:val="none" w:sz="0" w:space="0" w:color="auto"/>
                          </w:divBdr>
                          <w:divsChild>
                            <w:div w:id="1620650694">
                              <w:marLeft w:val="0"/>
                              <w:marRight w:val="0"/>
                              <w:marTop w:val="0"/>
                              <w:marBottom w:val="0"/>
                              <w:divBdr>
                                <w:top w:val="none" w:sz="0" w:space="0" w:color="auto"/>
                                <w:left w:val="none" w:sz="0" w:space="0" w:color="auto"/>
                                <w:bottom w:val="none" w:sz="0" w:space="0" w:color="auto"/>
                                <w:right w:val="none" w:sz="0" w:space="0" w:color="auto"/>
                              </w:divBdr>
                              <w:divsChild>
                                <w:div w:id="144511754">
                                  <w:marLeft w:val="0"/>
                                  <w:marRight w:val="0"/>
                                  <w:marTop w:val="0"/>
                                  <w:marBottom w:val="0"/>
                                  <w:divBdr>
                                    <w:top w:val="none" w:sz="0" w:space="0" w:color="auto"/>
                                    <w:left w:val="none" w:sz="0" w:space="0" w:color="auto"/>
                                    <w:bottom w:val="none" w:sz="0" w:space="0" w:color="auto"/>
                                    <w:right w:val="none" w:sz="0" w:space="0" w:color="auto"/>
                                  </w:divBdr>
                                </w:div>
                                <w:div w:id="166405814">
                                  <w:marLeft w:val="0"/>
                                  <w:marRight w:val="0"/>
                                  <w:marTop w:val="0"/>
                                  <w:marBottom w:val="0"/>
                                  <w:divBdr>
                                    <w:top w:val="none" w:sz="0" w:space="0" w:color="auto"/>
                                    <w:left w:val="none" w:sz="0" w:space="0" w:color="auto"/>
                                    <w:bottom w:val="none" w:sz="0" w:space="0" w:color="auto"/>
                                    <w:right w:val="none" w:sz="0" w:space="0" w:color="auto"/>
                                  </w:divBdr>
                                  <w:divsChild>
                                    <w:div w:id="98768043">
                                      <w:marLeft w:val="0"/>
                                      <w:marRight w:val="0"/>
                                      <w:marTop w:val="0"/>
                                      <w:marBottom w:val="0"/>
                                      <w:divBdr>
                                        <w:top w:val="none" w:sz="0" w:space="0" w:color="auto"/>
                                        <w:left w:val="none" w:sz="0" w:space="0" w:color="auto"/>
                                        <w:bottom w:val="none" w:sz="0" w:space="0" w:color="auto"/>
                                        <w:right w:val="none" w:sz="0" w:space="0" w:color="auto"/>
                                      </w:divBdr>
                                    </w:div>
                                    <w:div w:id="2095130337">
                                      <w:marLeft w:val="0"/>
                                      <w:marRight w:val="0"/>
                                      <w:marTop w:val="0"/>
                                      <w:marBottom w:val="0"/>
                                      <w:divBdr>
                                        <w:top w:val="none" w:sz="0" w:space="0" w:color="auto"/>
                                        <w:left w:val="none" w:sz="0" w:space="0" w:color="auto"/>
                                        <w:bottom w:val="none" w:sz="0" w:space="0" w:color="auto"/>
                                        <w:right w:val="none" w:sz="0" w:space="0" w:color="auto"/>
                                      </w:divBdr>
                                    </w:div>
                                  </w:divsChild>
                                </w:div>
                                <w:div w:id="8734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108">
                      <w:marLeft w:val="0"/>
                      <w:marRight w:val="0"/>
                      <w:marTop w:val="0"/>
                      <w:marBottom w:val="0"/>
                      <w:divBdr>
                        <w:top w:val="none" w:sz="0" w:space="0" w:color="auto"/>
                        <w:left w:val="none" w:sz="0" w:space="0" w:color="auto"/>
                        <w:bottom w:val="none" w:sz="0" w:space="0" w:color="auto"/>
                        <w:right w:val="none" w:sz="0" w:space="0" w:color="auto"/>
                      </w:divBdr>
                      <w:divsChild>
                        <w:div w:id="37095999">
                          <w:marLeft w:val="0"/>
                          <w:marRight w:val="0"/>
                          <w:marTop w:val="0"/>
                          <w:marBottom w:val="0"/>
                          <w:divBdr>
                            <w:top w:val="none" w:sz="0" w:space="0" w:color="auto"/>
                            <w:left w:val="none" w:sz="0" w:space="0" w:color="auto"/>
                            <w:bottom w:val="none" w:sz="0" w:space="0" w:color="auto"/>
                            <w:right w:val="none" w:sz="0" w:space="0" w:color="auto"/>
                          </w:divBdr>
                        </w:div>
                      </w:divsChild>
                    </w:div>
                    <w:div w:id="411312917">
                      <w:marLeft w:val="0"/>
                      <w:marRight w:val="0"/>
                      <w:marTop w:val="0"/>
                      <w:marBottom w:val="0"/>
                      <w:divBdr>
                        <w:top w:val="none" w:sz="0" w:space="0" w:color="auto"/>
                        <w:left w:val="none" w:sz="0" w:space="0" w:color="auto"/>
                        <w:bottom w:val="none" w:sz="0" w:space="0" w:color="auto"/>
                        <w:right w:val="none" w:sz="0" w:space="0" w:color="auto"/>
                      </w:divBdr>
                      <w:divsChild>
                        <w:div w:id="1723552924">
                          <w:marLeft w:val="0"/>
                          <w:marRight w:val="0"/>
                          <w:marTop w:val="0"/>
                          <w:marBottom w:val="0"/>
                          <w:divBdr>
                            <w:top w:val="none" w:sz="0" w:space="0" w:color="auto"/>
                            <w:left w:val="none" w:sz="0" w:space="0" w:color="auto"/>
                            <w:bottom w:val="none" w:sz="0" w:space="0" w:color="auto"/>
                            <w:right w:val="none" w:sz="0" w:space="0" w:color="auto"/>
                          </w:divBdr>
                        </w:div>
                      </w:divsChild>
                    </w:div>
                    <w:div w:id="200938981">
                      <w:marLeft w:val="0"/>
                      <w:marRight w:val="0"/>
                      <w:marTop w:val="0"/>
                      <w:marBottom w:val="0"/>
                      <w:divBdr>
                        <w:top w:val="none" w:sz="0" w:space="0" w:color="auto"/>
                        <w:left w:val="none" w:sz="0" w:space="0" w:color="auto"/>
                        <w:bottom w:val="none" w:sz="0" w:space="0" w:color="auto"/>
                        <w:right w:val="none" w:sz="0" w:space="0" w:color="auto"/>
                      </w:divBdr>
                      <w:divsChild>
                        <w:div w:id="1674605376">
                          <w:marLeft w:val="0"/>
                          <w:marRight w:val="0"/>
                          <w:marTop w:val="0"/>
                          <w:marBottom w:val="0"/>
                          <w:divBdr>
                            <w:top w:val="none" w:sz="0" w:space="0" w:color="auto"/>
                            <w:left w:val="none" w:sz="0" w:space="0" w:color="auto"/>
                            <w:bottom w:val="none" w:sz="0" w:space="0" w:color="auto"/>
                            <w:right w:val="none" w:sz="0" w:space="0" w:color="auto"/>
                          </w:divBdr>
                        </w:div>
                      </w:divsChild>
                    </w:div>
                    <w:div w:id="240719872">
                      <w:marLeft w:val="0"/>
                      <w:marRight w:val="0"/>
                      <w:marTop w:val="0"/>
                      <w:marBottom w:val="0"/>
                      <w:divBdr>
                        <w:top w:val="none" w:sz="0" w:space="0" w:color="auto"/>
                        <w:left w:val="none" w:sz="0" w:space="0" w:color="auto"/>
                        <w:bottom w:val="none" w:sz="0" w:space="0" w:color="auto"/>
                        <w:right w:val="none" w:sz="0" w:space="0" w:color="auto"/>
                      </w:divBdr>
                    </w:div>
                    <w:div w:id="1295909067">
                      <w:marLeft w:val="0"/>
                      <w:marRight w:val="0"/>
                      <w:marTop w:val="0"/>
                      <w:marBottom w:val="0"/>
                      <w:divBdr>
                        <w:top w:val="none" w:sz="0" w:space="0" w:color="auto"/>
                        <w:left w:val="none" w:sz="0" w:space="0" w:color="auto"/>
                        <w:bottom w:val="none" w:sz="0" w:space="0" w:color="auto"/>
                        <w:right w:val="none" w:sz="0" w:space="0" w:color="auto"/>
                      </w:divBdr>
                      <w:divsChild>
                        <w:div w:id="1093167060">
                          <w:marLeft w:val="0"/>
                          <w:marRight w:val="0"/>
                          <w:marTop w:val="0"/>
                          <w:marBottom w:val="0"/>
                          <w:divBdr>
                            <w:top w:val="none" w:sz="0" w:space="0" w:color="auto"/>
                            <w:left w:val="none" w:sz="0" w:space="0" w:color="auto"/>
                            <w:bottom w:val="none" w:sz="0" w:space="0" w:color="auto"/>
                            <w:right w:val="none" w:sz="0" w:space="0" w:color="auto"/>
                          </w:divBdr>
                        </w:div>
                      </w:divsChild>
                    </w:div>
                    <w:div w:id="145628028">
                      <w:marLeft w:val="0"/>
                      <w:marRight w:val="0"/>
                      <w:marTop w:val="0"/>
                      <w:marBottom w:val="0"/>
                      <w:divBdr>
                        <w:top w:val="none" w:sz="0" w:space="0" w:color="auto"/>
                        <w:left w:val="none" w:sz="0" w:space="0" w:color="auto"/>
                        <w:bottom w:val="none" w:sz="0" w:space="0" w:color="auto"/>
                        <w:right w:val="none" w:sz="0" w:space="0" w:color="auto"/>
                      </w:divBdr>
                      <w:divsChild>
                        <w:div w:id="1665819809">
                          <w:marLeft w:val="0"/>
                          <w:marRight w:val="0"/>
                          <w:marTop w:val="0"/>
                          <w:marBottom w:val="0"/>
                          <w:divBdr>
                            <w:top w:val="none" w:sz="0" w:space="0" w:color="auto"/>
                            <w:left w:val="none" w:sz="0" w:space="0" w:color="auto"/>
                            <w:bottom w:val="none" w:sz="0" w:space="0" w:color="auto"/>
                            <w:right w:val="none" w:sz="0" w:space="0" w:color="auto"/>
                          </w:divBdr>
                          <w:divsChild>
                            <w:div w:id="1823161590">
                              <w:marLeft w:val="0"/>
                              <w:marRight w:val="0"/>
                              <w:marTop w:val="0"/>
                              <w:marBottom w:val="0"/>
                              <w:divBdr>
                                <w:top w:val="none" w:sz="0" w:space="0" w:color="auto"/>
                                <w:left w:val="none" w:sz="0" w:space="0" w:color="auto"/>
                                <w:bottom w:val="none" w:sz="0" w:space="0" w:color="auto"/>
                                <w:right w:val="none" w:sz="0" w:space="0" w:color="auto"/>
                              </w:divBdr>
                            </w:div>
                            <w:div w:id="1167525226">
                              <w:marLeft w:val="0"/>
                              <w:marRight w:val="0"/>
                              <w:marTop w:val="0"/>
                              <w:marBottom w:val="0"/>
                              <w:divBdr>
                                <w:top w:val="none" w:sz="0" w:space="0" w:color="auto"/>
                                <w:left w:val="none" w:sz="0" w:space="0" w:color="auto"/>
                                <w:bottom w:val="none" w:sz="0" w:space="0" w:color="auto"/>
                                <w:right w:val="none" w:sz="0" w:space="0" w:color="auto"/>
                              </w:divBdr>
                            </w:div>
                            <w:div w:id="1332097543">
                              <w:marLeft w:val="0"/>
                              <w:marRight w:val="0"/>
                              <w:marTop w:val="0"/>
                              <w:marBottom w:val="0"/>
                              <w:divBdr>
                                <w:top w:val="none" w:sz="0" w:space="0" w:color="auto"/>
                                <w:left w:val="none" w:sz="0" w:space="0" w:color="auto"/>
                                <w:bottom w:val="none" w:sz="0" w:space="0" w:color="auto"/>
                                <w:right w:val="none" w:sz="0" w:space="0" w:color="auto"/>
                              </w:divBdr>
                            </w:div>
                            <w:div w:id="1248273938">
                              <w:marLeft w:val="0"/>
                              <w:marRight w:val="0"/>
                              <w:marTop w:val="0"/>
                              <w:marBottom w:val="0"/>
                              <w:divBdr>
                                <w:top w:val="none" w:sz="0" w:space="0" w:color="auto"/>
                                <w:left w:val="none" w:sz="0" w:space="0" w:color="auto"/>
                                <w:bottom w:val="none" w:sz="0" w:space="0" w:color="auto"/>
                                <w:right w:val="none" w:sz="0" w:space="0" w:color="auto"/>
                              </w:divBdr>
                            </w:div>
                            <w:div w:id="352650678">
                              <w:marLeft w:val="0"/>
                              <w:marRight w:val="0"/>
                              <w:marTop w:val="0"/>
                              <w:marBottom w:val="0"/>
                              <w:divBdr>
                                <w:top w:val="none" w:sz="0" w:space="0" w:color="auto"/>
                                <w:left w:val="none" w:sz="0" w:space="0" w:color="auto"/>
                                <w:bottom w:val="none" w:sz="0" w:space="0" w:color="auto"/>
                                <w:right w:val="none" w:sz="0" w:space="0" w:color="auto"/>
                              </w:divBdr>
                            </w:div>
                            <w:div w:id="387386565">
                              <w:marLeft w:val="0"/>
                              <w:marRight w:val="0"/>
                              <w:marTop w:val="0"/>
                              <w:marBottom w:val="0"/>
                              <w:divBdr>
                                <w:top w:val="none" w:sz="0" w:space="0" w:color="auto"/>
                                <w:left w:val="none" w:sz="0" w:space="0" w:color="auto"/>
                                <w:bottom w:val="none" w:sz="0" w:space="0" w:color="auto"/>
                                <w:right w:val="none" w:sz="0" w:space="0" w:color="auto"/>
                              </w:divBdr>
                            </w:div>
                            <w:div w:id="16572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23908">
      <w:bodyDiv w:val="1"/>
      <w:marLeft w:val="0"/>
      <w:marRight w:val="0"/>
      <w:marTop w:val="0"/>
      <w:marBottom w:val="0"/>
      <w:divBdr>
        <w:top w:val="none" w:sz="0" w:space="0" w:color="auto"/>
        <w:left w:val="none" w:sz="0" w:space="0" w:color="auto"/>
        <w:bottom w:val="none" w:sz="0" w:space="0" w:color="auto"/>
        <w:right w:val="none" w:sz="0" w:space="0" w:color="auto"/>
      </w:divBdr>
    </w:div>
    <w:div w:id="1139571079">
      <w:bodyDiv w:val="1"/>
      <w:marLeft w:val="0"/>
      <w:marRight w:val="0"/>
      <w:marTop w:val="0"/>
      <w:marBottom w:val="0"/>
      <w:divBdr>
        <w:top w:val="none" w:sz="0" w:space="0" w:color="auto"/>
        <w:left w:val="none" w:sz="0" w:space="0" w:color="auto"/>
        <w:bottom w:val="none" w:sz="0" w:space="0" w:color="auto"/>
        <w:right w:val="none" w:sz="0" w:space="0" w:color="auto"/>
      </w:divBdr>
      <w:divsChild>
        <w:div w:id="2098211381">
          <w:marLeft w:val="0"/>
          <w:marRight w:val="0"/>
          <w:marTop w:val="0"/>
          <w:marBottom w:val="0"/>
          <w:divBdr>
            <w:top w:val="none" w:sz="0" w:space="0" w:color="auto"/>
            <w:left w:val="none" w:sz="0" w:space="0" w:color="auto"/>
            <w:bottom w:val="none" w:sz="0" w:space="0" w:color="auto"/>
            <w:right w:val="none" w:sz="0" w:space="0" w:color="auto"/>
          </w:divBdr>
        </w:div>
        <w:div w:id="942374196">
          <w:marLeft w:val="0"/>
          <w:marRight w:val="0"/>
          <w:marTop w:val="0"/>
          <w:marBottom w:val="0"/>
          <w:divBdr>
            <w:top w:val="none" w:sz="0" w:space="0" w:color="auto"/>
            <w:left w:val="none" w:sz="0" w:space="0" w:color="auto"/>
            <w:bottom w:val="none" w:sz="0" w:space="0" w:color="auto"/>
            <w:right w:val="none" w:sz="0" w:space="0" w:color="auto"/>
          </w:divBdr>
        </w:div>
        <w:div w:id="1468934098">
          <w:marLeft w:val="0"/>
          <w:marRight w:val="0"/>
          <w:marTop w:val="0"/>
          <w:marBottom w:val="0"/>
          <w:divBdr>
            <w:top w:val="none" w:sz="0" w:space="0" w:color="auto"/>
            <w:left w:val="none" w:sz="0" w:space="0" w:color="auto"/>
            <w:bottom w:val="none" w:sz="0" w:space="0" w:color="auto"/>
            <w:right w:val="none" w:sz="0" w:space="0" w:color="auto"/>
          </w:divBdr>
        </w:div>
      </w:divsChild>
    </w:div>
    <w:div w:id="1325862924">
      <w:bodyDiv w:val="1"/>
      <w:marLeft w:val="0"/>
      <w:marRight w:val="0"/>
      <w:marTop w:val="0"/>
      <w:marBottom w:val="0"/>
      <w:divBdr>
        <w:top w:val="none" w:sz="0" w:space="0" w:color="auto"/>
        <w:left w:val="none" w:sz="0" w:space="0" w:color="auto"/>
        <w:bottom w:val="none" w:sz="0" w:space="0" w:color="auto"/>
        <w:right w:val="none" w:sz="0" w:space="0" w:color="auto"/>
      </w:divBdr>
    </w:div>
    <w:div w:id="1503813299">
      <w:bodyDiv w:val="1"/>
      <w:marLeft w:val="0"/>
      <w:marRight w:val="0"/>
      <w:marTop w:val="0"/>
      <w:marBottom w:val="0"/>
      <w:divBdr>
        <w:top w:val="none" w:sz="0" w:space="0" w:color="auto"/>
        <w:left w:val="none" w:sz="0" w:space="0" w:color="auto"/>
        <w:bottom w:val="none" w:sz="0" w:space="0" w:color="auto"/>
        <w:right w:val="none" w:sz="0" w:space="0" w:color="auto"/>
      </w:divBdr>
    </w:div>
    <w:div w:id="1520653764">
      <w:bodyDiv w:val="1"/>
      <w:marLeft w:val="0"/>
      <w:marRight w:val="0"/>
      <w:marTop w:val="0"/>
      <w:marBottom w:val="0"/>
      <w:divBdr>
        <w:top w:val="none" w:sz="0" w:space="0" w:color="auto"/>
        <w:left w:val="none" w:sz="0" w:space="0" w:color="auto"/>
        <w:bottom w:val="none" w:sz="0" w:space="0" w:color="auto"/>
        <w:right w:val="none" w:sz="0" w:space="0" w:color="auto"/>
      </w:divBdr>
    </w:div>
    <w:div w:id="1708987536">
      <w:bodyDiv w:val="1"/>
      <w:marLeft w:val="0"/>
      <w:marRight w:val="0"/>
      <w:marTop w:val="0"/>
      <w:marBottom w:val="0"/>
      <w:divBdr>
        <w:top w:val="none" w:sz="0" w:space="0" w:color="auto"/>
        <w:left w:val="none" w:sz="0" w:space="0" w:color="auto"/>
        <w:bottom w:val="none" w:sz="0" w:space="0" w:color="auto"/>
        <w:right w:val="none" w:sz="0" w:space="0" w:color="auto"/>
      </w:divBdr>
    </w:div>
    <w:div w:id="2022465804">
      <w:bodyDiv w:val="1"/>
      <w:marLeft w:val="0"/>
      <w:marRight w:val="0"/>
      <w:marTop w:val="0"/>
      <w:marBottom w:val="0"/>
      <w:divBdr>
        <w:top w:val="none" w:sz="0" w:space="0" w:color="auto"/>
        <w:left w:val="none" w:sz="0" w:space="0" w:color="auto"/>
        <w:bottom w:val="none" w:sz="0" w:space="0" w:color="auto"/>
        <w:right w:val="none" w:sz="0" w:space="0" w:color="auto"/>
      </w:divBdr>
    </w:div>
    <w:div w:id="2047173408">
      <w:bodyDiv w:val="1"/>
      <w:marLeft w:val="100"/>
      <w:marRight w:val="100"/>
      <w:marTop w:val="38"/>
      <w:marBottom w:val="0"/>
      <w:divBdr>
        <w:top w:val="none" w:sz="0" w:space="0" w:color="auto"/>
        <w:left w:val="none" w:sz="0" w:space="0" w:color="auto"/>
        <w:bottom w:val="none" w:sz="0" w:space="0" w:color="auto"/>
        <w:right w:val="none" w:sz="0" w:space="0" w:color="auto"/>
      </w:divBdr>
      <w:divsChild>
        <w:div w:id="1134063774">
          <w:marLeft w:val="0"/>
          <w:marRight w:val="0"/>
          <w:marTop w:val="0"/>
          <w:marBottom w:val="0"/>
          <w:divBdr>
            <w:top w:val="none" w:sz="0" w:space="0" w:color="auto"/>
            <w:left w:val="none" w:sz="0" w:space="0" w:color="auto"/>
            <w:bottom w:val="none" w:sz="0" w:space="0" w:color="auto"/>
            <w:right w:val="none" w:sz="0" w:space="0" w:color="auto"/>
          </w:divBdr>
          <w:divsChild>
            <w:div w:id="1828353931">
              <w:marLeft w:val="0"/>
              <w:marRight w:val="0"/>
              <w:marTop w:val="0"/>
              <w:marBottom w:val="120"/>
              <w:divBdr>
                <w:top w:val="none" w:sz="0" w:space="0" w:color="auto"/>
                <w:left w:val="none" w:sz="0" w:space="0" w:color="auto"/>
                <w:bottom w:val="none" w:sz="0" w:space="0" w:color="auto"/>
                <w:right w:val="none" w:sz="0" w:space="0" w:color="auto"/>
              </w:divBdr>
              <w:divsChild>
                <w:div w:id="657077872">
                  <w:marLeft w:val="0"/>
                  <w:marRight w:val="0"/>
                  <w:marTop w:val="0"/>
                  <w:marBottom w:val="0"/>
                  <w:divBdr>
                    <w:top w:val="single" w:sz="4" w:space="0" w:color="979797"/>
                    <w:left w:val="single" w:sz="4" w:space="0" w:color="979797"/>
                    <w:bottom w:val="single" w:sz="4" w:space="0" w:color="979797"/>
                    <w:right w:val="single" w:sz="4" w:space="0" w:color="979797"/>
                  </w:divBdr>
                  <w:divsChild>
                    <w:div w:id="1503929254">
                      <w:marLeft w:val="0"/>
                      <w:marRight w:val="0"/>
                      <w:marTop w:val="0"/>
                      <w:marBottom w:val="0"/>
                      <w:divBdr>
                        <w:top w:val="none" w:sz="0" w:space="0" w:color="auto"/>
                        <w:left w:val="none" w:sz="0" w:space="0" w:color="auto"/>
                        <w:bottom w:val="none" w:sz="0" w:space="0" w:color="auto"/>
                        <w:right w:val="none" w:sz="0" w:space="0" w:color="auto"/>
                      </w:divBdr>
                      <w:divsChild>
                        <w:div w:id="1309631617">
                          <w:marLeft w:val="0"/>
                          <w:marRight w:val="0"/>
                          <w:marTop w:val="0"/>
                          <w:marBottom w:val="0"/>
                          <w:divBdr>
                            <w:top w:val="none" w:sz="0" w:space="0" w:color="auto"/>
                            <w:left w:val="none" w:sz="0" w:space="0" w:color="auto"/>
                            <w:bottom w:val="none" w:sz="0" w:space="0" w:color="auto"/>
                            <w:right w:val="none" w:sz="0" w:space="0" w:color="auto"/>
                          </w:divBdr>
                          <w:divsChild>
                            <w:div w:id="1530869812">
                              <w:marLeft w:val="0"/>
                              <w:marRight w:val="0"/>
                              <w:marTop w:val="0"/>
                              <w:marBottom w:val="0"/>
                              <w:divBdr>
                                <w:top w:val="none" w:sz="0" w:space="0" w:color="auto"/>
                                <w:left w:val="none" w:sz="0" w:space="0" w:color="auto"/>
                                <w:bottom w:val="none" w:sz="0" w:space="0" w:color="auto"/>
                                <w:right w:val="none" w:sz="0" w:space="0" w:color="auto"/>
                              </w:divBdr>
                              <w:divsChild>
                                <w:div w:id="807892496">
                                  <w:marLeft w:val="0"/>
                                  <w:marRight w:val="0"/>
                                  <w:marTop w:val="0"/>
                                  <w:marBottom w:val="0"/>
                                  <w:divBdr>
                                    <w:top w:val="none" w:sz="0" w:space="0" w:color="auto"/>
                                    <w:left w:val="none" w:sz="0" w:space="0" w:color="auto"/>
                                    <w:bottom w:val="none" w:sz="0" w:space="0" w:color="auto"/>
                                    <w:right w:val="none" w:sz="0" w:space="0" w:color="auto"/>
                                  </w:divBdr>
                                  <w:divsChild>
                                    <w:div w:id="1487472705">
                                      <w:marLeft w:val="0"/>
                                      <w:marRight w:val="0"/>
                                      <w:marTop w:val="0"/>
                                      <w:marBottom w:val="0"/>
                                      <w:divBdr>
                                        <w:top w:val="none" w:sz="0" w:space="0" w:color="auto"/>
                                        <w:left w:val="none" w:sz="0" w:space="0" w:color="auto"/>
                                        <w:bottom w:val="none" w:sz="0" w:space="0" w:color="auto"/>
                                        <w:right w:val="none" w:sz="0" w:space="0" w:color="auto"/>
                                      </w:divBdr>
                                    </w:div>
                                  </w:divsChild>
                                </w:div>
                                <w:div w:id="1782798398">
                                  <w:marLeft w:val="0"/>
                                  <w:marRight w:val="0"/>
                                  <w:marTop w:val="0"/>
                                  <w:marBottom w:val="0"/>
                                  <w:divBdr>
                                    <w:top w:val="none" w:sz="0" w:space="0" w:color="auto"/>
                                    <w:left w:val="none" w:sz="0" w:space="0" w:color="auto"/>
                                    <w:bottom w:val="none" w:sz="0" w:space="0" w:color="auto"/>
                                    <w:right w:val="none" w:sz="0" w:space="0" w:color="auto"/>
                                  </w:divBdr>
                                </w:div>
                                <w:div w:id="1866481564">
                                  <w:marLeft w:val="0"/>
                                  <w:marRight w:val="0"/>
                                  <w:marTop w:val="0"/>
                                  <w:marBottom w:val="0"/>
                                  <w:divBdr>
                                    <w:top w:val="none" w:sz="0" w:space="0" w:color="auto"/>
                                    <w:left w:val="none" w:sz="0" w:space="0" w:color="auto"/>
                                    <w:bottom w:val="none" w:sz="0" w:space="0" w:color="auto"/>
                                    <w:right w:val="none" w:sz="0" w:space="0" w:color="auto"/>
                                  </w:divBdr>
                                </w:div>
                                <w:div w:id="1901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9775">
                      <w:marLeft w:val="0"/>
                      <w:marRight w:val="0"/>
                      <w:marTop w:val="0"/>
                      <w:marBottom w:val="0"/>
                      <w:divBdr>
                        <w:top w:val="none" w:sz="0" w:space="0" w:color="auto"/>
                        <w:left w:val="none" w:sz="0" w:space="0" w:color="auto"/>
                        <w:bottom w:val="none" w:sz="0" w:space="0" w:color="auto"/>
                        <w:right w:val="none" w:sz="0" w:space="0" w:color="auto"/>
                      </w:divBdr>
                      <w:divsChild>
                        <w:div w:id="642933898">
                          <w:marLeft w:val="0"/>
                          <w:marRight w:val="0"/>
                          <w:marTop w:val="0"/>
                          <w:marBottom w:val="0"/>
                          <w:divBdr>
                            <w:top w:val="none" w:sz="0" w:space="0" w:color="auto"/>
                            <w:left w:val="none" w:sz="0" w:space="0" w:color="auto"/>
                            <w:bottom w:val="none" w:sz="0" w:space="0" w:color="auto"/>
                            <w:right w:val="none" w:sz="0" w:space="0" w:color="auto"/>
                          </w:divBdr>
                        </w:div>
                      </w:divsChild>
                    </w:div>
                    <w:div w:id="667564164">
                      <w:marLeft w:val="0"/>
                      <w:marRight w:val="0"/>
                      <w:marTop w:val="0"/>
                      <w:marBottom w:val="0"/>
                      <w:divBdr>
                        <w:top w:val="none" w:sz="0" w:space="0" w:color="auto"/>
                        <w:left w:val="none" w:sz="0" w:space="0" w:color="auto"/>
                        <w:bottom w:val="none" w:sz="0" w:space="0" w:color="auto"/>
                        <w:right w:val="none" w:sz="0" w:space="0" w:color="auto"/>
                      </w:divBdr>
                      <w:divsChild>
                        <w:div w:id="1164593398">
                          <w:marLeft w:val="0"/>
                          <w:marRight w:val="0"/>
                          <w:marTop w:val="0"/>
                          <w:marBottom w:val="0"/>
                          <w:divBdr>
                            <w:top w:val="none" w:sz="0" w:space="0" w:color="auto"/>
                            <w:left w:val="none" w:sz="0" w:space="0" w:color="auto"/>
                            <w:bottom w:val="none" w:sz="0" w:space="0" w:color="auto"/>
                            <w:right w:val="none" w:sz="0" w:space="0" w:color="auto"/>
                          </w:divBdr>
                        </w:div>
                      </w:divsChild>
                    </w:div>
                    <w:div w:id="1410421977">
                      <w:marLeft w:val="0"/>
                      <w:marRight w:val="0"/>
                      <w:marTop w:val="0"/>
                      <w:marBottom w:val="0"/>
                      <w:divBdr>
                        <w:top w:val="none" w:sz="0" w:space="0" w:color="auto"/>
                        <w:left w:val="none" w:sz="0" w:space="0" w:color="auto"/>
                        <w:bottom w:val="none" w:sz="0" w:space="0" w:color="auto"/>
                        <w:right w:val="none" w:sz="0" w:space="0" w:color="auto"/>
                      </w:divBdr>
                      <w:divsChild>
                        <w:div w:id="672297590">
                          <w:marLeft w:val="0"/>
                          <w:marRight w:val="0"/>
                          <w:marTop w:val="0"/>
                          <w:marBottom w:val="0"/>
                          <w:divBdr>
                            <w:top w:val="none" w:sz="0" w:space="0" w:color="auto"/>
                            <w:left w:val="none" w:sz="0" w:space="0" w:color="auto"/>
                            <w:bottom w:val="none" w:sz="0" w:space="0" w:color="auto"/>
                            <w:right w:val="none" w:sz="0" w:space="0" w:color="auto"/>
                          </w:divBdr>
                        </w:div>
                      </w:divsChild>
                    </w:div>
                    <w:div w:id="713886474">
                      <w:marLeft w:val="0"/>
                      <w:marRight w:val="0"/>
                      <w:marTop w:val="0"/>
                      <w:marBottom w:val="0"/>
                      <w:divBdr>
                        <w:top w:val="none" w:sz="0" w:space="0" w:color="auto"/>
                        <w:left w:val="none" w:sz="0" w:space="0" w:color="auto"/>
                        <w:bottom w:val="none" w:sz="0" w:space="0" w:color="auto"/>
                        <w:right w:val="none" w:sz="0" w:space="0" w:color="auto"/>
                      </w:divBdr>
                    </w:div>
                    <w:div w:id="1753088575">
                      <w:marLeft w:val="0"/>
                      <w:marRight w:val="0"/>
                      <w:marTop w:val="0"/>
                      <w:marBottom w:val="0"/>
                      <w:divBdr>
                        <w:top w:val="none" w:sz="0" w:space="0" w:color="auto"/>
                        <w:left w:val="none" w:sz="0" w:space="0" w:color="auto"/>
                        <w:bottom w:val="none" w:sz="0" w:space="0" w:color="auto"/>
                        <w:right w:val="none" w:sz="0" w:space="0" w:color="auto"/>
                      </w:divBdr>
                      <w:divsChild>
                        <w:div w:id="359818413">
                          <w:marLeft w:val="0"/>
                          <w:marRight w:val="0"/>
                          <w:marTop w:val="0"/>
                          <w:marBottom w:val="0"/>
                          <w:divBdr>
                            <w:top w:val="none" w:sz="0" w:space="0" w:color="auto"/>
                            <w:left w:val="none" w:sz="0" w:space="0" w:color="auto"/>
                            <w:bottom w:val="none" w:sz="0" w:space="0" w:color="auto"/>
                            <w:right w:val="none" w:sz="0" w:space="0" w:color="auto"/>
                          </w:divBdr>
                        </w:div>
                      </w:divsChild>
                    </w:div>
                    <w:div w:id="251672090">
                      <w:marLeft w:val="0"/>
                      <w:marRight w:val="0"/>
                      <w:marTop w:val="0"/>
                      <w:marBottom w:val="0"/>
                      <w:divBdr>
                        <w:top w:val="none" w:sz="0" w:space="0" w:color="auto"/>
                        <w:left w:val="none" w:sz="0" w:space="0" w:color="auto"/>
                        <w:bottom w:val="none" w:sz="0" w:space="0" w:color="auto"/>
                        <w:right w:val="none" w:sz="0" w:space="0" w:color="auto"/>
                      </w:divBdr>
                      <w:divsChild>
                        <w:div w:id="1405952179">
                          <w:marLeft w:val="0"/>
                          <w:marRight w:val="0"/>
                          <w:marTop w:val="0"/>
                          <w:marBottom w:val="0"/>
                          <w:divBdr>
                            <w:top w:val="none" w:sz="0" w:space="0" w:color="auto"/>
                            <w:left w:val="none" w:sz="0" w:space="0" w:color="auto"/>
                            <w:bottom w:val="none" w:sz="0" w:space="0" w:color="auto"/>
                            <w:right w:val="none" w:sz="0" w:space="0" w:color="auto"/>
                          </w:divBdr>
                          <w:divsChild>
                            <w:div w:id="1086805354">
                              <w:marLeft w:val="0"/>
                              <w:marRight w:val="0"/>
                              <w:marTop w:val="0"/>
                              <w:marBottom w:val="0"/>
                              <w:divBdr>
                                <w:top w:val="none" w:sz="0" w:space="0" w:color="auto"/>
                                <w:left w:val="none" w:sz="0" w:space="0" w:color="auto"/>
                                <w:bottom w:val="none" w:sz="0" w:space="0" w:color="auto"/>
                                <w:right w:val="none" w:sz="0" w:space="0" w:color="auto"/>
                              </w:divBdr>
                            </w:div>
                            <w:div w:id="1731077736">
                              <w:marLeft w:val="0"/>
                              <w:marRight w:val="0"/>
                              <w:marTop w:val="0"/>
                              <w:marBottom w:val="0"/>
                              <w:divBdr>
                                <w:top w:val="none" w:sz="0" w:space="0" w:color="auto"/>
                                <w:left w:val="none" w:sz="0" w:space="0" w:color="auto"/>
                                <w:bottom w:val="none" w:sz="0" w:space="0" w:color="auto"/>
                                <w:right w:val="none" w:sz="0" w:space="0" w:color="auto"/>
                              </w:divBdr>
                            </w:div>
                            <w:div w:id="1746688459">
                              <w:marLeft w:val="0"/>
                              <w:marRight w:val="0"/>
                              <w:marTop w:val="0"/>
                              <w:marBottom w:val="0"/>
                              <w:divBdr>
                                <w:top w:val="none" w:sz="0" w:space="0" w:color="auto"/>
                                <w:left w:val="none" w:sz="0" w:space="0" w:color="auto"/>
                                <w:bottom w:val="none" w:sz="0" w:space="0" w:color="auto"/>
                                <w:right w:val="none" w:sz="0" w:space="0" w:color="auto"/>
                              </w:divBdr>
                            </w:div>
                            <w:div w:id="1631786739">
                              <w:marLeft w:val="0"/>
                              <w:marRight w:val="0"/>
                              <w:marTop w:val="0"/>
                              <w:marBottom w:val="0"/>
                              <w:divBdr>
                                <w:top w:val="none" w:sz="0" w:space="0" w:color="auto"/>
                                <w:left w:val="none" w:sz="0" w:space="0" w:color="auto"/>
                                <w:bottom w:val="none" w:sz="0" w:space="0" w:color="auto"/>
                                <w:right w:val="none" w:sz="0" w:space="0" w:color="auto"/>
                              </w:divBdr>
                            </w:div>
                            <w:div w:id="2094353528">
                              <w:marLeft w:val="0"/>
                              <w:marRight w:val="0"/>
                              <w:marTop w:val="0"/>
                              <w:marBottom w:val="0"/>
                              <w:divBdr>
                                <w:top w:val="none" w:sz="0" w:space="0" w:color="auto"/>
                                <w:left w:val="none" w:sz="0" w:space="0" w:color="auto"/>
                                <w:bottom w:val="none" w:sz="0" w:space="0" w:color="auto"/>
                                <w:right w:val="none" w:sz="0" w:space="0" w:color="auto"/>
                              </w:divBdr>
                            </w:div>
                            <w:div w:id="1063213645">
                              <w:marLeft w:val="0"/>
                              <w:marRight w:val="0"/>
                              <w:marTop w:val="0"/>
                              <w:marBottom w:val="0"/>
                              <w:divBdr>
                                <w:top w:val="none" w:sz="0" w:space="0" w:color="auto"/>
                                <w:left w:val="none" w:sz="0" w:space="0" w:color="auto"/>
                                <w:bottom w:val="none" w:sz="0" w:space="0" w:color="auto"/>
                                <w:right w:val="none" w:sz="0" w:space="0" w:color="auto"/>
                              </w:divBdr>
                            </w:div>
                            <w:div w:id="17123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5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thes.univie.ac.at/308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28CF-60DB-469B-8F09-95CCCD12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8538</Words>
  <Characters>53792</Characters>
  <Application>Microsoft Office Word</Application>
  <DocSecurity>0</DocSecurity>
  <Lines>448</Lines>
  <Paragraphs>124</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ZUV</Company>
  <LinksUpToDate>false</LinksUpToDate>
  <CharactersWithSpaces>62206</CharactersWithSpaces>
  <SharedDoc>false</SharedDoc>
  <HLinks>
    <vt:vector size="6" baseType="variant">
      <vt:variant>
        <vt:i4>3014772</vt:i4>
      </vt:variant>
      <vt:variant>
        <vt:i4>3</vt:i4>
      </vt:variant>
      <vt:variant>
        <vt:i4>0</vt:i4>
      </vt:variant>
      <vt:variant>
        <vt:i4>5</vt:i4>
      </vt:variant>
      <vt:variant>
        <vt:lpwstr>http://www.oed.com/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dc:creator>
  <cp:lastModifiedBy>ITG</cp:lastModifiedBy>
  <cp:revision>2</cp:revision>
  <cp:lastPrinted>2015-09-25T10:58:00Z</cp:lastPrinted>
  <dcterms:created xsi:type="dcterms:W3CDTF">2015-09-25T12:24:00Z</dcterms:created>
  <dcterms:modified xsi:type="dcterms:W3CDTF">2015-09-25T12:24:00Z</dcterms:modified>
</cp:coreProperties>
</file>